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C57A" w14:textId="71B1212A" w:rsidR="00AF4467" w:rsidRDefault="00CE6F2D" w:rsidP="00CE6F2D">
      <w:pPr>
        <w:pStyle w:val="Title"/>
        <w:rPr>
          <w:sz w:val="28"/>
        </w:rPr>
      </w:pPr>
      <w:r>
        <w:rPr>
          <w:noProof/>
          <w:sz w:val="28"/>
        </w:rPr>
        <w:drawing>
          <wp:inline distT="0" distB="0" distL="0" distR="0" wp14:anchorId="64C98835" wp14:editId="4BA1AEC6">
            <wp:extent cx="990600" cy="105304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866" cy="1073526"/>
                    </a:xfrm>
                    <a:prstGeom prst="rect">
                      <a:avLst/>
                    </a:prstGeom>
                  </pic:spPr>
                </pic:pic>
              </a:graphicData>
            </a:graphic>
          </wp:inline>
        </w:drawing>
      </w:r>
    </w:p>
    <w:p w14:paraId="7E14956D" w14:textId="6E3FE2BE" w:rsidR="00EE0D2E" w:rsidRPr="00EE0D2E" w:rsidRDefault="00AF4467" w:rsidP="00CE6F2D">
      <w:pPr>
        <w:pStyle w:val="Title"/>
        <w:rPr>
          <w:b w:val="0"/>
        </w:rPr>
      </w:pPr>
      <w:r>
        <w:rPr>
          <w:sz w:val="28"/>
        </w:rPr>
        <w:br w:type="textWrapping" w:clear="all"/>
      </w:r>
      <w:r w:rsidR="00EE0D2E" w:rsidRPr="00EE0D2E">
        <w:t>CHARLOTTE COUNTY – PUNTA GORDA</w:t>
      </w:r>
    </w:p>
    <w:p w14:paraId="76B57AC5" w14:textId="77777777" w:rsidR="00EE0D2E" w:rsidRPr="00EE0D2E" w:rsidRDefault="00EE0D2E" w:rsidP="00EE0D2E">
      <w:pPr>
        <w:jc w:val="center"/>
        <w:rPr>
          <w:b/>
        </w:rPr>
      </w:pPr>
      <w:r w:rsidRPr="00EE0D2E">
        <w:rPr>
          <w:b/>
        </w:rPr>
        <w:t>METROPOLITAN PLANNING ORGANIZATION</w:t>
      </w:r>
    </w:p>
    <w:p w14:paraId="050CD638" w14:textId="534D2D18" w:rsidR="00401083" w:rsidRDefault="00EE0D2E" w:rsidP="00EE0D2E">
      <w:pPr>
        <w:jc w:val="center"/>
      </w:pPr>
      <w:r w:rsidRPr="00EE0D2E">
        <w:t>MINUTES OF THE MPO BOARD MEETING</w:t>
      </w:r>
      <w:r w:rsidR="009B3311">
        <w:t xml:space="preserve"> </w:t>
      </w:r>
    </w:p>
    <w:p w14:paraId="7B8B191C" w14:textId="159E8488" w:rsidR="00EE0D2E" w:rsidRDefault="00D8167F" w:rsidP="00EE0D2E">
      <w:pPr>
        <w:jc w:val="center"/>
      </w:pPr>
      <w:r>
        <w:t>MON</w:t>
      </w:r>
      <w:r w:rsidR="00401083">
        <w:t>DAY,</w:t>
      </w:r>
      <w:r w:rsidR="007A2B80">
        <w:t xml:space="preserve"> </w:t>
      </w:r>
      <w:r w:rsidR="00AF4467">
        <w:t>JULY 17</w:t>
      </w:r>
      <w:r w:rsidR="00401083" w:rsidRPr="00060B04">
        <w:t xml:space="preserve">, </w:t>
      </w:r>
      <w:r w:rsidR="00382EB5" w:rsidRPr="00060B04">
        <w:t>202</w:t>
      </w:r>
      <w:r w:rsidR="00C11951" w:rsidRPr="00060B04">
        <w:t>3</w:t>
      </w:r>
    </w:p>
    <w:p w14:paraId="5C575DA7" w14:textId="6D4823F4" w:rsidR="00D8167F" w:rsidRPr="00EE0D2E" w:rsidRDefault="00D8167F" w:rsidP="00D8167F">
      <w:pPr>
        <w:jc w:val="center"/>
      </w:pPr>
      <w:bookmarkStart w:id="0" w:name="_Hlk129595192"/>
      <w:r>
        <w:t xml:space="preserve">CHARLOTTE COUNTY ADMINISTRATION CENTER </w:t>
      </w:r>
    </w:p>
    <w:p w14:paraId="1EB0BD71" w14:textId="77777777" w:rsidR="00D8167F" w:rsidRPr="00EE0D2E" w:rsidRDefault="00D8167F" w:rsidP="00D8167F">
      <w:pPr>
        <w:jc w:val="center"/>
      </w:pPr>
      <w:r w:rsidRPr="00EE0D2E">
        <w:t>18500 MURDOCK CIRCLE, ROOM #119</w:t>
      </w:r>
    </w:p>
    <w:p w14:paraId="7D604F7F" w14:textId="77777777" w:rsidR="00D8167F" w:rsidRPr="00EE0D2E" w:rsidRDefault="00D8167F" w:rsidP="00D8167F">
      <w:pPr>
        <w:jc w:val="center"/>
      </w:pPr>
      <w:r w:rsidRPr="00EE0D2E">
        <w:t>PORT CHARLOTTE FL  33948</w:t>
      </w:r>
    </w:p>
    <w:bookmarkEnd w:id="0"/>
    <w:p w14:paraId="14D6380B" w14:textId="77777777" w:rsidR="00D8167F" w:rsidRPr="00EE0D2E" w:rsidRDefault="00D8167F" w:rsidP="00EE0D2E">
      <w:pPr>
        <w:jc w:val="center"/>
      </w:pPr>
    </w:p>
    <w:p w14:paraId="270CA59A" w14:textId="77777777" w:rsidR="00EE0D2E" w:rsidRPr="00EE0D2E" w:rsidRDefault="00EE0D2E" w:rsidP="00EE0D2E">
      <w:pPr>
        <w:rPr>
          <w:u w:val="single"/>
        </w:rPr>
      </w:pPr>
    </w:p>
    <w:p w14:paraId="2B39DF76" w14:textId="77777777" w:rsidR="00EE0D2E" w:rsidRPr="00EE0D2E" w:rsidRDefault="00EE0D2E" w:rsidP="00EE0D2E">
      <w:pPr>
        <w:keepNext/>
        <w:outlineLvl w:val="0"/>
        <w:rPr>
          <w:b/>
          <w:szCs w:val="24"/>
          <w:u w:val="single"/>
        </w:rPr>
      </w:pPr>
      <w:r w:rsidRPr="00EE0D2E">
        <w:rPr>
          <w:b/>
          <w:szCs w:val="24"/>
          <w:u w:val="single"/>
        </w:rPr>
        <w:t>MEMBERS PRESENT</w:t>
      </w:r>
    </w:p>
    <w:p w14:paraId="663E7587" w14:textId="77777777" w:rsidR="00354750" w:rsidRDefault="00354750" w:rsidP="00354750">
      <w:pPr>
        <w:rPr>
          <w:b/>
          <w:szCs w:val="24"/>
        </w:rPr>
      </w:pPr>
    </w:p>
    <w:p w14:paraId="0DB56F5B" w14:textId="37230DA5" w:rsidR="00EE0D2E" w:rsidRPr="00EE0D2E" w:rsidRDefault="00EE0D2E" w:rsidP="00E409EE">
      <w:pPr>
        <w:rPr>
          <w:color w:val="000000"/>
          <w:szCs w:val="24"/>
        </w:rPr>
      </w:pPr>
      <w:r w:rsidRPr="00EE0D2E">
        <w:rPr>
          <w:b/>
          <w:color w:val="000000"/>
          <w:szCs w:val="24"/>
        </w:rPr>
        <w:t xml:space="preserve">Commissioner Christopher </w:t>
      </w:r>
      <w:r w:rsidR="00C71205">
        <w:rPr>
          <w:b/>
          <w:color w:val="000000"/>
          <w:szCs w:val="24"/>
        </w:rPr>
        <w:t xml:space="preserve">G. </w:t>
      </w:r>
      <w:r w:rsidRPr="00EE0D2E">
        <w:rPr>
          <w:b/>
          <w:color w:val="000000"/>
          <w:szCs w:val="24"/>
        </w:rPr>
        <w:t>Constance,</w:t>
      </w:r>
      <w:r w:rsidRPr="00EE0D2E">
        <w:rPr>
          <w:color w:val="000000"/>
          <w:szCs w:val="24"/>
        </w:rPr>
        <w:t xml:space="preserve"> </w:t>
      </w:r>
      <w:r w:rsidR="009063BC">
        <w:rPr>
          <w:color w:val="000000"/>
          <w:szCs w:val="24"/>
        </w:rPr>
        <w:t xml:space="preserve">MD, </w:t>
      </w:r>
      <w:r w:rsidRPr="00EE0D2E">
        <w:rPr>
          <w:color w:val="000000"/>
          <w:szCs w:val="24"/>
        </w:rPr>
        <w:t>Charlotte County Commissioner</w:t>
      </w:r>
      <w:r w:rsidR="00E25C38">
        <w:rPr>
          <w:color w:val="000000"/>
          <w:szCs w:val="24"/>
        </w:rPr>
        <w:t>, MPO</w:t>
      </w:r>
      <w:r w:rsidR="00382EB5">
        <w:rPr>
          <w:color w:val="000000"/>
          <w:szCs w:val="24"/>
        </w:rPr>
        <w:t xml:space="preserve"> </w:t>
      </w:r>
      <w:r w:rsidR="00E25C38" w:rsidRPr="00F269D3">
        <w:rPr>
          <w:color w:val="000000"/>
          <w:szCs w:val="24"/>
        </w:rPr>
        <w:t>Chair</w:t>
      </w:r>
    </w:p>
    <w:p w14:paraId="047DA21F" w14:textId="565B034B" w:rsidR="00EE0D2E" w:rsidRDefault="00EE0D2E" w:rsidP="00EE0D2E">
      <w:pPr>
        <w:rPr>
          <w:szCs w:val="24"/>
        </w:rPr>
      </w:pPr>
      <w:r w:rsidRPr="00EE0D2E">
        <w:rPr>
          <w:b/>
          <w:szCs w:val="24"/>
        </w:rPr>
        <w:t>Commissioner Stephen R. Deutsch,</w:t>
      </w:r>
      <w:r w:rsidR="00382EB5">
        <w:rPr>
          <w:szCs w:val="24"/>
        </w:rPr>
        <w:t xml:space="preserve"> </w:t>
      </w:r>
      <w:r w:rsidRPr="00EE0D2E">
        <w:rPr>
          <w:szCs w:val="24"/>
        </w:rPr>
        <w:t>Charlotte County Commissioner</w:t>
      </w:r>
      <w:r w:rsidR="00382EB5">
        <w:rPr>
          <w:szCs w:val="24"/>
        </w:rPr>
        <w:t>, MPO Vice Chair</w:t>
      </w:r>
    </w:p>
    <w:p w14:paraId="1F4AEB75" w14:textId="6408412A" w:rsidR="00382EB5" w:rsidRPr="00EE0D2E" w:rsidRDefault="00382EB5" w:rsidP="00FA534C">
      <w:pPr>
        <w:rPr>
          <w:szCs w:val="24"/>
        </w:rPr>
      </w:pPr>
      <w:r w:rsidRPr="00EE0D2E">
        <w:rPr>
          <w:b/>
          <w:szCs w:val="24"/>
        </w:rPr>
        <w:t xml:space="preserve">Commissioner </w:t>
      </w:r>
      <w:r w:rsidR="00FA534C">
        <w:rPr>
          <w:b/>
          <w:szCs w:val="24"/>
        </w:rPr>
        <w:t>Ken Doherty</w:t>
      </w:r>
      <w:r w:rsidRPr="00EE0D2E">
        <w:rPr>
          <w:b/>
          <w:szCs w:val="24"/>
        </w:rPr>
        <w:t xml:space="preserve">, </w:t>
      </w:r>
      <w:r w:rsidRPr="00EE0D2E">
        <w:rPr>
          <w:szCs w:val="24"/>
        </w:rPr>
        <w:t>Charlotte County Commissioner</w:t>
      </w:r>
      <w:r w:rsidR="00FA534C">
        <w:rPr>
          <w:szCs w:val="24"/>
        </w:rPr>
        <w:t xml:space="preserve"> (Alternate)</w:t>
      </w:r>
    </w:p>
    <w:p w14:paraId="62C12B3E" w14:textId="0268AC4A" w:rsidR="00EE0D2E" w:rsidRPr="00EE0D2E" w:rsidRDefault="00EE0D2E" w:rsidP="00EE0D2E">
      <w:r w:rsidRPr="00EE0D2E">
        <w:rPr>
          <w:b/>
          <w:color w:val="000000"/>
          <w:szCs w:val="24"/>
        </w:rPr>
        <w:t xml:space="preserve">Commissioner </w:t>
      </w:r>
      <w:r w:rsidR="00604592">
        <w:rPr>
          <w:b/>
          <w:color w:val="000000"/>
          <w:szCs w:val="24"/>
        </w:rPr>
        <w:t>James Herston</w:t>
      </w:r>
      <w:r w:rsidRPr="00EE0D2E">
        <w:rPr>
          <w:color w:val="000000"/>
          <w:szCs w:val="24"/>
        </w:rPr>
        <w:t>, Charlotte County Airport Authority</w:t>
      </w:r>
      <w:r w:rsidR="00FE1805">
        <w:rPr>
          <w:color w:val="000000"/>
          <w:szCs w:val="24"/>
        </w:rPr>
        <w:t>, Airport Vice Chair</w:t>
      </w:r>
    </w:p>
    <w:p w14:paraId="27A4DB44" w14:textId="292A2FE5" w:rsidR="00EE0D2E" w:rsidRDefault="00E25C38" w:rsidP="00EE0D2E">
      <w:pPr>
        <w:rPr>
          <w:szCs w:val="24"/>
        </w:rPr>
      </w:pPr>
      <w:r>
        <w:rPr>
          <w:b/>
          <w:szCs w:val="24"/>
        </w:rPr>
        <w:t>Mayor</w:t>
      </w:r>
      <w:r w:rsidR="0054204B">
        <w:rPr>
          <w:b/>
          <w:szCs w:val="24"/>
        </w:rPr>
        <w:t xml:space="preserve"> </w:t>
      </w:r>
      <w:r w:rsidR="007F7BE4">
        <w:rPr>
          <w:b/>
          <w:szCs w:val="24"/>
        </w:rPr>
        <w:t>Lynne Matthews</w:t>
      </w:r>
      <w:r w:rsidR="00EE0D2E" w:rsidRPr="00EE0D2E">
        <w:rPr>
          <w:szCs w:val="24"/>
        </w:rPr>
        <w:t xml:space="preserve">, Punta Gorda </w:t>
      </w:r>
      <w:r w:rsidR="001C16B9">
        <w:rPr>
          <w:szCs w:val="24"/>
        </w:rPr>
        <w:t>City</w:t>
      </w:r>
      <w:r w:rsidR="00B211FB">
        <w:rPr>
          <w:szCs w:val="24"/>
        </w:rPr>
        <w:t xml:space="preserve"> Council</w:t>
      </w:r>
    </w:p>
    <w:p w14:paraId="73E5D207" w14:textId="77777777" w:rsidR="009C6F82" w:rsidRDefault="009C6F82" w:rsidP="00EE0D2E">
      <w:pPr>
        <w:rPr>
          <w:szCs w:val="24"/>
        </w:rPr>
      </w:pPr>
    </w:p>
    <w:p w14:paraId="5AC61EC6" w14:textId="263524FF" w:rsidR="008D482C" w:rsidRPr="009C6F82" w:rsidRDefault="009C6F82" w:rsidP="00EE0D2E">
      <w:pPr>
        <w:rPr>
          <w:b/>
          <w:bCs/>
          <w:szCs w:val="24"/>
          <w:u w:val="single"/>
        </w:rPr>
      </w:pPr>
      <w:r w:rsidRPr="009C6F82">
        <w:rPr>
          <w:b/>
          <w:bCs/>
          <w:color w:val="000000"/>
          <w:szCs w:val="24"/>
          <w:u w:val="single"/>
        </w:rPr>
        <w:t>ADVISORY</w:t>
      </w:r>
    </w:p>
    <w:p w14:paraId="1E532EC8" w14:textId="77777777" w:rsidR="009C6F82" w:rsidRDefault="009C6F82" w:rsidP="00EE0D2E">
      <w:pPr>
        <w:rPr>
          <w:szCs w:val="24"/>
        </w:rPr>
      </w:pPr>
    </w:p>
    <w:p w14:paraId="35EE6C27" w14:textId="20F68265" w:rsidR="008D482C" w:rsidRPr="008D482C" w:rsidRDefault="001A1A68" w:rsidP="00EE0D2E">
      <w:pPr>
        <w:rPr>
          <w:szCs w:val="24"/>
        </w:rPr>
      </w:pPr>
      <w:r w:rsidRPr="00F244FB">
        <w:rPr>
          <w:b/>
          <w:bCs/>
          <w:szCs w:val="24"/>
        </w:rPr>
        <w:t xml:space="preserve">Wayne </w:t>
      </w:r>
      <w:r w:rsidR="00190A4C" w:rsidRPr="00F244FB">
        <w:rPr>
          <w:b/>
          <w:bCs/>
          <w:szCs w:val="24"/>
        </w:rPr>
        <w:t>Gaither</w:t>
      </w:r>
      <w:r w:rsidR="00C00105" w:rsidRPr="00F244FB">
        <w:rPr>
          <w:b/>
          <w:bCs/>
          <w:szCs w:val="24"/>
        </w:rPr>
        <w:t xml:space="preserve">, </w:t>
      </w:r>
      <w:r w:rsidR="008D482C" w:rsidRPr="00F244FB">
        <w:rPr>
          <w:szCs w:val="24"/>
        </w:rPr>
        <w:t xml:space="preserve">FDOT District One </w:t>
      </w:r>
      <w:r w:rsidR="00C00105" w:rsidRPr="00F244FB">
        <w:rPr>
          <w:szCs w:val="24"/>
        </w:rPr>
        <w:t xml:space="preserve">Interim </w:t>
      </w:r>
      <w:r w:rsidR="008D482C" w:rsidRPr="00F244FB">
        <w:rPr>
          <w:szCs w:val="24"/>
        </w:rPr>
        <w:t>Secretary</w:t>
      </w:r>
      <w:r w:rsidR="00F244FB">
        <w:rPr>
          <w:szCs w:val="24"/>
        </w:rPr>
        <w:t xml:space="preserve"> (Alternate)</w:t>
      </w:r>
    </w:p>
    <w:p w14:paraId="7A7C8F33" w14:textId="77777777" w:rsidR="00EE0D2E" w:rsidRPr="00EE0D2E" w:rsidRDefault="00EE0D2E" w:rsidP="00EE0D2E">
      <w:pPr>
        <w:rPr>
          <w:szCs w:val="24"/>
        </w:rPr>
      </w:pPr>
    </w:p>
    <w:p w14:paraId="63D21D99" w14:textId="77777777" w:rsidR="00EE0D2E" w:rsidRPr="00EE0D2E" w:rsidRDefault="00EE0D2E" w:rsidP="00EE0D2E">
      <w:pPr>
        <w:rPr>
          <w:b/>
          <w:szCs w:val="24"/>
          <w:u w:val="single"/>
        </w:rPr>
      </w:pPr>
      <w:r w:rsidRPr="005424A1">
        <w:rPr>
          <w:b/>
          <w:szCs w:val="24"/>
          <w:u w:val="single"/>
        </w:rPr>
        <w:t>S</w:t>
      </w:r>
      <w:r w:rsidRPr="00FA534C">
        <w:rPr>
          <w:b/>
          <w:szCs w:val="24"/>
          <w:u w:val="single"/>
        </w:rPr>
        <w:t>TAFF</w:t>
      </w:r>
      <w:r w:rsidRPr="00EE0D2E">
        <w:rPr>
          <w:b/>
          <w:szCs w:val="24"/>
          <w:u w:val="single"/>
        </w:rPr>
        <w:t xml:space="preserve"> PRESENT</w:t>
      </w:r>
    </w:p>
    <w:p w14:paraId="0EC66182" w14:textId="77777777" w:rsidR="00EE0D2E" w:rsidRPr="00EE0D2E" w:rsidRDefault="00EE0D2E" w:rsidP="00EE0D2E">
      <w:pPr>
        <w:rPr>
          <w:b/>
          <w:szCs w:val="24"/>
          <w:u w:val="single"/>
        </w:rPr>
      </w:pPr>
    </w:p>
    <w:p w14:paraId="6B97736B" w14:textId="16E0056D" w:rsidR="00EE0D2E" w:rsidRDefault="00382EB5" w:rsidP="00EE0D2E">
      <w:pPr>
        <w:rPr>
          <w:szCs w:val="24"/>
        </w:rPr>
      </w:pPr>
      <w:r>
        <w:rPr>
          <w:szCs w:val="24"/>
        </w:rPr>
        <w:t>D’Juan Harris</w:t>
      </w:r>
      <w:r w:rsidR="00EE0D2E" w:rsidRPr="00EE0D2E">
        <w:rPr>
          <w:szCs w:val="24"/>
        </w:rPr>
        <w:t xml:space="preserve">, MPO </w:t>
      </w:r>
      <w:r w:rsidR="001F3136">
        <w:rPr>
          <w:szCs w:val="24"/>
        </w:rPr>
        <w:t>Director</w:t>
      </w:r>
    </w:p>
    <w:p w14:paraId="2B3CE637" w14:textId="53E244F9" w:rsidR="00167469" w:rsidRPr="00EE0D2E" w:rsidRDefault="00167469" w:rsidP="00EE0D2E">
      <w:pPr>
        <w:rPr>
          <w:szCs w:val="24"/>
        </w:rPr>
      </w:pPr>
      <w:r>
        <w:rPr>
          <w:szCs w:val="24"/>
        </w:rPr>
        <w:t>Bekie Leslie, Administrative Services Coordinator</w:t>
      </w:r>
    </w:p>
    <w:p w14:paraId="2C33BCBE" w14:textId="77777777" w:rsidR="00EE0D2E" w:rsidRDefault="00EE0D2E" w:rsidP="00EE0D2E">
      <w:pPr>
        <w:rPr>
          <w:szCs w:val="24"/>
        </w:rPr>
      </w:pPr>
      <w:r w:rsidRPr="00EE0D2E">
        <w:rPr>
          <w:szCs w:val="24"/>
        </w:rPr>
        <w:t>Lakshmi N</w:t>
      </w:r>
      <w:r w:rsidR="00042E3F">
        <w:rPr>
          <w:szCs w:val="24"/>
        </w:rPr>
        <w:t xml:space="preserve">. </w:t>
      </w:r>
      <w:r w:rsidRPr="00EE0D2E">
        <w:rPr>
          <w:szCs w:val="24"/>
        </w:rPr>
        <w:t xml:space="preserve">Gurram, MPO </w:t>
      </w:r>
      <w:r w:rsidR="001F3136">
        <w:rPr>
          <w:szCs w:val="24"/>
        </w:rPr>
        <w:t>Principal Planner</w:t>
      </w:r>
    </w:p>
    <w:p w14:paraId="027E7A21" w14:textId="62B03E73" w:rsidR="000B165E" w:rsidRDefault="000B165E" w:rsidP="00EE0D2E">
      <w:pPr>
        <w:rPr>
          <w:szCs w:val="24"/>
        </w:rPr>
      </w:pPr>
      <w:r>
        <w:rPr>
          <w:szCs w:val="24"/>
        </w:rPr>
        <w:t>Betty-Ann Sherer, MPO Planner</w:t>
      </w:r>
    </w:p>
    <w:p w14:paraId="1E58B53F" w14:textId="5298B158" w:rsidR="00382EB5" w:rsidRDefault="00382EB5" w:rsidP="00EE0D2E">
      <w:pPr>
        <w:rPr>
          <w:szCs w:val="24"/>
        </w:rPr>
      </w:pPr>
      <w:r>
        <w:rPr>
          <w:szCs w:val="24"/>
        </w:rPr>
        <w:t>Wendy Scott, MPO Planner</w:t>
      </w:r>
    </w:p>
    <w:p w14:paraId="2CC5B98D" w14:textId="2D445395" w:rsidR="008C76DE" w:rsidRDefault="009E07D7" w:rsidP="00EE0D2E">
      <w:r>
        <w:t>Janette Knowlton</w:t>
      </w:r>
      <w:r w:rsidR="00F95DA4">
        <w:t>, County Attorney (MPO Legal Services)</w:t>
      </w:r>
      <w:r w:rsidR="00FC46E3" w:rsidRPr="00FC46E3">
        <w:t xml:space="preserve"> </w:t>
      </w:r>
    </w:p>
    <w:p w14:paraId="259CF41B" w14:textId="77777777" w:rsidR="00FC46E3" w:rsidRPr="00EE0D2E" w:rsidRDefault="00FC46E3" w:rsidP="00EE0D2E">
      <w:pPr>
        <w:rPr>
          <w:szCs w:val="24"/>
        </w:rPr>
      </w:pPr>
    </w:p>
    <w:p w14:paraId="114D6529" w14:textId="49C8E475" w:rsidR="006C31A2" w:rsidRDefault="00EE0D2E" w:rsidP="00EE0D2E">
      <w:pPr>
        <w:rPr>
          <w:b/>
          <w:u w:val="single"/>
        </w:rPr>
      </w:pPr>
      <w:bookmarkStart w:id="1" w:name="_Hlk139892432"/>
      <w:r w:rsidRPr="00EE0D2E">
        <w:rPr>
          <w:b/>
          <w:u w:val="single"/>
        </w:rPr>
        <w:t>OTHERS PRESENT</w:t>
      </w:r>
      <w:r w:rsidR="00FA534C">
        <w:rPr>
          <w:b/>
          <w:u w:val="single"/>
        </w:rPr>
        <w:t xml:space="preserve"> IN-PERSON</w:t>
      </w:r>
    </w:p>
    <w:bookmarkEnd w:id="1"/>
    <w:p w14:paraId="7ED1AF9D" w14:textId="5ECDD7D2" w:rsidR="008A54F2" w:rsidRDefault="008A54F2" w:rsidP="008A54F2">
      <w:pPr>
        <w:rPr>
          <w:szCs w:val="24"/>
        </w:rPr>
      </w:pPr>
    </w:p>
    <w:p w14:paraId="3711D9D9" w14:textId="79FF48E0" w:rsidR="00974154" w:rsidRDefault="00EF4424" w:rsidP="00EE0D2E">
      <w:pPr>
        <w:rPr>
          <w:bCs/>
        </w:rPr>
      </w:pPr>
      <w:r>
        <w:rPr>
          <w:bCs/>
        </w:rPr>
        <w:t>Bill Dryb</w:t>
      </w:r>
      <w:r w:rsidR="005534E5">
        <w:rPr>
          <w:bCs/>
        </w:rPr>
        <w:t>ur</w:t>
      </w:r>
      <w:r>
        <w:rPr>
          <w:bCs/>
        </w:rPr>
        <w:t xml:space="preserve">gh, </w:t>
      </w:r>
      <w:r w:rsidR="000D432A">
        <w:rPr>
          <w:bCs/>
        </w:rPr>
        <w:t xml:space="preserve">Punta Gorda </w:t>
      </w:r>
      <w:r>
        <w:rPr>
          <w:bCs/>
        </w:rPr>
        <w:t>City Council</w:t>
      </w:r>
    </w:p>
    <w:p w14:paraId="13BEA4B3" w14:textId="7F3E9DCC" w:rsidR="000F47DF" w:rsidRDefault="000F47DF" w:rsidP="00EE0D2E">
      <w:pPr>
        <w:rPr>
          <w:bCs/>
        </w:rPr>
      </w:pPr>
      <w:r>
        <w:rPr>
          <w:bCs/>
        </w:rPr>
        <w:t>Pa</w:t>
      </w:r>
      <w:r w:rsidR="001A1A68">
        <w:rPr>
          <w:bCs/>
        </w:rPr>
        <w:t>m</w:t>
      </w:r>
      <w:r>
        <w:rPr>
          <w:bCs/>
        </w:rPr>
        <w:t xml:space="preserve"> Barr, FDOT</w:t>
      </w:r>
    </w:p>
    <w:p w14:paraId="18B8EA49" w14:textId="6DF1A594" w:rsidR="004E2C8C" w:rsidRPr="007B3F05" w:rsidRDefault="004E2C8C" w:rsidP="00EE0D2E">
      <w:pPr>
        <w:rPr>
          <w:bCs/>
        </w:rPr>
      </w:pPr>
      <w:r>
        <w:rPr>
          <w:bCs/>
        </w:rPr>
        <w:t xml:space="preserve">Katie Shannon, </w:t>
      </w:r>
      <w:r w:rsidR="00A26963">
        <w:rPr>
          <w:bCs/>
        </w:rPr>
        <w:t>VHB</w:t>
      </w:r>
    </w:p>
    <w:p w14:paraId="20A7DD66" w14:textId="385B8487" w:rsidR="0043730E" w:rsidRDefault="00D53CA6" w:rsidP="00A85373">
      <w:pPr>
        <w:rPr>
          <w:szCs w:val="24"/>
        </w:rPr>
      </w:pPr>
      <w:r w:rsidRPr="000F2AD8">
        <w:rPr>
          <w:szCs w:val="24"/>
        </w:rPr>
        <w:t>William Roll, Kimley Horn &amp; Associates</w:t>
      </w:r>
    </w:p>
    <w:p w14:paraId="5BC02354" w14:textId="5BAC4044" w:rsidR="002B1440" w:rsidRDefault="0043730E" w:rsidP="00EE0D2E">
      <w:pPr>
        <w:rPr>
          <w:szCs w:val="24"/>
        </w:rPr>
      </w:pPr>
      <w:r>
        <w:rPr>
          <w:szCs w:val="24"/>
        </w:rPr>
        <w:t xml:space="preserve">Paul </w:t>
      </w:r>
      <w:proofErr w:type="spellStart"/>
      <w:r>
        <w:rPr>
          <w:szCs w:val="24"/>
        </w:rPr>
        <w:t>Benvie</w:t>
      </w:r>
      <w:proofErr w:type="spellEnd"/>
      <w:r w:rsidR="00552B72">
        <w:rPr>
          <w:szCs w:val="24"/>
        </w:rPr>
        <w:t>, DRMP Engineering</w:t>
      </w:r>
    </w:p>
    <w:p w14:paraId="091EF573" w14:textId="40280E7A" w:rsidR="00384A56" w:rsidRPr="00835FEE" w:rsidRDefault="00384A56" w:rsidP="00EE0D2E">
      <w:pPr>
        <w:rPr>
          <w:bCs/>
        </w:rPr>
      </w:pPr>
      <w:r w:rsidRPr="00835FEE">
        <w:rPr>
          <w:bCs/>
        </w:rPr>
        <w:t>Dianne Quilty</w:t>
      </w:r>
      <w:r w:rsidR="005818F5" w:rsidRPr="00835FEE">
        <w:rPr>
          <w:bCs/>
        </w:rPr>
        <w:t>,</w:t>
      </w:r>
      <w:r w:rsidR="00835FEE" w:rsidRPr="00835FEE">
        <w:rPr>
          <w:bCs/>
        </w:rPr>
        <w:t xml:space="preserve"> CAC Chair</w:t>
      </w:r>
    </w:p>
    <w:p w14:paraId="3B26ADCB" w14:textId="48BBD539" w:rsidR="006563A3" w:rsidRPr="00835FEE" w:rsidRDefault="006D3A36" w:rsidP="00EE0D2E">
      <w:pPr>
        <w:rPr>
          <w:bCs/>
        </w:rPr>
      </w:pPr>
      <w:r w:rsidRPr="00835FEE">
        <w:rPr>
          <w:bCs/>
        </w:rPr>
        <w:t>Steven Hurt</w:t>
      </w:r>
      <w:r w:rsidR="006563A3" w:rsidRPr="00835FEE">
        <w:rPr>
          <w:bCs/>
        </w:rPr>
        <w:t xml:space="preserve">, CAC </w:t>
      </w:r>
      <w:r w:rsidRPr="00835FEE">
        <w:rPr>
          <w:bCs/>
        </w:rPr>
        <w:t>Vice</w:t>
      </w:r>
      <w:r w:rsidR="00DC5A69" w:rsidRPr="00835FEE">
        <w:rPr>
          <w:bCs/>
        </w:rPr>
        <w:t xml:space="preserve"> </w:t>
      </w:r>
      <w:r w:rsidR="006563A3" w:rsidRPr="00835FEE">
        <w:rPr>
          <w:bCs/>
        </w:rPr>
        <w:t>Chair</w:t>
      </w:r>
    </w:p>
    <w:p w14:paraId="3C452F4A" w14:textId="62673AA2" w:rsidR="00506A00" w:rsidRPr="002A6306" w:rsidRDefault="00506A00" w:rsidP="006D3A36">
      <w:pPr>
        <w:tabs>
          <w:tab w:val="center" w:pos="4680"/>
        </w:tabs>
        <w:rPr>
          <w:bCs/>
        </w:rPr>
      </w:pPr>
      <w:r w:rsidRPr="002A6306">
        <w:rPr>
          <w:bCs/>
        </w:rPr>
        <w:t>Rick Kirch</w:t>
      </w:r>
      <w:r w:rsidR="00037A5B" w:rsidRPr="002A6306">
        <w:rPr>
          <w:bCs/>
        </w:rPr>
        <w:t>h</w:t>
      </w:r>
      <w:r w:rsidRPr="002A6306">
        <w:rPr>
          <w:bCs/>
        </w:rPr>
        <w:t>off, CAC</w:t>
      </w:r>
      <w:r w:rsidR="006D3A36" w:rsidRPr="002A6306">
        <w:rPr>
          <w:bCs/>
        </w:rPr>
        <w:tab/>
      </w:r>
    </w:p>
    <w:p w14:paraId="395679BE" w14:textId="2031C3F9" w:rsidR="00506A00" w:rsidRPr="003D7CE1" w:rsidRDefault="00506A00" w:rsidP="00EE0D2E">
      <w:pPr>
        <w:rPr>
          <w:bCs/>
        </w:rPr>
      </w:pPr>
      <w:r w:rsidRPr="003D7CE1">
        <w:rPr>
          <w:bCs/>
        </w:rPr>
        <w:t>Mary Ellen Kiss, CAC</w:t>
      </w:r>
      <w:r w:rsidR="00E06534">
        <w:rPr>
          <w:bCs/>
        </w:rPr>
        <w:t>/BSCC</w:t>
      </w:r>
    </w:p>
    <w:p w14:paraId="46FB5FD1" w14:textId="77777777" w:rsidR="00F244FB" w:rsidRDefault="00F244FB" w:rsidP="00EE0D2E">
      <w:pPr>
        <w:rPr>
          <w:bCs/>
        </w:rPr>
      </w:pPr>
    </w:p>
    <w:p w14:paraId="3F982292" w14:textId="7A2A61EB" w:rsidR="00842FAF" w:rsidRDefault="00842FAF" w:rsidP="00EE0D2E">
      <w:pPr>
        <w:rPr>
          <w:bCs/>
        </w:rPr>
      </w:pPr>
      <w:r w:rsidRPr="003D7CE1">
        <w:rPr>
          <w:bCs/>
        </w:rPr>
        <w:lastRenderedPageBreak/>
        <w:t xml:space="preserve">Richard Russell, CAC </w:t>
      </w:r>
    </w:p>
    <w:p w14:paraId="4B9DB756" w14:textId="3A3CC28B" w:rsidR="00BD4F89" w:rsidRDefault="00BD4F89" w:rsidP="00EE0D2E">
      <w:pPr>
        <w:rPr>
          <w:bCs/>
        </w:rPr>
      </w:pPr>
      <w:r>
        <w:rPr>
          <w:bCs/>
        </w:rPr>
        <w:t>Pauline Klein, BPAC Chair</w:t>
      </w:r>
      <w:r w:rsidR="00267DB9">
        <w:rPr>
          <w:bCs/>
        </w:rPr>
        <w:t>/CAC</w:t>
      </w:r>
    </w:p>
    <w:p w14:paraId="47F11A73" w14:textId="77777777" w:rsidR="000E4F53" w:rsidRDefault="000E4F53" w:rsidP="000E4F53">
      <w:pPr>
        <w:rPr>
          <w:bCs/>
        </w:rPr>
      </w:pPr>
      <w:r w:rsidRPr="006714B2">
        <w:rPr>
          <w:bCs/>
        </w:rPr>
        <w:t>Brittany Metzler,</w:t>
      </w:r>
      <w:r>
        <w:rPr>
          <w:bCs/>
        </w:rPr>
        <w:t xml:space="preserve"> City of Punta Gorda Urban Design</w:t>
      </w:r>
    </w:p>
    <w:p w14:paraId="33C97977" w14:textId="4B0E39BF" w:rsidR="00EB34F7" w:rsidRPr="00D53CA6" w:rsidRDefault="00EB34F7" w:rsidP="00EE0D2E">
      <w:pPr>
        <w:rPr>
          <w:bCs/>
        </w:rPr>
      </w:pPr>
      <w:r w:rsidRPr="00842DEA">
        <w:rPr>
          <w:bCs/>
        </w:rPr>
        <w:t>John</w:t>
      </w:r>
      <w:r w:rsidRPr="00D53CA6">
        <w:rPr>
          <w:bCs/>
        </w:rPr>
        <w:t xml:space="preserve"> Elias, Charlotte County Public Works</w:t>
      </w:r>
    </w:p>
    <w:p w14:paraId="7BCA205C" w14:textId="7F9B917A" w:rsidR="00FC0C16" w:rsidRDefault="00FC0C16" w:rsidP="00EE0D2E">
      <w:pPr>
        <w:rPr>
          <w:bCs/>
        </w:rPr>
      </w:pPr>
      <w:r w:rsidRPr="00842DEA">
        <w:rPr>
          <w:bCs/>
        </w:rPr>
        <w:t>Robert</w:t>
      </w:r>
      <w:r w:rsidR="00FA534C">
        <w:rPr>
          <w:bCs/>
        </w:rPr>
        <w:t xml:space="preserve"> </w:t>
      </w:r>
      <w:r w:rsidR="00FA534C" w:rsidRPr="00FB0ADF">
        <w:rPr>
          <w:bCs/>
        </w:rPr>
        <w:t>Fakhri</w:t>
      </w:r>
      <w:r w:rsidRPr="00FB55C8">
        <w:rPr>
          <w:bCs/>
        </w:rPr>
        <w:t>, Charlotte County Public Works</w:t>
      </w:r>
    </w:p>
    <w:p w14:paraId="0E28EC4F" w14:textId="52E39C13" w:rsidR="007F17F6" w:rsidRDefault="007F17F6" w:rsidP="00EE0D2E">
      <w:pPr>
        <w:rPr>
          <w:bCs/>
        </w:rPr>
      </w:pPr>
      <w:r>
        <w:rPr>
          <w:bCs/>
        </w:rPr>
        <w:t xml:space="preserve">Shaun Cullinan, Charlotte County </w:t>
      </w:r>
      <w:r w:rsidR="00ED2790">
        <w:rPr>
          <w:bCs/>
        </w:rPr>
        <w:t>Community Development</w:t>
      </w:r>
    </w:p>
    <w:p w14:paraId="2C8E8B7C" w14:textId="42AF32A0" w:rsidR="002A6306" w:rsidRDefault="002A6306" w:rsidP="00EE0D2E">
      <w:pPr>
        <w:rPr>
          <w:bCs/>
        </w:rPr>
      </w:pPr>
      <w:r>
        <w:rPr>
          <w:bCs/>
        </w:rPr>
        <w:t xml:space="preserve">Deborah </w:t>
      </w:r>
      <w:proofErr w:type="spellStart"/>
      <w:r>
        <w:rPr>
          <w:bCs/>
        </w:rPr>
        <w:t>Olux</w:t>
      </w:r>
      <w:proofErr w:type="spellEnd"/>
      <w:r>
        <w:rPr>
          <w:bCs/>
        </w:rPr>
        <w:t>, Citizen</w:t>
      </w:r>
    </w:p>
    <w:p w14:paraId="36F2A200" w14:textId="153DAEF9" w:rsidR="00FA534C" w:rsidRDefault="00FA534C" w:rsidP="00EE0D2E">
      <w:pPr>
        <w:rPr>
          <w:bCs/>
        </w:rPr>
      </w:pPr>
    </w:p>
    <w:p w14:paraId="7DE0923D" w14:textId="77777777" w:rsidR="005424A1" w:rsidRDefault="00FA534C" w:rsidP="00FA534C">
      <w:pPr>
        <w:rPr>
          <w:b/>
          <w:u w:val="single"/>
        </w:rPr>
      </w:pPr>
      <w:r w:rsidRPr="00EE0D2E">
        <w:rPr>
          <w:b/>
          <w:u w:val="single"/>
        </w:rPr>
        <w:t>OTHERS PRESEN</w:t>
      </w:r>
      <w:r>
        <w:rPr>
          <w:b/>
          <w:u w:val="single"/>
        </w:rPr>
        <w:t>T REMOTELY</w:t>
      </w:r>
    </w:p>
    <w:p w14:paraId="49640580" w14:textId="77777777" w:rsidR="005424A1" w:rsidRDefault="005424A1" w:rsidP="00FA534C">
      <w:pPr>
        <w:rPr>
          <w:b/>
          <w:u w:val="single"/>
        </w:rPr>
      </w:pPr>
    </w:p>
    <w:p w14:paraId="1DF71843" w14:textId="2B572646" w:rsidR="00FA534C" w:rsidRPr="00FA534C" w:rsidRDefault="00FA534C" w:rsidP="00FA534C">
      <w:pPr>
        <w:rPr>
          <w:bCs/>
        </w:rPr>
      </w:pPr>
      <w:r>
        <w:rPr>
          <w:bCs/>
        </w:rPr>
        <w:t>Charles Counsil, Peggy Walters Award recipient and former CAC Chair</w:t>
      </w:r>
    </w:p>
    <w:p w14:paraId="7A6E392E" w14:textId="77777777" w:rsidR="00FA534C" w:rsidRDefault="00FA534C" w:rsidP="00EE0D2E">
      <w:pPr>
        <w:rPr>
          <w:bCs/>
        </w:rPr>
      </w:pPr>
    </w:p>
    <w:p w14:paraId="0CC741CA" w14:textId="41E28384" w:rsidR="00DF26F2" w:rsidRDefault="00002C93" w:rsidP="00002C93">
      <w:pPr>
        <w:pStyle w:val="Heading5"/>
        <w:rPr>
          <w:b/>
          <w:sz w:val="24"/>
          <w:szCs w:val="24"/>
          <w:u w:val="none"/>
        </w:rPr>
      </w:pPr>
      <w:r w:rsidRPr="00002C93">
        <w:rPr>
          <w:b/>
          <w:sz w:val="24"/>
          <w:szCs w:val="24"/>
          <w:u w:val="none"/>
        </w:rPr>
        <w:t xml:space="preserve">1.  </w:t>
      </w:r>
      <w:r w:rsidR="00DF26F2" w:rsidRPr="00DF26F2">
        <w:rPr>
          <w:b/>
          <w:sz w:val="24"/>
          <w:szCs w:val="24"/>
        </w:rPr>
        <w:t>Call to Order &amp; Roll Call</w:t>
      </w:r>
    </w:p>
    <w:p w14:paraId="5333A9CA" w14:textId="77777777" w:rsidR="00DF26F2" w:rsidRDefault="00DF26F2">
      <w:pPr>
        <w:pStyle w:val="Heading5"/>
        <w:rPr>
          <w:b/>
          <w:sz w:val="24"/>
          <w:szCs w:val="24"/>
          <w:u w:val="none"/>
        </w:rPr>
      </w:pPr>
    </w:p>
    <w:p w14:paraId="00058832" w14:textId="5492AF16" w:rsidR="00DF26F2" w:rsidRDefault="00DF26F2" w:rsidP="00DF26F2">
      <w:pPr>
        <w:rPr>
          <w:color w:val="000000"/>
        </w:rPr>
      </w:pPr>
      <w:r w:rsidRPr="00BC2D1A">
        <w:rPr>
          <w:color w:val="000000"/>
        </w:rPr>
        <w:t xml:space="preserve">MPO </w:t>
      </w:r>
      <w:r>
        <w:rPr>
          <w:color w:val="000000"/>
        </w:rPr>
        <w:t xml:space="preserve">Chair </w:t>
      </w:r>
      <w:r w:rsidR="00382EB5">
        <w:rPr>
          <w:color w:val="000000"/>
        </w:rPr>
        <w:t>Constance</w:t>
      </w:r>
      <w:r w:rsidRPr="00BC2D1A">
        <w:rPr>
          <w:color w:val="000000"/>
        </w:rPr>
        <w:t xml:space="preserve"> cal</w:t>
      </w:r>
      <w:r>
        <w:rPr>
          <w:color w:val="000000"/>
        </w:rPr>
        <w:t xml:space="preserve">led the meeting to order at </w:t>
      </w:r>
      <w:r w:rsidR="009A7F10">
        <w:rPr>
          <w:color w:val="000000"/>
        </w:rPr>
        <w:t xml:space="preserve">2:00 </w:t>
      </w:r>
      <w:r w:rsidRPr="00BC2D1A">
        <w:rPr>
          <w:color w:val="000000"/>
        </w:rPr>
        <w:t>p.m.</w:t>
      </w:r>
      <w:r w:rsidR="008D482C">
        <w:rPr>
          <w:color w:val="000000"/>
        </w:rPr>
        <w:t xml:space="preserve"> </w:t>
      </w:r>
      <w:r w:rsidR="009A7F10">
        <w:rPr>
          <w:color w:val="000000"/>
        </w:rPr>
        <w:t xml:space="preserve"> </w:t>
      </w:r>
      <w:r w:rsidR="006B5185">
        <w:rPr>
          <w:color w:val="000000"/>
        </w:rPr>
        <w:t>The roll call was taken</w:t>
      </w:r>
      <w:r w:rsidR="007F7BE4">
        <w:rPr>
          <w:color w:val="000000"/>
        </w:rPr>
        <w:t>,</w:t>
      </w:r>
      <w:r>
        <w:rPr>
          <w:color w:val="000000"/>
        </w:rPr>
        <w:t xml:space="preserve"> </w:t>
      </w:r>
      <w:r w:rsidR="00584B78">
        <w:rPr>
          <w:color w:val="000000"/>
        </w:rPr>
        <w:t xml:space="preserve">and </w:t>
      </w:r>
      <w:r w:rsidR="00E20FC3">
        <w:rPr>
          <w:color w:val="000000"/>
        </w:rPr>
        <w:t>a</w:t>
      </w:r>
      <w:r>
        <w:rPr>
          <w:color w:val="000000"/>
        </w:rPr>
        <w:t xml:space="preserve">ll </w:t>
      </w:r>
      <w:r w:rsidR="000B1E9F">
        <w:rPr>
          <w:color w:val="000000"/>
        </w:rPr>
        <w:t xml:space="preserve">board </w:t>
      </w:r>
      <w:r>
        <w:rPr>
          <w:color w:val="000000"/>
        </w:rPr>
        <w:t>members were present</w:t>
      </w:r>
      <w:r w:rsidR="00FA534C">
        <w:rPr>
          <w:color w:val="000000"/>
        </w:rPr>
        <w:t xml:space="preserve"> except for Commissioner Joseph Tiseo</w:t>
      </w:r>
      <w:r w:rsidR="005344DF">
        <w:rPr>
          <w:color w:val="000000"/>
        </w:rPr>
        <w:t>,</w:t>
      </w:r>
      <w:r w:rsidR="00FA534C">
        <w:rPr>
          <w:color w:val="000000"/>
        </w:rPr>
        <w:t xml:space="preserve"> who had requested that </w:t>
      </w:r>
      <w:r w:rsidR="003023E5">
        <w:rPr>
          <w:color w:val="000000"/>
        </w:rPr>
        <w:t xml:space="preserve">MPO Alternate, </w:t>
      </w:r>
      <w:r w:rsidR="00FA534C">
        <w:rPr>
          <w:color w:val="000000"/>
        </w:rPr>
        <w:t>Commissioner Ken Doherty attend in his</w:t>
      </w:r>
      <w:r w:rsidR="00102335">
        <w:rPr>
          <w:color w:val="000000"/>
        </w:rPr>
        <w:t xml:space="preserve"> place</w:t>
      </w:r>
      <w:r>
        <w:rPr>
          <w:color w:val="000000"/>
        </w:rPr>
        <w:t>.</w:t>
      </w:r>
    </w:p>
    <w:p w14:paraId="6F46A986" w14:textId="77777777" w:rsidR="00AE1F04" w:rsidRDefault="00AE1F04" w:rsidP="00DF26F2"/>
    <w:p w14:paraId="0C0A240A" w14:textId="77777777" w:rsidR="00B65F68" w:rsidRDefault="00E85C1A" w:rsidP="00B65F68">
      <w:pPr>
        <w:rPr>
          <w:b/>
        </w:rPr>
      </w:pPr>
      <w:r>
        <w:rPr>
          <w:b/>
          <w:color w:val="000000"/>
          <w:szCs w:val="24"/>
        </w:rPr>
        <w:t>2</w:t>
      </w:r>
      <w:r w:rsidR="00D71185">
        <w:rPr>
          <w:b/>
          <w:color w:val="000000"/>
          <w:szCs w:val="24"/>
        </w:rPr>
        <w:t xml:space="preserve">.  </w:t>
      </w:r>
      <w:r w:rsidR="009A7F10" w:rsidRPr="009A7F10">
        <w:rPr>
          <w:b/>
          <w:color w:val="000000"/>
          <w:szCs w:val="24"/>
          <w:u w:val="single"/>
        </w:rPr>
        <w:t xml:space="preserve">Invocation </w:t>
      </w:r>
      <w:proofErr w:type="gramStart"/>
      <w:r w:rsidR="009A7F10" w:rsidRPr="009A7F10">
        <w:rPr>
          <w:b/>
          <w:color w:val="000000"/>
          <w:szCs w:val="24"/>
          <w:u w:val="single"/>
        </w:rPr>
        <w:t>–</w:t>
      </w:r>
      <w:r w:rsidR="00B65F68">
        <w:rPr>
          <w:b/>
          <w:color w:val="000000"/>
          <w:szCs w:val="24"/>
          <w:u w:val="single"/>
        </w:rPr>
        <w:t xml:space="preserve"> </w:t>
      </w:r>
      <w:r w:rsidR="00D71185">
        <w:rPr>
          <w:b/>
          <w:color w:val="000000"/>
          <w:szCs w:val="24"/>
          <w:u w:val="single"/>
        </w:rPr>
        <w:t xml:space="preserve"> </w:t>
      </w:r>
      <w:r w:rsidR="00B65F68" w:rsidRPr="00B65F68">
        <w:rPr>
          <w:b/>
          <w:u w:val="single"/>
        </w:rPr>
        <w:t>Pastor</w:t>
      </w:r>
      <w:proofErr w:type="gramEnd"/>
      <w:r w:rsidR="00B65F68" w:rsidRPr="00B65F68">
        <w:rPr>
          <w:b/>
          <w:u w:val="single"/>
        </w:rPr>
        <w:t xml:space="preserve"> Bill Frank – First Baptist Church of Punta Gorda</w:t>
      </w:r>
    </w:p>
    <w:p w14:paraId="34524017" w14:textId="7C153C9E" w:rsidR="00D71185" w:rsidRDefault="00D71185" w:rsidP="00D71185">
      <w:pPr>
        <w:rPr>
          <w:b/>
          <w:color w:val="000000"/>
          <w:szCs w:val="24"/>
          <w:u w:val="single"/>
        </w:rPr>
      </w:pPr>
    </w:p>
    <w:p w14:paraId="6647CC6D" w14:textId="08086670" w:rsidR="00D71185" w:rsidRDefault="00167469" w:rsidP="004D7E8D">
      <w:pPr>
        <w:rPr>
          <w:color w:val="000000"/>
          <w:szCs w:val="24"/>
        </w:rPr>
      </w:pPr>
      <w:r w:rsidRPr="001D6012">
        <w:rPr>
          <w:color w:val="000000"/>
          <w:szCs w:val="24"/>
        </w:rPr>
        <w:t xml:space="preserve">Pastor </w:t>
      </w:r>
      <w:r w:rsidR="00B65F68">
        <w:rPr>
          <w:color w:val="000000"/>
          <w:szCs w:val="24"/>
        </w:rPr>
        <w:t xml:space="preserve">Bill Frank </w:t>
      </w:r>
      <w:r w:rsidR="00A22380">
        <w:rPr>
          <w:color w:val="000000"/>
          <w:szCs w:val="24"/>
        </w:rPr>
        <w:t>was not in attendance.  Commis</w:t>
      </w:r>
      <w:r w:rsidR="00F84FD6">
        <w:rPr>
          <w:color w:val="000000"/>
          <w:szCs w:val="24"/>
        </w:rPr>
        <w:t>s</w:t>
      </w:r>
      <w:r w:rsidR="00A22380">
        <w:rPr>
          <w:color w:val="000000"/>
          <w:szCs w:val="24"/>
        </w:rPr>
        <w:t>ioner</w:t>
      </w:r>
      <w:r w:rsidR="00F84FD6">
        <w:rPr>
          <w:color w:val="000000"/>
          <w:szCs w:val="24"/>
        </w:rPr>
        <w:t xml:space="preserve"> Deutsch </w:t>
      </w:r>
      <w:r w:rsidR="00C045EB" w:rsidRPr="001D6012">
        <w:rPr>
          <w:color w:val="000000"/>
          <w:szCs w:val="24"/>
        </w:rPr>
        <w:t>delivered</w:t>
      </w:r>
      <w:r w:rsidRPr="001D6012">
        <w:rPr>
          <w:color w:val="000000"/>
          <w:szCs w:val="24"/>
        </w:rPr>
        <w:t xml:space="preserve"> the invocation</w:t>
      </w:r>
      <w:r w:rsidR="00C045EB" w:rsidRPr="001D6012">
        <w:rPr>
          <w:color w:val="000000"/>
          <w:szCs w:val="24"/>
        </w:rPr>
        <w:t>.</w:t>
      </w:r>
    </w:p>
    <w:p w14:paraId="03666C4E" w14:textId="77777777" w:rsidR="00060B04" w:rsidRDefault="00060B04" w:rsidP="009A7F10">
      <w:pPr>
        <w:rPr>
          <w:b/>
          <w:color w:val="000000"/>
          <w:szCs w:val="24"/>
        </w:rPr>
      </w:pPr>
    </w:p>
    <w:p w14:paraId="1449D8A1" w14:textId="3F38DC40" w:rsidR="009A7F10" w:rsidRDefault="009A7F10" w:rsidP="009A7F10">
      <w:pPr>
        <w:rPr>
          <w:b/>
          <w:u w:val="single"/>
        </w:rPr>
      </w:pPr>
      <w:r>
        <w:rPr>
          <w:b/>
          <w:color w:val="000000"/>
          <w:szCs w:val="24"/>
        </w:rPr>
        <w:t>3.</w:t>
      </w:r>
      <w:r w:rsidRPr="00382EB5">
        <w:rPr>
          <w:b/>
          <w:color w:val="000000"/>
          <w:szCs w:val="24"/>
        </w:rPr>
        <w:t xml:space="preserve">  </w:t>
      </w:r>
      <w:r>
        <w:rPr>
          <w:b/>
          <w:u w:val="single"/>
        </w:rPr>
        <w:t>Pledge of Allegiance</w:t>
      </w:r>
    </w:p>
    <w:p w14:paraId="384D536F" w14:textId="0986A890" w:rsidR="00E055ED" w:rsidRDefault="00E055ED" w:rsidP="009A7F10">
      <w:pPr>
        <w:rPr>
          <w:b/>
          <w:u w:val="single"/>
        </w:rPr>
      </w:pPr>
    </w:p>
    <w:p w14:paraId="0DFD4A9F" w14:textId="33737948" w:rsidR="00E055ED" w:rsidRPr="00E055ED" w:rsidRDefault="00E055ED" w:rsidP="009A7F10">
      <w:pPr>
        <w:rPr>
          <w:bCs/>
        </w:rPr>
      </w:pPr>
      <w:r>
        <w:rPr>
          <w:bCs/>
        </w:rPr>
        <w:t>The Pledge of Allegiance was recited.</w:t>
      </w:r>
    </w:p>
    <w:p w14:paraId="29D21D00" w14:textId="56D6BDFC" w:rsidR="009A7F10" w:rsidRDefault="009A7F10" w:rsidP="009A7F10">
      <w:pPr>
        <w:rPr>
          <w:b/>
          <w:u w:val="single"/>
        </w:rPr>
      </w:pPr>
    </w:p>
    <w:p w14:paraId="1DB86A5A" w14:textId="43DE5DA8" w:rsidR="009A7F10" w:rsidRPr="00C91E2D" w:rsidRDefault="009A7F10" w:rsidP="009A7F10">
      <w:pPr>
        <w:rPr>
          <w:b/>
          <w:color w:val="FF0000"/>
        </w:rPr>
      </w:pPr>
      <w:bookmarkStart w:id="2" w:name="_Hlk98340997"/>
      <w:r>
        <w:rPr>
          <w:b/>
        </w:rPr>
        <w:t xml:space="preserve">4.  </w:t>
      </w:r>
      <w:r w:rsidRPr="00E055ED">
        <w:rPr>
          <w:b/>
          <w:u w:val="single"/>
        </w:rPr>
        <w:t>Addition and/or Deletion to the Agenda</w:t>
      </w:r>
    </w:p>
    <w:p w14:paraId="7306829D" w14:textId="53F23A45" w:rsidR="006C5710" w:rsidRDefault="006C5710" w:rsidP="00D71185">
      <w:pPr>
        <w:rPr>
          <w:color w:val="000000"/>
          <w:szCs w:val="24"/>
          <w:highlight w:val="yellow"/>
        </w:rPr>
      </w:pPr>
    </w:p>
    <w:bookmarkEnd w:id="2"/>
    <w:p w14:paraId="0656A923" w14:textId="3E8D43C1" w:rsidR="00102335" w:rsidRDefault="00045610" w:rsidP="00531DAB">
      <w:pPr>
        <w:rPr>
          <w:color w:val="000000"/>
          <w:szCs w:val="24"/>
        </w:rPr>
      </w:pPr>
      <w:r>
        <w:rPr>
          <w:color w:val="000000"/>
          <w:szCs w:val="24"/>
        </w:rPr>
        <w:t>There w</w:t>
      </w:r>
      <w:r w:rsidR="00920C60">
        <w:rPr>
          <w:color w:val="000000"/>
          <w:szCs w:val="24"/>
        </w:rPr>
        <w:t>ere</w:t>
      </w:r>
      <w:r>
        <w:rPr>
          <w:color w:val="000000"/>
          <w:szCs w:val="24"/>
        </w:rPr>
        <w:t xml:space="preserve"> no additions or deletions to the </w:t>
      </w:r>
      <w:r w:rsidR="004128B7">
        <w:rPr>
          <w:color w:val="000000"/>
          <w:szCs w:val="24"/>
        </w:rPr>
        <w:t>agenda</w:t>
      </w:r>
      <w:r>
        <w:rPr>
          <w:color w:val="000000"/>
          <w:szCs w:val="24"/>
        </w:rPr>
        <w:t>.</w:t>
      </w:r>
      <w:r w:rsidR="00920C60">
        <w:rPr>
          <w:color w:val="000000"/>
          <w:szCs w:val="24"/>
        </w:rPr>
        <w:t xml:space="preserve">  However, </w:t>
      </w:r>
      <w:r w:rsidR="00102335">
        <w:rPr>
          <w:color w:val="000000"/>
          <w:szCs w:val="24"/>
        </w:rPr>
        <w:t>D’Juan Harris noted a technical correction to a participant’s name in the May 15, 2023 Meeting Minutes</w:t>
      </w:r>
      <w:r w:rsidR="00F05657">
        <w:rPr>
          <w:color w:val="000000"/>
          <w:szCs w:val="24"/>
        </w:rPr>
        <w:t>, adding Robert Fakhari</w:t>
      </w:r>
      <w:r w:rsidR="00E059CA">
        <w:rPr>
          <w:color w:val="000000"/>
          <w:szCs w:val="24"/>
        </w:rPr>
        <w:t>’s</w:t>
      </w:r>
      <w:r w:rsidR="00C56ADA">
        <w:rPr>
          <w:color w:val="000000"/>
          <w:szCs w:val="24"/>
        </w:rPr>
        <w:t xml:space="preserve"> last name</w:t>
      </w:r>
      <w:r w:rsidR="00945C60">
        <w:rPr>
          <w:color w:val="000000"/>
          <w:szCs w:val="24"/>
        </w:rPr>
        <w:t>.</w:t>
      </w:r>
    </w:p>
    <w:p w14:paraId="592744C1" w14:textId="52857E39" w:rsidR="00FA30BE" w:rsidRDefault="00FA30BE" w:rsidP="00531DAB">
      <w:pPr>
        <w:rPr>
          <w:color w:val="000000"/>
          <w:szCs w:val="24"/>
        </w:rPr>
      </w:pPr>
    </w:p>
    <w:p w14:paraId="5D169FB6" w14:textId="780F8BDA" w:rsidR="00102335" w:rsidRDefault="00E059CA" w:rsidP="00FA30BE">
      <w:pPr>
        <w:ind w:left="2160" w:hanging="2160"/>
        <w:jc w:val="both"/>
        <w:rPr>
          <w:b/>
          <w:i/>
          <w:szCs w:val="24"/>
        </w:rPr>
      </w:pPr>
      <w:r>
        <w:rPr>
          <w:b/>
          <w:i/>
          <w:szCs w:val="24"/>
        </w:rPr>
        <w:t>Mayor Matthews</w:t>
      </w:r>
      <w:r w:rsidR="00FA30BE" w:rsidRPr="00AC184D">
        <w:rPr>
          <w:b/>
          <w:i/>
          <w:szCs w:val="24"/>
        </w:rPr>
        <w:t xml:space="preserve"> </w:t>
      </w:r>
      <w:r w:rsidR="00FA30BE" w:rsidRPr="00AC184D">
        <w:rPr>
          <w:i/>
          <w:szCs w:val="24"/>
        </w:rPr>
        <w:t xml:space="preserve">made a motion to </w:t>
      </w:r>
      <w:r w:rsidR="00FA30BE">
        <w:rPr>
          <w:i/>
          <w:szCs w:val="24"/>
        </w:rPr>
        <w:t xml:space="preserve">approve the agenda </w:t>
      </w:r>
      <w:r w:rsidR="00102335">
        <w:rPr>
          <w:i/>
          <w:szCs w:val="24"/>
        </w:rPr>
        <w:t>as corrected</w:t>
      </w:r>
      <w:r w:rsidR="00FA30BE">
        <w:rPr>
          <w:i/>
          <w:szCs w:val="24"/>
        </w:rPr>
        <w:t xml:space="preserve">.  </w:t>
      </w:r>
      <w:r w:rsidR="00FA30BE" w:rsidRPr="00AC184D">
        <w:rPr>
          <w:b/>
          <w:i/>
          <w:szCs w:val="24"/>
        </w:rPr>
        <w:t>Commissioner</w:t>
      </w:r>
    </w:p>
    <w:p w14:paraId="3F1CD16F" w14:textId="20F53373" w:rsidR="00FA30BE" w:rsidRDefault="00E059CA" w:rsidP="00FA30BE">
      <w:pPr>
        <w:ind w:left="2160" w:hanging="2160"/>
        <w:jc w:val="both"/>
        <w:rPr>
          <w:b/>
        </w:rPr>
      </w:pPr>
      <w:r>
        <w:rPr>
          <w:b/>
          <w:i/>
          <w:szCs w:val="24"/>
        </w:rPr>
        <w:t>Deutsch</w:t>
      </w:r>
      <w:r w:rsidR="00FA30BE">
        <w:rPr>
          <w:b/>
          <w:i/>
          <w:szCs w:val="24"/>
        </w:rPr>
        <w:t xml:space="preserve"> </w:t>
      </w:r>
      <w:r w:rsidR="00FA30BE" w:rsidRPr="00AC184D">
        <w:rPr>
          <w:i/>
          <w:szCs w:val="24"/>
        </w:rPr>
        <w:t>seconded the</w:t>
      </w:r>
      <w:r w:rsidR="00FA30BE">
        <w:rPr>
          <w:i/>
          <w:szCs w:val="24"/>
        </w:rPr>
        <w:t xml:space="preserve"> </w:t>
      </w:r>
      <w:r w:rsidR="00FA30BE" w:rsidRPr="00AC184D">
        <w:rPr>
          <w:i/>
          <w:szCs w:val="24"/>
        </w:rPr>
        <w:t>motion</w:t>
      </w:r>
      <w:r w:rsidR="00FA30BE">
        <w:rPr>
          <w:i/>
          <w:szCs w:val="24"/>
        </w:rPr>
        <w:t>.</w:t>
      </w:r>
      <w:r w:rsidR="00102335">
        <w:rPr>
          <w:i/>
          <w:szCs w:val="24"/>
        </w:rPr>
        <w:t xml:space="preserve">  It was approved unanimously.</w:t>
      </w:r>
    </w:p>
    <w:p w14:paraId="1AF1D4F4" w14:textId="4A835381" w:rsidR="006D52C6" w:rsidRDefault="006D52C6" w:rsidP="00531DAB">
      <w:pPr>
        <w:rPr>
          <w:color w:val="000000"/>
          <w:szCs w:val="24"/>
        </w:rPr>
      </w:pPr>
    </w:p>
    <w:p w14:paraId="32C2DF01" w14:textId="5A61212B" w:rsidR="009A7F10" w:rsidRDefault="00E055ED" w:rsidP="009A7F10">
      <w:pPr>
        <w:rPr>
          <w:b/>
          <w:color w:val="000000"/>
          <w:szCs w:val="24"/>
          <w:u w:val="single"/>
        </w:rPr>
      </w:pPr>
      <w:r>
        <w:rPr>
          <w:b/>
          <w:color w:val="000000"/>
          <w:szCs w:val="24"/>
        </w:rPr>
        <w:t>5</w:t>
      </w:r>
      <w:r w:rsidR="009A7F10">
        <w:rPr>
          <w:b/>
          <w:color w:val="000000"/>
          <w:szCs w:val="24"/>
        </w:rPr>
        <w:t xml:space="preserve">.  </w:t>
      </w:r>
      <w:r w:rsidR="009A7F10">
        <w:rPr>
          <w:b/>
          <w:color w:val="000000"/>
          <w:szCs w:val="24"/>
          <w:u w:val="single"/>
        </w:rPr>
        <w:t xml:space="preserve">Public Comments on Agenda Items </w:t>
      </w:r>
    </w:p>
    <w:p w14:paraId="6D911B9E" w14:textId="7AC009C1" w:rsidR="00E055ED" w:rsidRDefault="00E055ED" w:rsidP="00E055ED">
      <w:pPr>
        <w:rPr>
          <w:color w:val="000000"/>
          <w:szCs w:val="24"/>
        </w:rPr>
      </w:pPr>
    </w:p>
    <w:p w14:paraId="6F5A00F5" w14:textId="1BBE83D7" w:rsidR="007E282A" w:rsidRDefault="006D52C6" w:rsidP="00C34CF5">
      <w:pPr>
        <w:rPr>
          <w:szCs w:val="24"/>
        </w:rPr>
      </w:pPr>
      <w:r w:rsidRPr="006D52C6">
        <w:rPr>
          <w:szCs w:val="24"/>
        </w:rPr>
        <w:t xml:space="preserve">No one from the public </w:t>
      </w:r>
      <w:r w:rsidR="00E4694B">
        <w:rPr>
          <w:szCs w:val="24"/>
        </w:rPr>
        <w:t>appeared</w:t>
      </w:r>
      <w:r w:rsidRPr="006D52C6">
        <w:rPr>
          <w:szCs w:val="24"/>
        </w:rPr>
        <w:t xml:space="preserve"> to speak.</w:t>
      </w:r>
    </w:p>
    <w:p w14:paraId="023FF7B4" w14:textId="77777777" w:rsidR="00945C60" w:rsidRDefault="00945C60" w:rsidP="00102335">
      <w:pPr>
        <w:rPr>
          <w:szCs w:val="24"/>
        </w:rPr>
      </w:pPr>
    </w:p>
    <w:p w14:paraId="497FE1FE" w14:textId="59508D0C" w:rsidR="00102335" w:rsidRDefault="005F68DF" w:rsidP="00102335">
      <w:pPr>
        <w:rPr>
          <w:b/>
        </w:rPr>
      </w:pPr>
      <w:r w:rsidRPr="0096213D">
        <w:rPr>
          <w:b/>
        </w:rPr>
        <w:t>6</w:t>
      </w:r>
      <w:r w:rsidR="001D6012" w:rsidRPr="0096213D">
        <w:rPr>
          <w:b/>
        </w:rPr>
        <w:t xml:space="preserve">.  </w:t>
      </w:r>
      <w:hyperlink r:id="rId9" w:history="1">
        <w:r w:rsidR="00102335" w:rsidRPr="00102335">
          <w:rPr>
            <w:b/>
            <w:color w:val="0000FF"/>
            <w:u w:val="single"/>
          </w:rPr>
          <w:t>Presentation of the “Peggy Walters” Citizen Mobility Award</w:t>
        </w:r>
      </w:hyperlink>
    </w:p>
    <w:p w14:paraId="7ED38B08" w14:textId="09A885BF" w:rsidR="004502AC" w:rsidRDefault="00945C60" w:rsidP="004502AC">
      <w:pPr>
        <w:spacing w:before="100" w:beforeAutospacing="1" w:after="100" w:afterAutospacing="1"/>
        <w:rPr>
          <w:color w:val="000000"/>
          <w:szCs w:val="24"/>
        </w:rPr>
      </w:pPr>
      <w:r>
        <w:rPr>
          <w:color w:val="000000"/>
          <w:szCs w:val="24"/>
        </w:rPr>
        <w:t>M</w:t>
      </w:r>
      <w:r w:rsidR="004502AC" w:rsidRPr="004502AC">
        <w:rPr>
          <w:color w:val="000000"/>
          <w:szCs w:val="24"/>
        </w:rPr>
        <w:t>r. Charles Counsil stepped down from his position as CAC Chair at the March 20, 2023 MPO Board Meeting due to his planned out-of-state move. The MPO received a nomination for him to be the recipient of the 2023 “Peggy Walters” Citizen Mobility Award. This is the 14th year of award presentation. The award recognizes achievement by an individual or group who, through their efforts and accomplishments, has made significant and noteworthy contributions to transportation planning in Charlotte County.</w:t>
      </w:r>
      <w:r w:rsidR="004502AC">
        <w:rPr>
          <w:color w:val="000000"/>
          <w:szCs w:val="24"/>
        </w:rPr>
        <w:t xml:space="preserve">  </w:t>
      </w:r>
    </w:p>
    <w:p w14:paraId="318FC357" w14:textId="77777777" w:rsidR="00C52881" w:rsidRDefault="00C52881" w:rsidP="004502AC">
      <w:pPr>
        <w:spacing w:before="100" w:beforeAutospacing="1" w:after="100" w:afterAutospacing="1"/>
        <w:rPr>
          <w:color w:val="000000"/>
          <w:szCs w:val="24"/>
        </w:rPr>
      </w:pPr>
    </w:p>
    <w:p w14:paraId="5619CD0F" w14:textId="77777777" w:rsidR="00C52881" w:rsidRDefault="00C52881" w:rsidP="004502AC">
      <w:pPr>
        <w:spacing w:before="100" w:beforeAutospacing="1" w:after="100" w:afterAutospacing="1"/>
        <w:contextualSpacing/>
        <w:rPr>
          <w:color w:val="000000"/>
          <w:szCs w:val="24"/>
        </w:rPr>
      </w:pPr>
    </w:p>
    <w:p w14:paraId="673098D4" w14:textId="7345C169" w:rsidR="004502AC" w:rsidRDefault="004502AC" w:rsidP="004502AC">
      <w:pPr>
        <w:spacing w:before="100" w:beforeAutospacing="1" w:after="100" w:afterAutospacing="1"/>
        <w:rPr>
          <w:color w:val="000000"/>
          <w:szCs w:val="24"/>
        </w:rPr>
      </w:pPr>
      <w:r w:rsidRPr="004502AC">
        <w:rPr>
          <w:color w:val="000000"/>
          <w:szCs w:val="24"/>
        </w:rPr>
        <w:t>Charles Counsil served on the MPO’s Citizen Advisory Committee (CAC) since March 2019 and was very faithful in his meeting attendance. He was the CAC Chair since mid-2021, frequently delivering his thorough CAC Chair’s Report at the MPO Board Meetings during his tenure.</w:t>
      </w:r>
      <w:r>
        <w:rPr>
          <w:color w:val="000000"/>
          <w:szCs w:val="24"/>
        </w:rPr>
        <w:t xml:space="preserve">  </w:t>
      </w:r>
      <w:r w:rsidR="00CF63AD">
        <w:rPr>
          <w:color w:val="000000"/>
          <w:szCs w:val="24"/>
        </w:rPr>
        <w:t xml:space="preserve">D’Juan Harris </w:t>
      </w:r>
      <w:r w:rsidR="00920B81">
        <w:rPr>
          <w:color w:val="000000"/>
          <w:szCs w:val="24"/>
        </w:rPr>
        <w:t xml:space="preserve">praised </w:t>
      </w:r>
      <w:r w:rsidR="00542236">
        <w:rPr>
          <w:color w:val="000000"/>
          <w:szCs w:val="24"/>
        </w:rPr>
        <w:t xml:space="preserve">Mr. Counsil’s dedication to and involvement with the </w:t>
      </w:r>
      <w:r w:rsidR="00C13F71">
        <w:rPr>
          <w:color w:val="000000"/>
          <w:szCs w:val="24"/>
        </w:rPr>
        <w:t xml:space="preserve">MPO.  </w:t>
      </w:r>
      <w:r>
        <w:rPr>
          <w:color w:val="000000"/>
          <w:szCs w:val="24"/>
        </w:rPr>
        <w:t>The award was presented to him virtually by MPO Board Chair Christopher Constance</w:t>
      </w:r>
      <w:r w:rsidR="001F24D5">
        <w:rPr>
          <w:color w:val="000000"/>
          <w:szCs w:val="24"/>
        </w:rPr>
        <w:t>.</w:t>
      </w:r>
    </w:p>
    <w:p w14:paraId="58D1C57C" w14:textId="692DDC77" w:rsidR="001F24D5" w:rsidRDefault="001F24D5" w:rsidP="004502AC">
      <w:pPr>
        <w:spacing w:before="100" w:beforeAutospacing="1" w:after="100" w:afterAutospacing="1"/>
        <w:rPr>
          <w:color w:val="000000"/>
          <w:szCs w:val="24"/>
        </w:rPr>
      </w:pPr>
      <w:r>
        <w:rPr>
          <w:color w:val="000000"/>
          <w:szCs w:val="24"/>
        </w:rPr>
        <w:t>Charles Counsil stated that when he and his wife</w:t>
      </w:r>
      <w:r w:rsidR="00EE2156">
        <w:rPr>
          <w:color w:val="000000"/>
          <w:szCs w:val="24"/>
        </w:rPr>
        <w:t xml:space="preserve"> came to Charlotte County 20 years ago, they had figured out how to give back to the community</w:t>
      </w:r>
      <w:r w:rsidR="001F34AA">
        <w:rPr>
          <w:color w:val="000000"/>
          <w:szCs w:val="24"/>
        </w:rPr>
        <w:t xml:space="preserve"> through volunteerism</w:t>
      </w:r>
      <w:r w:rsidR="007F09E2">
        <w:rPr>
          <w:color w:val="000000"/>
          <w:szCs w:val="24"/>
        </w:rPr>
        <w:t xml:space="preserve">, which was very important to the </w:t>
      </w:r>
      <w:r w:rsidR="002A22D1">
        <w:rPr>
          <w:color w:val="000000"/>
          <w:szCs w:val="24"/>
        </w:rPr>
        <w:t>City of Punta Gorda</w:t>
      </w:r>
      <w:r w:rsidR="007F09E2">
        <w:rPr>
          <w:color w:val="000000"/>
          <w:szCs w:val="24"/>
        </w:rPr>
        <w:t xml:space="preserve"> and </w:t>
      </w:r>
      <w:r w:rsidR="002A22D1">
        <w:rPr>
          <w:color w:val="000000"/>
          <w:szCs w:val="24"/>
        </w:rPr>
        <w:t xml:space="preserve">Charlotte </w:t>
      </w:r>
      <w:r w:rsidR="007F09E2">
        <w:rPr>
          <w:color w:val="000000"/>
          <w:szCs w:val="24"/>
        </w:rPr>
        <w:t>County.  He found that volunteers are sincere about their comments</w:t>
      </w:r>
      <w:r w:rsidR="003F2A83">
        <w:rPr>
          <w:color w:val="000000"/>
          <w:szCs w:val="24"/>
        </w:rPr>
        <w:t xml:space="preserve"> in meetings</w:t>
      </w:r>
      <w:r w:rsidR="006D2BDE">
        <w:rPr>
          <w:color w:val="000000"/>
          <w:szCs w:val="24"/>
        </w:rPr>
        <w:t xml:space="preserve">, and it had been his pleasure on the CAC to work with other CAC Members and staff.  He praised </w:t>
      </w:r>
      <w:r w:rsidR="00C14F55">
        <w:rPr>
          <w:color w:val="000000"/>
          <w:szCs w:val="24"/>
        </w:rPr>
        <w:t xml:space="preserve">the leadership of </w:t>
      </w:r>
      <w:r w:rsidR="006D2BDE">
        <w:rPr>
          <w:color w:val="000000"/>
          <w:szCs w:val="24"/>
        </w:rPr>
        <w:t>D’Juan Har</w:t>
      </w:r>
      <w:r w:rsidR="00C14F55">
        <w:rPr>
          <w:color w:val="000000"/>
          <w:szCs w:val="24"/>
        </w:rPr>
        <w:t>ris.</w:t>
      </w:r>
      <w:r w:rsidR="00C96355">
        <w:rPr>
          <w:color w:val="000000"/>
          <w:szCs w:val="24"/>
        </w:rPr>
        <w:t xml:space="preserve">  Mr. Counsil stated</w:t>
      </w:r>
      <w:r w:rsidR="00AD5404">
        <w:rPr>
          <w:color w:val="000000"/>
          <w:szCs w:val="24"/>
        </w:rPr>
        <w:t xml:space="preserve"> that it had been the high point of his volunteer activity </w:t>
      </w:r>
      <w:r w:rsidR="00F7742A">
        <w:rPr>
          <w:color w:val="000000"/>
          <w:szCs w:val="24"/>
        </w:rPr>
        <w:t>to be the CAC Chair</w:t>
      </w:r>
      <w:r w:rsidR="001E6496">
        <w:rPr>
          <w:color w:val="000000"/>
          <w:szCs w:val="24"/>
        </w:rPr>
        <w:t>,</w:t>
      </w:r>
      <w:r w:rsidR="005727D4">
        <w:rPr>
          <w:color w:val="000000"/>
          <w:szCs w:val="24"/>
        </w:rPr>
        <w:t xml:space="preserve"> and he was very proud to receive the Peggy Walters Award.  </w:t>
      </w:r>
    </w:p>
    <w:p w14:paraId="369E9774" w14:textId="67A04ECF" w:rsidR="005727D4" w:rsidRPr="004502AC" w:rsidRDefault="005727D4" w:rsidP="00555F11">
      <w:pPr>
        <w:spacing w:before="100" w:beforeAutospacing="1" w:after="100" w:afterAutospacing="1"/>
        <w:rPr>
          <w:color w:val="000000"/>
          <w:szCs w:val="24"/>
        </w:rPr>
      </w:pPr>
      <w:r>
        <w:rPr>
          <w:color w:val="000000"/>
          <w:szCs w:val="24"/>
        </w:rPr>
        <w:t>Commissioner Constance showed the award to the camera so that Mr. Counsil could view it remotely</w:t>
      </w:r>
      <w:r w:rsidR="00D62147">
        <w:rPr>
          <w:color w:val="000000"/>
          <w:szCs w:val="24"/>
        </w:rPr>
        <w:t xml:space="preserve"> and noted that it would be shipped to him.  Commissioner Constance </w:t>
      </w:r>
      <w:r w:rsidR="007411DA">
        <w:rPr>
          <w:color w:val="000000"/>
          <w:szCs w:val="24"/>
        </w:rPr>
        <w:t>thanked him for his service, not just with the MPO, but with the CRA and other efforts.</w:t>
      </w:r>
      <w:r w:rsidR="00A255B6">
        <w:rPr>
          <w:color w:val="000000"/>
          <w:szCs w:val="24"/>
        </w:rPr>
        <w:t xml:space="preserve">  Commissioner Deutsch</w:t>
      </w:r>
      <w:r w:rsidR="001544C8">
        <w:rPr>
          <w:color w:val="000000"/>
          <w:szCs w:val="24"/>
        </w:rPr>
        <w:t xml:space="preserve"> also thanked Mr. Counsil for all that he’d done throughout the County and the community.  </w:t>
      </w:r>
      <w:r w:rsidR="00CB6D6D">
        <w:rPr>
          <w:color w:val="000000"/>
          <w:szCs w:val="24"/>
        </w:rPr>
        <w:t xml:space="preserve">He encouraged him to stay well, </w:t>
      </w:r>
      <w:r w:rsidR="00A532FB">
        <w:rPr>
          <w:color w:val="000000"/>
          <w:szCs w:val="24"/>
        </w:rPr>
        <w:t>be safe and accept his congratulations.  Mayor Matthews</w:t>
      </w:r>
      <w:r w:rsidR="00051D97">
        <w:rPr>
          <w:color w:val="000000"/>
          <w:szCs w:val="24"/>
        </w:rPr>
        <w:t xml:space="preserve"> stated that Mr. Counsil was missed already as a friend and colleague</w:t>
      </w:r>
      <w:r w:rsidR="00357E59">
        <w:rPr>
          <w:color w:val="000000"/>
          <w:szCs w:val="24"/>
        </w:rPr>
        <w:t xml:space="preserve">.  She </w:t>
      </w:r>
      <w:r w:rsidR="00F707D3">
        <w:rPr>
          <w:color w:val="000000"/>
          <w:szCs w:val="24"/>
        </w:rPr>
        <w:t>comment</w:t>
      </w:r>
      <w:r w:rsidR="00EF7B71">
        <w:rPr>
          <w:color w:val="000000"/>
          <w:szCs w:val="24"/>
        </w:rPr>
        <w:t>ed that he was especially missed at the CRA.  She thanked him for his efforts</w:t>
      </w:r>
      <w:r w:rsidR="000418C3">
        <w:rPr>
          <w:color w:val="000000"/>
          <w:szCs w:val="24"/>
        </w:rPr>
        <w:t xml:space="preserve"> and</w:t>
      </w:r>
      <w:r w:rsidR="00B67173">
        <w:rPr>
          <w:color w:val="000000"/>
          <w:szCs w:val="24"/>
        </w:rPr>
        <w:t xml:space="preserve"> </w:t>
      </w:r>
      <w:r w:rsidR="00555F11">
        <w:rPr>
          <w:color w:val="000000"/>
          <w:szCs w:val="24"/>
        </w:rPr>
        <w:t>described</w:t>
      </w:r>
      <w:r w:rsidR="00B67173">
        <w:rPr>
          <w:color w:val="000000"/>
          <w:szCs w:val="24"/>
        </w:rPr>
        <w:t xml:space="preserve"> how easy it was for him to be involved in everything.</w:t>
      </w:r>
      <w:r w:rsidR="006973DE">
        <w:rPr>
          <w:color w:val="000000"/>
          <w:szCs w:val="24"/>
        </w:rPr>
        <w:t xml:space="preserve">  Commissioner Constance agreed that Charles Counsil had not been replaced because he’s irreplaceable.</w:t>
      </w:r>
    </w:p>
    <w:p w14:paraId="0AB27878" w14:textId="77777777" w:rsidR="00555F11" w:rsidRDefault="00555F11" w:rsidP="00102335">
      <w:pPr>
        <w:rPr>
          <w:b/>
        </w:rPr>
      </w:pPr>
    </w:p>
    <w:p w14:paraId="35CC85F3" w14:textId="7F26B31E" w:rsidR="00102335" w:rsidRDefault="00102335" w:rsidP="00102335">
      <w:pPr>
        <w:rPr>
          <w:b/>
        </w:rPr>
      </w:pPr>
      <w:r>
        <w:rPr>
          <w:b/>
        </w:rPr>
        <w:t xml:space="preserve">7.  </w:t>
      </w:r>
      <w:r w:rsidRPr="00102335">
        <w:rPr>
          <w:b/>
        </w:rPr>
        <w:t>Chairs’ Reports:</w:t>
      </w:r>
      <w:r w:rsidRPr="00102335">
        <w:rPr>
          <w:b/>
        </w:rPr>
        <w:tab/>
      </w:r>
    </w:p>
    <w:p w14:paraId="4B2398AF" w14:textId="77777777" w:rsidR="004502AC" w:rsidRPr="00102335" w:rsidRDefault="004502AC" w:rsidP="00102335">
      <w:pPr>
        <w:rPr>
          <w:b/>
        </w:rPr>
      </w:pPr>
    </w:p>
    <w:p w14:paraId="023B7C2B" w14:textId="31A5402B" w:rsidR="00102335" w:rsidRDefault="00102335" w:rsidP="00102335">
      <w:pPr>
        <w:numPr>
          <w:ilvl w:val="0"/>
          <w:numId w:val="2"/>
        </w:numPr>
        <w:rPr>
          <w:b/>
        </w:rPr>
      </w:pPr>
      <w:r w:rsidRPr="00102335">
        <w:rPr>
          <w:b/>
        </w:rPr>
        <w:t>MPO Board Chair’s Report</w:t>
      </w:r>
    </w:p>
    <w:p w14:paraId="2B9B8218" w14:textId="07DAAFB5" w:rsidR="004502AC" w:rsidRDefault="004502AC" w:rsidP="004502AC">
      <w:pPr>
        <w:rPr>
          <w:b/>
        </w:rPr>
      </w:pPr>
    </w:p>
    <w:p w14:paraId="6B937630" w14:textId="3D54BA58" w:rsidR="004502AC" w:rsidRPr="00967B37" w:rsidRDefault="004502AC" w:rsidP="004502AC">
      <w:pPr>
        <w:rPr>
          <w:b/>
          <w:i/>
          <w:iCs/>
        </w:rPr>
      </w:pPr>
      <w:r w:rsidRPr="00EE6F39">
        <w:rPr>
          <w:bCs/>
        </w:rPr>
        <w:t>Chair Constance</w:t>
      </w:r>
      <w:r w:rsidR="001425BA">
        <w:rPr>
          <w:bCs/>
        </w:rPr>
        <w:t xml:space="preserve"> </w:t>
      </w:r>
      <w:r w:rsidR="0066539B">
        <w:rPr>
          <w:bCs/>
        </w:rPr>
        <w:t>thank</w:t>
      </w:r>
      <w:r w:rsidR="001425BA">
        <w:rPr>
          <w:bCs/>
        </w:rPr>
        <w:t>e</w:t>
      </w:r>
      <w:r w:rsidR="003B278C">
        <w:rPr>
          <w:bCs/>
        </w:rPr>
        <w:t>d</w:t>
      </w:r>
      <w:r w:rsidR="001425BA">
        <w:rPr>
          <w:bCs/>
        </w:rPr>
        <w:t xml:space="preserve"> Wayne Gaither </w:t>
      </w:r>
      <w:r w:rsidR="003B278C">
        <w:rPr>
          <w:bCs/>
        </w:rPr>
        <w:t xml:space="preserve">for </w:t>
      </w:r>
      <w:r w:rsidR="001425BA">
        <w:rPr>
          <w:bCs/>
        </w:rPr>
        <w:t xml:space="preserve">sitting in as </w:t>
      </w:r>
      <w:r w:rsidR="003B278C">
        <w:rPr>
          <w:bCs/>
        </w:rPr>
        <w:t xml:space="preserve">the FDOT District One </w:t>
      </w:r>
      <w:r w:rsidR="001425BA">
        <w:rPr>
          <w:bCs/>
        </w:rPr>
        <w:t xml:space="preserve">alternate.  </w:t>
      </w:r>
      <w:r w:rsidR="003B278C">
        <w:rPr>
          <w:bCs/>
        </w:rPr>
        <w:t>He noted that he was v</w:t>
      </w:r>
      <w:r w:rsidR="001425BA">
        <w:rPr>
          <w:bCs/>
        </w:rPr>
        <w:t xml:space="preserve">ery impressed with the execution of improvements </w:t>
      </w:r>
      <w:r w:rsidR="00E356E6">
        <w:rPr>
          <w:bCs/>
        </w:rPr>
        <w:t xml:space="preserve">on US 41 </w:t>
      </w:r>
      <w:r w:rsidR="001425BA">
        <w:rPr>
          <w:bCs/>
        </w:rPr>
        <w:t>in P</w:t>
      </w:r>
      <w:r w:rsidR="003B278C">
        <w:rPr>
          <w:bCs/>
        </w:rPr>
        <w:t xml:space="preserve">unta </w:t>
      </w:r>
      <w:r w:rsidR="001425BA">
        <w:rPr>
          <w:bCs/>
        </w:rPr>
        <w:t>G</w:t>
      </w:r>
      <w:r w:rsidR="003B278C">
        <w:rPr>
          <w:bCs/>
        </w:rPr>
        <w:t xml:space="preserve">orda, </w:t>
      </w:r>
      <w:r w:rsidR="001425BA">
        <w:rPr>
          <w:bCs/>
        </w:rPr>
        <w:t xml:space="preserve">as </w:t>
      </w:r>
      <w:r w:rsidR="003B278C">
        <w:rPr>
          <w:bCs/>
        </w:rPr>
        <w:t xml:space="preserve">the </w:t>
      </w:r>
      <w:r w:rsidR="001425BA">
        <w:rPr>
          <w:bCs/>
        </w:rPr>
        <w:t>work is now being completed</w:t>
      </w:r>
      <w:r w:rsidR="003B278C">
        <w:rPr>
          <w:bCs/>
        </w:rPr>
        <w:t xml:space="preserve"> on </w:t>
      </w:r>
      <w:r w:rsidR="001425BA">
        <w:rPr>
          <w:bCs/>
        </w:rPr>
        <w:t>dec</w:t>
      </w:r>
      <w:r w:rsidR="000C08E8">
        <w:rPr>
          <w:bCs/>
        </w:rPr>
        <w:t>e</w:t>
      </w:r>
      <w:r w:rsidR="001425BA">
        <w:rPr>
          <w:bCs/>
        </w:rPr>
        <w:t>leration and acceleration lanes and turn lane</w:t>
      </w:r>
      <w:r w:rsidR="00142931">
        <w:rPr>
          <w:bCs/>
        </w:rPr>
        <w:t>s</w:t>
      </w:r>
      <w:r w:rsidR="003B278C">
        <w:rPr>
          <w:bCs/>
        </w:rPr>
        <w:t>.  He characterized the work as</w:t>
      </w:r>
      <w:r w:rsidR="001425BA">
        <w:rPr>
          <w:bCs/>
        </w:rPr>
        <w:t xml:space="preserve"> impressive.</w:t>
      </w:r>
      <w:r w:rsidR="000C08E8">
        <w:rPr>
          <w:bCs/>
        </w:rPr>
        <w:t xml:space="preserve">  </w:t>
      </w:r>
      <w:r w:rsidR="00967B37">
        <w:rPr>
          <w:bCs/>
          <w:i/>
          <w:iCs/>
        </w:rPr>
        <w:t>(Please see additional domain discussion at the end of</w:t>
      </w:r>
      <w:r w:rsidR="0013376B">
        <w:rPr>
          <w:bCs/>
          <w:i/>
          <w:iCs/>
        </w:rPr>
        <w:t xml:space="preserve"> section D.</w:t>
      </w:r>
      <w:r w:rsidR="00967B37">
        <w:rPr>
          <w:bCs/>
          <w:i/>
          <w:iCs/>
        </w:rPr>
        <w:t xml:space="preserve"> BPAC Report.)</w:t>
      </w:r>
    </w:p>
    <w:p w14:paraId="4CA47AFC" w14:textId="5D0EEDD0" w:rsidR="004502AC" w:rsidRDefault="004502AC" w:rsidP="004502AC">
      <w:pPr>
        <w:rPr>
          <w:b/>
        </w:rPr>
      </w:pPr>
    </w:p>
    <w:p w14:paraId="3F173CA3" w14:textId="7684E8D8" w:rsidR="00102335" w:rsidRDefault="007A417C" w:rsidP="00102335">
      <w:pPr>
        <w:numPr>
          <w:ilvl w:val="0"/>
          <w:numId w:val="2"/>
        </w:numPr>
        <w:rPr>
          <w:b/>
        </w:rPr>
      </w:pPr>
      <w:hyperlink r:id="rId10" w:history="1">
        <w:r w:rsidR="00102335" w:rsidRPr="00102335">
          <w:rPr>
            <w:b/>
            <w:color w:val="0000FF"/>
            <w:u w:val="single"/>
          </w:rPr>
          <w:t>Citizens’ Advisory Committee (CAC) Chair’s Report</w:t>
        </w:r>
      </w:hyperlink>
    </w:p>
    <w:p w14:paraId="63E5AA91" w14:textId="7CCD5F81" w:rsidR="004502AC" w:rsidRDefault="004502AC" w:rsidP="004502AC">
      <w:pPr>
        <w:rPr>
          <w:b/>
        </w:rPr>
      </w:pPr>
    </w:p>
    <w:p w14:paraId="0309A39D" w14:textId="425E8742" w:rsidR="005424A1" w:rsidRDefault="004502AC" w:rsidP="005424A1">
      <w:pPr>
        <w:rPr>
          <w:bCs/>
        </w:rPr>
      </w:pPr>
      <w:r w:rsidRPr="00ED69F9">
        <w:rPr>
          <w:bCs/>
        </w:rPr>
        <w:t xml:space="preserve">CAC Chair </w:t>
      </w:r>
      <w:r>
        <w:rPr>
          <w:bCs/>
        </w:rPr>
        <w:t xml:space="preserve">Dianne Quilty </w:t>
      </w:r>
      <w:bookmarkStart w:id="3" w:name="_Hlk140042849"/>
      <w:r w:rsidR="005424A1">
        <w:rPr>
          <w:bCs/>
        </w:rPr>
        <w:t xml:space="preserve">reviewed June 28, 2023 CAC Meeting highlights: </w:t>
      </w:r>
    </w:p>
    <w:bookmarkEnd w:id="3"/>
    <w:p w14:paraId="23D66BE5" w14:textId="63BC8414" w:rsidR="005424A1" w:rsidRDefault="005424A1" w:rsidP="005424A1">
      <w:pPr>
        <w:rPr>
          <w:bCs/>
        </w:rPr>
      </w:pPr>
    </w:p>
    <w:p w14:paraId="00A70FEB" w14:textId="77777777" w:rsidR="009B1AE4" w:rsidRDefault="00BD2BF4" w:rsidP="00306FEE">
      <w:pPr>
        <w:rPr>
          <w:color w:val="000000"/>
          <w:szCs w:val="24"/>
        </w:rPr>
      </w:pPr>
      <w:r>
        <w:rPr>
          <w:bCs/>
        </w:rPr>
        <w:t xml:space="preserve">She stated that although she cannot </w:t>
      </w:r>
      <w:r w:rsidR="00D22346">
        <w:rPr>
          <w:bCs/>
        </w:rPr>
        <w:t>fill Charli</w:t>
      </w:r>
      <w:r>
        <w:rPr>
          <w:bCs/>
        </w:rPr>
        <w:t>e Counsil</w:t>
      </w:r>
      <w:r w:rsidR="00D22346">
        <w:rPr>
          <w:bCs/>
        </w:rPr>
        <w:t>’s sho</w:t>
      </w:r>
      <w:r>
        <w:rPr>
          <w:bCs/>
        </w:rPr>
        <w:t>e</w:t>
      </w:r>
      <w:r w:rsidR="00D22346">
        <w:rPr>
          <w:bCs/>
        </w:rPr>
        <w:t>s</w:t>
      </w:r>
      <w:r>
        <w:rPr>
          <w:bCs/>
        </w:rPr>
        <w:t>, as the new CAC chair</w:t>
      </w:r>
      <w:r w:rsidR="00AA7110">
        <w:rPr>
          <w:bCs/>
        </w:rPr>
        <w:t>,</w:t>
      </w:r>
      <w:r>
        <w:rPr>
          <w:bCs/>
        </w:rPr>
        <w:t xml:space="preserve"> she </w:t>
      </w:r>
      <w:r w:rsidR="00D22346">
        <w:rPr>
          <w:bCs/>
        </w:rPr>
        <w:t>hope</w:t>
      </w:r>
      <w:r>
        <w:rPr>
          <w:bCs/>
        </w:rPr>
        <w:t>d</w:t>
      </w:r>
      <w:r w:rsidR="00D22346">
        <w:rPr>
          <w:bCs/>
        </w:rPr>
        <w:t xml:space="preserve"> to do </w:t>
      </w:r>
      <w:r w:rsidR="00AA7110">
        <w:rPr>
          <w:bCs/>
        </w:rPr>
        <w:t xml:space="preserve">the position </w:t>
      </w:r>
      <w:r w:rsidR="00D22346">
        <w:rPr>
          <w:bCs/>
        </w:rPr>
        <w:t>justice</w:t>
      </w:r>
      <w:r w:rsidR="00AA7110">
        <w:rPr>
          <w:bCs/>
        </w:rPr>
        <w:t>.</w:t>
      </w:r>
      <w:r w:rsidR="00753E3C">
        <w:rPr>
          <w:bCs/>
        </w:rPr>
        <w:t xml:space="preserve">  She stated that Sheriff Department representative</w:t>
      </w:r>
      <w:r w:rsidR="008F6A47">
        <w:rPr>
          <w:bCs/>
        </w:rPr>
        <w:t xml:space="preserve"> to the CAC</w:t>
      </w:r>
      <w:r w:rsidR="001D6F22">
        <w:rPr>
          <w:bCs/>
        </w:rPr>
        <w:t>,</w:t>
      </w:r>
      <w:r w:rsidR="00753E3C">
        <w:rPr>
          <w:bCs/>
        </w:rPr>
        <w:t xml:space="preserve"> Corporal Scott Sarver</w:t>
      </w:r>
      <w:r w:rsidR="00AA7110">
        <w:rPr>
          <w:bCs/>
        </w:rPr>
        <w:t xml:space="preserve"> </w:t>
      </w:r>
      <w:r w:rsidR="001D6F22">
        <w:rPr>
          <w:bCs/>
        </w:rPr>
        <w:t>had describe</w:t>
      </w:r>
      <w:r w:rsidR="008838E6">
        <w:rPr>
          <w:bCs/>
        </w:rPr>
        <w:t>d</w:t>
      </w:r>
      <w:r w:rsidR="001D6F22">
        <w:rPr>
          <w:bCs/>
        </w:rPr>
        <w:t xml:space="preserve"> recent traffic</w:t>
      </w:r>
      <w:r w:rsidR="00575848">
        <w:rPr>
          <w:bCs/>
        </w:rPr>
        <w:t xml:space="preserve"> congestion activity due to </w:t>
      </w:r>
      <w:r w:rsidR="00124F9D">
        <w:rPr>
          <w:bCs/>
        </w:rPr>
        <w:t>o</w:t>
      </w:r>
      <w:r w:rsidR="00D22346">
        <w:rPr>
          <w:color w:val="000000"/>
          <w:szCs w:val="24"/>
        </w:rPr>
        <w:t>ut-of-area construction workers</w:t>
      </w:r>
      <w:r w:rsidR="00124F9D">
        <w:rPr>
          <w:color w:val="000000"/>
          <w:szCs w:val="24"/>
        </w:rPr>
        <w:t xml:space="preserve"> and a growing number of residents.</w:t>
      </w:r>
    </w:p>
    <w:p w14:paraId="485CB365" w14:textId="77777777" w:rsidR="009B1AE4" w:rsidRDefault="009B1AE4" w:rsidP="00306FEE">
      <w:pPr>
        <w:rPr>
          <w:color w:val="000000"/>
          <w:szCs w:val="24"/>
        </w:rPr>
      </w:pPr>
    </w:p>
    <w:p w14:paraId="6B4B8F44" w14:textId="6D35E9F1" w:rsidR="00D22346" w:rsidRDefault="00C97983" w:rsidP="00306FEE">
      <w:pPr>
        <w:rPr>
          <w:color w:val="000000"/>
          <w:szCs w:val="24"/>
        </w:rPr>
      </w:pPr>
      <w:r>
        <w:rPr>
          <w:color w:val="000000"/>
          <w:szCs w:val="24"/>
        </w:rPr>
        <w:t>U</w:t>
      </w:r>
      <w:r w:rsidR="008838E6">
        <w:rPr>
          <w:color w:val="000000"/>
          <w:szCs w:val="24"/>
        </w:rPr>
        <w:t>nder CAC p</w:t>
      </w:r>
      <w:r w:rsidR="00D22346">
        <w:rPr>
          <w:color w:val="000000"/>
          <w:szCs w:val="24"/>
        </w:rPr>
        <w:t xml:space="preserve">ublic </w:t>
      </w:r>
      <w:r w:rsidR="008838E6">
        <w:rPr>
          <w:color w:val="000000"/>
          <w:szCs w:val="24"/>
        </w:rPr>
        <w:t>c</w:t>
      </w:r>
      <w:r w:rsidR="00D22346">
        <w:rPr>
          <w:color w:val="000000"/>
          <w:szCs w:val="24"/>
        </w:rPr>
        <w:t>omments</w:t>
      </w:r>
      <w:r w:rsidR="002036CD">
        <w:rPr>
          <w:color w:val="000000"/>
          <w:szCs w:val="24"/>
        </w:rPr>
        <w:t xml:space="preserve">, a citizen named </w:t>
      </w:r>
      <w:r w:rsidR="00DA3BD2">
        <w:rPr>
          <w:color w:val="000000"/>
          <w:szCs w:val="24"/>
        </w:rPr>
        <w:t xml:space="preserve">Jeff </w:t>
      </w:r>
      <w:r w:rsidR="00D22346">
        <w:rPr>
          <w:color w:val="000000"/>
          <w:szCs w:val="24"/>
        </w:rPr>
        <w:t>L</w:t>
      </w:r>
      <w:r w:rsidR="00DA3BD2">
        <w:rPr>
          <w:color w:val="000000"/>
          <w:szCs w:val="24"/>
        </w:rPr>
        <w:t>u</w:t>
      </w:r>
      <w:r w:rsidR="00D22346">
        <w:rPr>
          <w:color w:val="000000"/>
          <w:szCs w:val="24"/>
        </w:rPr>
        <w:t>stig</w:t>
      </w:r>
      <w:r w:rsidR="002036CD">
        <w:rPr>
          <w:color w:val="000000"/>
          <w:szCs w:val="24"/>
        </w:rPr>
        <w:t xml:space="preserve"> had inquired about the </w:t>
      </w:r>
      <w:r w:rsidR="00D22346">
        <w:rPr>
          <w:color w:val="000000"/>
          <w:szCs w:val="24"/>
        </w:rPr>
        <w:t>possibility of using golf carts</w:t>
      </w:r>
      <w:r w:rsidR="002036CD">
        <w:rPr>
          <w:color w:val="000000"/>
          <w:szCs w:val="24"/>
        </w:rPr>
        <w:t xml:space="preserve">.  He was </w:t>
      </w:r>
      <w:r w:rsidR="00D22346">
        <w:rPr>
          <w:color w:val="000000"/>
          <w:szCs w:val="24"/>
        </w:rPr>
        <w:t>advised of current rules and laws (</w:t>
      </w:r>
      <w:r w:rsidR="002036CD">
        <w:rPr>
          <w:color w:val="000000"/>
          <w:szCs w:val="24"/>
        </w:rPr>
        <w:t xml:space="preserve">including the fact that they are </w:t>
      </w:r>
      <w:r w:rsidR="00D22346">
        <w:rPr>
          <w:color w:val="000000"/>
          <w:szCs w:val="24"/>
        </w:rPr>
        <w:t xml:space="preserve">not legal </w:t>
      </w:r>
      <w:r w:rsidR="002036CD">
        <w:rPr>
          <w:color w:val="000000"/>
          <w:szCs w:val="24"/>
        </w:rPr>
        <w:t xml:space="preserve">in the County </w:t>
      </w:r>
      <w:r w:rsidR="00D22346">
        <w:rPr>
          <w:color w:val="000000"/>
          <w:szCs w:val="24"/>
        </w:rPr>
        <w:t xml:space="preserve">except in </w:t>
      </w:r>
      <w:r w:rsidR="002036CD">
        <w:rPr>
          <w:color w:val="000000"/>
          <w:szCs w:val="24"/>
        </w:rPr>
        <w:t xml:space="preserve">several </w:t>
      </w:r>
      <w:r w:rsidR="00D22346">
        <w:rPr>
          <w:color w:val="000000"/>
          <w:szCs w:val="24"/>
        </w:rPr>
        <w:t>permitted communities)</w:t>
      </w:r>
      <w:r w:rsidR="002036CD">
        <w:rPr>
          <w:color w:val="000000"/>
          <w:szCs w:val="24"/>
        </w:rPr>
        <w:t>.</w:t>
      </w:r>
    </w:p>
    <w:p w14:paraId="0B33F99F" w14:textId="77777777" w:rsidR="00004032" w:rsidRDefault="00004032" w:rsidP="00306FEE">
      <w:pPr>
        <w:rPr>
          <w:color w:val="000000"/>
          <w:szCs w:val="24"/>
        </w:rPr>
      </w:pPr>
    </w:p>
    <w:p w14:paraId="55282069" w14:textId="77777777" w:rsidR="00004032" w:rsidRDefault="00004032" w:rsidP="00306FEE">
      <w:pPr>
        <w:rPr>
          <w:color w:val="000000"/>
          <w:szCs w:val="24"/>
        </w:rPr>
      </w:pPr>
    </w:p>
    <w:p w14:paraId="0DB74306" w14:textId="77777777" w:rsidR="00004032" w:rsidRDefault="00004032" w:rsidP="00306FEE">
      <w:pPr>
        <w:rPr>
          <w:color w:val="000000"/>
          <w:szCs w:val="24"/>
        </w:rPr>
      </w:pPr>
    </w:p>
    <w:p w14:paraId="36A32BB2" w14:textId="7F702E90" w:rsidR="00D22346" w:rsidRDefault="00F26ED5" w:rsidP="00306FEE">
      <w:pPr>
        <w:rPr>
          <w:color w:val="000000"/>
          <w:szCs w:val="24"/>
        </w:rPr>
      </w:pPr>
      <w:r>
        <w:rPr>
          <w:color w:val="000000"/>
          <w:szCs w:val="24"/>
        </w:rPr>
        <w:t>Under CAC m</w:t>
      </w:r>
      <w:r w:rsidR="00D22346">
        <w:rPr>
          <w:color w:val="000000"/>
          <w:szCs w:val="24"/>
        </w:rPr>
        <w:t xml:space="preserve">ember </w:t>
      </w:r>
      <w:r>
        <w:rPr>
          <w:color w:val="000000"/>
          <w:szCs w:val="24"/>
        </w:rPr>
        <w:t>c</w:t>
      </w:r>
      <w:r w:rsidR="00D22346">
        <w:rPr>
          <w:color w:val="000000"/>
          <w:szCs w:val="24"/>
        </w:rPr>
        <w:t>omments</w:t>
      </w:r>
      <w:r>
        <w:rPr>
          <w:color w:val="000000"/>
          <w:szCs w:val="24"/>
        </w:rPr>
        <w:t>, Dr. Mary Ellen</w:t>
      </w:r>
      <w:r w:rsidR="00D22346">
        <w:rPr>
          <w:color w:val="000000"/>
          <w:szCs w:val="24"/>
        </w:rPr>
        <w:t xml:space="preserve"> Kiss</w:t>
      </w:r>
      <w:r>
        <w:rPr>
          <w:color w:val="000000"/>
          <w:szCs w:val="24"/>
        </w:rPr>
        <w:t xml:space="preserve"> had </w:t>
      </w:r>
      <w:r w:rsidR="002C3A94">
        <w:rPr>
          <w:color w:val="000000"/>
          <w:szCs w:val="24"/>
        </w:rPr>
        <w:t>requested the</w:t>
      </w:r>
      <w:r w:rsidR="00D22346">
        <w:rPr>
          <w:color w:val="000000"/>
          <w:szCs w:val="24"/>
        </w:rPr>
        <w:t xml:space="preserve"> status of </w:t>
      </w:r>
      <w:r w:rsidR="002C3A94">
        <w:rPr>
          <w:color w:val="000000"/>
          <w:szCs w:val="24"/>
        </w:rPr>
        <w:t xml:space="preserve">the </w:t>
      </w:r>
      <w:r w:rsidR="00D22346">
        <w:rPr>
          <w:color w:val="000000"/>
          <w:szCs w:val="24"/>
        </w:rPr>
        <w:t>B</w:t>
      </w:r>
      <w:r w:rsidR="002C3A94">
        <w:rPr>
          <w:color w:val="000000"/>
          <w:szCs w:val="24"/>
        </w:rPr>
        <w:t xml:space="preserve">urnt </w:t>
      </w:r>
      <w:r w:rsidR="00D22346">
        <w:rPr>
          <w:color w:val="000000"/>
          <w:szCs w:val="24"/>
        </w:rPr>
        <w:t>S</w:t>
      </w:r>
      <w:r w:rsidR="002C3A94">
        <w:rPr>
          <w:color w:val="000000"/>
          <w:szCs w:val="24"/>
        </w:rPr>
        <w:t xml:space="preserve">tore </w:t>
      </w:r>
      <w:r w:rsidR="00D22346">
        <w:rPr>
          <w:color w:val="000000"/>
          <w:szCs w:val="24"/>
        </w:rPr>
        <w:t>R</w:t>
      </w:r>
      <w:r w:rsidR="002C3A94">
        <w:rPr>
          <w:color w:val="000000"/>
          <w:szCs w:val="24"/>
        </w:rPr>
        <w:t>oad</w:t>
      </w:r>
      <w:r w:rsidR="00D22346">
        <w:rPr>
          <w:color w:val="000000"/>
          <w:szCs w:val="24"/>
        </w:rPr>
        <w:t xml:space="preserve"> transportation study</w:t>
      </w:r>
      <w:r w:rsidR="002C3A94">
        <w:rPr>
          <w:color w:val="000000"/>
          <w:szCs w:val="24"/>
        </w:rPr>
        <w:t xml:space="preserve">, and she had been assured that it was </w:t>
      </w:r>
      <w:r w:rsidR="00D22346">
        <w:rPr>
          <w:color w:val="000000"/>
          <w:szCs w:val="24"/>
        </w:rPr>
        <w:t>going to be done</w:t>
      </w:r>
      <w:r w:rsidR="002C3A94">
        <w:rPr>
          <w:color w:val="000000"/>
          <w:szCs w:val="24"/>
        </w:rPr>
        <w:t>.  Pauline Klein had inquired</w:t>
      </w:r>
      <w:r w:rsidR="00A03784">
        <w:rPr>
          <w:color w:val="000000"/>
          <w:szCs w:val="24"/>
        </w:rPr>
        <w:t xml:space="preserve"> about the progress of transportation challenges in the US 41 Charlotte </w:t>
      </w:r>
      <w:r w:rsidR="00171E64">
        <w:rPr>
          <w:color w:val="000000"/>
          <w:szCs w:val="24"/>
        </w:rPr>
        <w:t>Harbor Sunseeker</w:t>
      </w:r>
      <w:r w:rsidR="00A03784">
        <w:rPr>
          <w:color w:val="000000"/>
          <w:szCs w:val="24"/>
        </w:rPr>
        <w:t xml:space="preserve"> Resort area.  Ric</w:t>
      </w:r>
      <w:r w:rsidR="00B772B6">
        <w:rPr>
          <w:color w:val="000000"/>
          <w:szCs w:val="24"/>
        </w:rPr>
        <w:t>hard</w:t>
      </w:r>
      <w:r w:rsidR="00A03784">
        <w:rPr>
          <w:color w:val="000000"/>
          <w:szCs w:val="24"/>
        </w:rPr>
        <w:t xml:space="preserve"> Kirch</w:t>
      </w:r>
      <w:r w:rsidR="001E6369">
        <w:rPr>
          <w:color w:val="000000"/>
          <w:szCs w:val="24"/>
        </w:rPr>
        <w:t>h</w:t>
      </w:r>
      <w:r w:rsidR="00B772B6">
        <w:rPr>
          <w:color w:val="000000"/>
          <w:szCs w:val="24"/>
        </w:rPr>
        <w:t>off</w:t>
      </w:r>
      <w:r w:rsidR="001E6369">
        <w:rPr>
          <w:color w:val="000000"/>
          <w:szCs w:val="24"/>
        </w:rPr>
        <w:t xml:space="preserve"> had discussed Gasparilla Road future widening plans, and it was noted that the project needed to be elevated to the LRTP’s Cost Feasible Plan.  Dianne Quilty has inquired about repairs to</w:t>
      </w:r>
      <w:r w:rsidR="00CF76E1" w:rsidRPr="00CF76E1">
        <w:rPr>
          <w:bCs/>
          <w:szCs w:val="24"/>
        </w:rPr>
        <w:t xml:space="preserve"> </w:t>
      </w:r>
      <w:r w:rsidR="00CF76E1">
        <w:rPr>
          <w:bCs/>
          <w:szCs w:val="24"/>
        </w:rPr>
        <w:t>both the electric and non-electric street signs on US 41 that had received storm damage during the passage of Hurricane Ian.</w:t>
      </w:r>
      <w:r w:rsidR="001E6369">
        <w:rPr>
          <w:color w:val="000000"/>
          <w:szCs w:val="24"/>
        </w:rPr>
        <w:t xml:space="preserve"> </w:t>
      </w:r>
    </w:p>
    <w:p w14:paraId="57765770" w14:textId="72055786" w:rsidR="00D22346" w:rsidRDefault="00D22346" w:rsidP="00306FEE">
      <w:pPr>
        <w:rPr>
          <w:color w:val="000000"/>
          <w:szCs w:val="24"/>
        </w:rPr>
      </w:pPr>
    </w:p>
    <w:p w14:paraId="51FBA8D7" w14:textId="64E89EE5" w:rsidR="00D22346" w:rsidRDefault="00CF76E1" w:rsidP="00306FEE">
      <w:pPr>
        <w:rPr>
          <w:color w:val="000000"/>
          <w:szCs w:val="24"/>
        </w:rPr>
      </w:pPr>
      <w:r>
        <w:rPr>
          <w:color w:val="000000"/>
          <w:szCs w:val="24"/>
        </w:rPr>
        <w:t xml:space="preserve">Commissioner </w:t>
      </w:r>
      <w:r w:rsidR="00F16D60">
        <w:rPr>
          <w:color w:val="000000"/>
          <w:szCs w:val="24"/>
        </w:rPr>
        <w:t>Constance</w:t>
      </w:r>
      <w:r>
        <w:rPr>
          <w:color w:val="000000"/>
          <w:szCs w:val="24"/>
        </w:rPr>
        <w:t xml:space="preserve"> thanked Ms. Quilty for her </w:t>
      </w:r>
      <w:r w:rsidR="00F16D60">
        <w:rPr>
          <w:color w:val="000000"/>
          <w:szCs w:val="24"/>
        </w:rPr>
        <w:t xml:space="preserve">solid </w:t>
      </w:r>
      <w:r w:rsidR="00A30578">
        <w:rPr>
          <w:color w:val="000000"/>
          <w:szCs w:val="24"/>
        </w:rPr>
        <w:t xml:space="preserve">CAC </w:t>
      </w:r>
      <w:r w:rsidR="00F16D60">
        <w:rPr>
          <w:color w:val="000000"/>
          <w:szCs w:val="24"/>
        </w:rPr>
        <w:t>highlights</w:t>
      </w:r>
      <w:r>
        <w:rPr>
          <w:color w:val="000000"/>
          <w:szCs w:val="24"/>
        </w:rPr>
        <w:t>.  He</w:t>
      </w:r>
      <w:r w:rsidR="0011610B">
        <w:rPr>
          <w:color w:val="000000"/>
          <w:szCs w:val="24"/>
        </w:rPr>
        <w:t xml:space="preserve"> noted that John </w:t>
      </w:r>
      <w:r w:rsidR="00F16D60">
        <w:rPr>
          <w:color w:val="000000"/>
          <w:szCs w:val="24"/>
        </w:rPr>
        <w:t xml:space="preserve">Elias </w:t>
      </w:r>
      <w:r w:rsidR="00652DE5">
        <w:rPr>
          <w:color w:val="000000"/>
          <w:szCs w:val="24"/>
        </w:rPr>
        <w:t xml:space="preserve">has </w:t>
      </w:r>
      <w:r w:rsidR="00F16D60">
        <w:rPr>
          <w:color w:val="000000"/>
          <w:szCs w:val="24"/>
        </w:rPr>
        <w:t>s</w:t>
      </w:r>
      <w:r w:rsidR="001F47DF">
        <w:rPr>
          <w:color w:val="000000"/>
          <w:szCs w:val="24"/>
        </w:rPr>
        <w:t>tate</w:t>
      </w:r>
      <w:r w:rsidR="00652DE5">
        <w:rPr>
          <w:color w:val="000000"/>
          <w:szCs w:val="24"/>
        </w:rPr>
        <w:t>d</w:t>
      </w:r>
      <w:r w:rsidR="00F16D60">
        <w:rPr>
          <w:color w:val="000000"/>
          <w:szCs w:val="24"/>
        </w:rPr>
        <w:t xml:space="preserve"> </w:t>
      </w:r>
      <w:r w:rsidR="001F47DF">
        <w:rPr>
          <w:color w:val="000000"/>
          <w:szCs w:val="24"/>
        </w:rPr>
        <w:t xml:space="preserve">that approximately </w:t>
      </w:r>
      <w:r w:rsidR="00F16D60">
        <w:rPr>
          <w:color w:val="000000"/>
          <w:szCs w:val="24"/>
        </w:rPr>
        <w:t xml:space="preserve">5,000 street signs </w:t>
      </w:r>
      <w:r w:rsidR="001F47DF">
        <w:rPr>
          <w:color w:val="000000"/>
          <w:szCs w:val="24"/>
        </w:rPr>
        <w:t xml:space="preserve">are in need of </w:t>
      </w:r>
      <w:r w:rsidR="00F16D60">
        <w:rPr>
          <w:color w:val="000000"/>
          <w:szCs w:val="24"/>
        </w:rPr>
        <w:t xml:space="preserve">repair </w:t>
      </w:r>
      <w:r w:rsidR="001F47DF">
        <w:rPr>
          <w:color w:val="000000"/>
          <w:szCs w:val="24"/>
        </w:rPr>
        <w:t>1</w:t>
      </w:r>
      <w:r w:rsidR="00F16D60">
        <w:rPr>
          <w:color w:val="000000"/>
          <w:szCs w:val="24"/>
        </w:rPr>
        <w:t>0 months</w:t>
      </w:r>
      <w:r w:rsidR="001F47DF">
        <w:rPr>
          <w:color w:val="000000"/>
          <w:szCs w:val="24"/>
        </w:rPr>
        <w:t xml:space="preserve"> post storm, but the </w:t>
      </w:r>
      <w:r w:rsidR="00F16D60">
        <w:rPr>
          <w:color w:val="000000"/>
          <w:szCs w:val="24"/>
        </w:rPr>
        <w:t xml:space="preserve">lion’s share </w:t>
      </w:r>
      <w:proofErr w:type="gramStart"/>
      <w:r w:rsidR="001F47DF">
        <w:rPr>
          <w:color w:val="000000"/>
          <w:szCs w:val="24"/>
        </w:rPr>
        <w:t>are</w:t>
      </w:r>
      <w:proofErr w:type="gramEnd"/>
      <w:r w:rsidR="00F16D60">
        <w:rPr>
          <w:color w:val="000000"/>
          <w:szCs w:val="24"/>
        </w:rPr>
        <w:t xml:space="preserve"> </w:t>
      </w:r>
      <w:r w:rsidR="00723207">
        <w:rPr>
          <w:color w:val="000000"/>
          <w:szCs w:val="24"/>
        </w:rPr>
        <w:t>restored</w:t>
      </w:r>
      <w:r w:rsidR="00F16D60">
        <w:rPr>
          <w:color w:val="000000"/>
          <w:szCs w:val="24"/>
        </w:rPr>
        <w:t xml:space="preserve">.  </w:t>
      </w:r>
      <w:r w:rsidR="00723207">
        <w:rPr>
          <w:color w:val="000000"/>
          <w:szCs w:val="24"/>
        </w:rPr>
        <w:t>He was g</w:t>
      </w:r>
      <w:r w:rsidR="00F16D60">
        <w:rPr>
          <w:color w:val="000000"/>
          <w:szCs w:val="24"/>
        </w:rPr>
        <w:t>lad she brough</w:t>
      </w:r>
      <w:r w:rsidR="00723207">
        <w:rPr>
          <w:color w:val="000000"/>
          <w:szCs w:val="24"/>
        </w:rPr>
        <w:t xml:space="preserve">t </w:t>
      </w:r>
      <w:r w:rsidR="00F16D60">
        <w:rPr>
          <w:color w:val="000000"/>
          <w:szCs w:val="24"/>
        </w:rPr>
        <w:t xml:space="preserve">up </w:t>
      </w:r>
      <w:r w:rsidR="00723207">
        <w:rPr>
          <w:color w:val="000000"/>
          <w:szCs w:val="24"/>
        </w:rPr>
        <w:t xml:space="preserve">the Burnt Store Road traffic </w:t>
      </w:r>
      <w:r w:rsidR="000A0328">
        <w:rPr>
          <w:color w:val="000000"/>
          <w:szCs w:val="24"/>
        </w:rPr>
        <w:t>study since</w:t>
      </w:r>
      <w:r w:rsidR="00C301B9">
        <w:rPr>
          <w:color w:val="000000"/>
          <w:szCs w:val="24"/>
        </w:rPr>
        <w:t xml:space="preserve"> he too w</w:t>
      </w:r>
      <w:r w:rsidR="00F16D60">
        <w:rPr>
          <w:color w:val="000000"/>
          <w:szCs w:val="24"/>
        </w:rPr>
        <w:t>an</w:t>
      </w:r>
      <w:r w:rsidR="00BE1C77">
        <w:rPr>
          <w:color w:val="000000"/>
          <w:szCs w:val="24"/>
        </w:rPr>
        <w:t>t</w:t>
      </w:r>
      <w:r w:rsidR="00950E78">
        <w:rPr>
          <w:color w:val="000000"/>
          <w:szCs w:val="24"/>
        </w:rPr>
        <w:t>ed</w:t>
      </w:r>
      <w:r w:rsidR="00F16D60">
        <w:rPr>
          <w:color w:val="000000"/>
          <w:szCs w:val="24"/>
        </w:rPr>
        <w:t xml:space="preserve"> to understand </w:t>
      </w:r>
      <w:r w:rsidR="00C301B9">
        <w:rPr>
          <w:color w:val="000000"/>
          <w:szCs w:val="24"/>
        </w:rPr>
        <w:t xml:space="preserve">its progress. </w:t>
      </w:r>
      <w:r w:rsidR="00950E78">
        <w:rPr>
          <w:color w:val="000000"/>
          <w:szCs w:val="24"/>
        </w:rPr>
        <w:t xml:space="preserve"> He was aware that staff was </w:t>
      </w:r>
      <w:r w:rsidR="00F16D60">
        <w:rPr>
          <w:color w:val="000000"/>
          <w:szCs w:val="24"/>
        </w:rPr>
        <w:t xml:space="preserve">working on </w:t>
      </w:r>
      <w:r w:rsidR="00BE1C77">
        <w:rPr>
          <w:color w:val="000000"/>
          <w:szCs w:val="24"/>
        </w:rPr>
        <w:t xml:space="preserve">the </w:t>
      </w:r>
      <w:r w:rsidR="00F16D60">
        <w:rPr>
          <w:color w:val="000000"/>
          <w:szCs w:val="24"/>
        </w:rPr>
        <w:t xml:space="preserve">Vincent </w:t>
      </w:r>
      <w:r w:rsidR="0089704D">
        <w:rPr>
          <w:color w:val="000000"/>
          <w:szCs w:val="24"/>
        </w:rPr>
        <w:t>Avenue</w:t>
      </w:r>
      <w:r w:rsidR="00950E78">
        <w:rPr>
          <w:color w:val="000000"/>
          <w:szCs w:val="24"/>
        </w:rPr>
        <w:t xml:space="preserve"> </w:t>
      </w:r>
      <w:r w:rsidR="00F16D60">
        <w:rPr>
          <w:color w:val="000000"/>
          <w:szCs w:val="24"/>
        </w:rPr>
        <w:t>issue</w:t>
      </w:r>
      <w:r w:rsidR="00950E78">
        <w:rPr>
          <w:color w:val="000000"/>
          <w:szCs w:val="24"/>
        </w:rPr>
        <w:t xml:space="preserve">, which might be handled with a </w:t>
      </w:r>
      <w:r w:rsidR="00F16D60">
        <w:rPr>
          <w:color w:val="000000"/>
          <w:szCs w:val="24"/>
        </w:rPr>
        <w:t>roundabout to assist residents</w:t>
      </w:r>
      <w:r w:rsidR="00EB0856">
        <w:rPr>
          <w:color w:val="000000"/>
          <w:szCs w:val="24"/>
        </w:rPr>
        <w:t xml:space="preserve"> by slowing </w:t>
      </w:r>
      <w:r w:rsidR="00565F7A">
        <w:rPr>
          <w:color w:val="000000"/>
          <w:szCs w:val="24"/>
        </w:rPr>
        <w:t>speed and improv</w:t>
      </w:r>
      <w:r w:rsidR="00EB0856">
        <w:rPr>
          <w:color w:val="000000"/>
          <w:szCs w:val="24"/>
        </w:rPr>
        <w:t>ing</w:t>
      </w:r>
      <w:r w:rsidR="00565F7A">
        <w:rPr>
          <w:color w:val="000000"/>
          <w:szCs w:val="24"/>
        </w:rPr>
        <w:t xml:space="preserve"> safety</w:t>
      </w:r>
      <w:r w:rsidR="00EB0856">
        <w:rPr>
          <w:color w:val="000000"/>
          <w:szCs w:val="24"/>
        </w:rPr>
        <w:t xml:space="preserve"> in the area that was </w:t>
      </w:r>
      <w:r w:rsidR="00565F7A">
        <w:rPr>
          <w:color w:val="000000"/>
          <w:szCs w:val="24"/>
        </w:rPr>
        <w:t xml:space="preserve">growing faster than expected.  </w:t>
      </w:r>
      <w:r w:rsidR="005A348B">
        <w:rPr>
          <w:color w:val="000000"/>
          <w:szCs w:val="24"/>
        </w:rPr>
        <w:t>He was also g</w:t>
      </w:r>
      <w:r w:rsidR="00565F7A">
        <w:rPr>
          <w:color w:val="000000"/>
          <w:szCs w:val="24"/>
        </w:rPr>
        <w:t xml:space="preserve">lad </w:t>
      </w:r>
      <w:r w:rsidR="005A348B">
        <w:rPr>
          <w:color w:val="000000"/>
          <w:szCs w:val="24"/>
        </w:rPr>
        <w:t xml:space="preserve">that the </w:t>
      </w:r>
      <w:r w:rsidR="00565F7A">
        <w:rPr>
          <w:color w:val="000000"/>
          <w:szCs w:val="24"/>
        </w:rPr>
        <w:t xml:space="preserve">Sunseeker </w:t>
      </w:r>
      <w:r w:rsidR="005A348B">
        <w:rPr>
          <w:color w:val="000000"/>
          <w:szCs w:val="24"/>
        </w:rPr>
        <w:t xml:space="preserve">Resort area </w:t>
      </w:r>
      <w:r w:rsidR="00565F7A">
        <w:rPr>
          <w:color w:val="000000"/>
          <w:szCs w:val="24"/>
        </w:rPr>
        <w:t xml:space="preserve">study </w:t>
      </w:r>
      <w:r w:rsidR="005A348B">
        <w:rPr>
          <w:color w:val="000000"/>
          <w:szCs w:val="24"/>
        </w:rPr>
        <w:t xml:space="preserve">in Charlotte Harbor on US 41 </w:t>
      </w:r>
      <w:r w:rsidR="00565F7A">
        <w:rPr>
          <w:color w:val="000000"/>
          <w:szCs w:val="24"/>
        </w:rPr>
        <w:t xml:space="preserve">was </w:t>
      </w:r>
      <w:r w:rsidR="005A348B">
        <w:rPr>
          <w:color w:val="000000"/>
          <w:szCs w:val="24"/>
        </w:rPr>
        <w:t>discussed</w:t>
      </w:r>
      <w:r w:rsidR="00565F7A">
        <w:rPr>
          <w:color w:val="000000"/>
          <w:szCs w:val="24"/>
        </w:rPr>
        <w:t>.</w:t>
      </w:r>
      <w:r w:rsidR="005A348B">
        <w:rPr>
          <w:color w:val="000000"/>
          <w:szCs w:val="24"/>
        </w:rPr>
        <w:t xml:space="preserve"> </w:t>
      </w:r>
      <w:r w:rsidR="00565F7A">
        <w:rPr>
          <w:color w:val="000000"/>
          <w:szCs w:val="24"/>
        </w:rPr>
        <w:t>C</w:t>
      </w:r>
      <w:r w:rsidR="005A348B">
        <w:rPr>
          <w:color w:val="000000"/>
          <w:szCs w:val="24"/>
        </w:rPr>
        <w:t>hair</w:t>
      </w:r>
      <w:r w:rsidR="00565F7A">
        <w:rPr>
          <w:color w:val="000000"/>
          <w:szCs w:val="24"/>
        </w:rPr>
        <w:t xml:space="preserve"> Constance </w:t>
      </w:r>
      <w:r w:rsidR="005A348B">
        <w:rPr>
          <w:color w:val="000000"/>
          <w:szCs w:val="24"/>
        </w:rPr>
        <w:t xml:space="preserve">was </w:t>
      </w:r>
      <w:r w:rsidR="00565F7A">
        <w:rPr>
          <w:color w:val="000000"/>
          <w:szCs w:val="24"/>
        </w:rPr>
        <w:t xml:space="preserve">not understanding how </w:t>
      </w:r>
      <w:r w:rsidR="005A348B">
        <w:rPr>
          <w:color w:val="000000"/>
          <w:szCs w:val="24"/>
        </w:rPr>
        <w:t xml:space="preserve">the Sun Seeker </w:t>
      </w:r>
      <w:r w:rsidR="00565F7A">
        <w:rPr>
          <w:color w:val="000000"/>
          <w:szCs w:val="24"/>
        </w:rPr>
        <w:t>entrance</w:t>
      </w:r>
      <w:r w:rsidR="000A0328">
        <w:rPr>
          <w:color w:val="000000"/>
          <w:szCs w:val="24"/>
        </w:rPr>
        <w:t xml:space="preserve"> traffic</w:t>
      </w:r>
      <w:r w:rsidR="00565F7A">
        <w:rPr>
          <w:color w:val="000000"/>
          <w:szCs w:val="24"/>
        </w:rPr>
        <w:t xml:space="preserve"> light is being addressed.  </w:t>
      </w:r>
      <w:r w:rsidR="005A348B">
        <w:rPr>
          <w:color w:val="000000"/>
          <w:szCs w:val="24"/>
        </w:rPr>
        <w:t>He was c</w:t>
      </w:r>
      <w:r w:rsidR="00565F7A">
        <w:rPr>
          <w:color w:val="000000"/>
          <w:szCs w:val="24"/>
        </w:rPr>
        <w:t>oncerned about traffic on Melbourne</w:t>
      </w:r>
      <w:r w:rsidR="00AF7EEE">
        <w:rPr>
          <w:color w:val="000000"/>
          <w:szCs w:val="24"/>
        </w:rPr>
        <w:t xml:space="preserve"> Street</w:t>
      </w:r>
      <w:r w:rsidR="00565F7A">
        <w:rPr>
          <w:color w:val="000000"/>
          <w:szCs w:val="24"/>
        </w:rPr>
        <w:t xml:space="preserve"> (</w:t>
      </w:r>
      <w:r w:rsidR="005A348B">
        <w:rPr>
          <w:color w:val="000000"/>
          <w:szCs w:val="24"/>
        </w:rPr>
        <w:t xml:space="preserve">a </w:t>
      </w:r>
      <w:r w:rsidR="00565F7A">
        <w:rPr>
          <w:color w:val="000000"/>
          <w:szCs w:val="24"/>
        </w:rPr>
        <w:t>left turn for</w:t>
      </w:r>
      <w:r w:rsidR="005A348B">
        <w:rPr>
          <w:color w:val="000000"/>
          <w:szCs w:val="24"/>
        </w:rPr>
        <w:t xml:space="preserve"> US 41</w:t>
      </w:r>
      <w:r w:rsidR="00565F7A">
        <w:rPr>
          <w:color w:val="000000"/>
          <w:szCs w:val="24"/>
        </w:rPr>
        <w:t xml:space="preserve"> southbound traffic)</w:t>
      </w:r>
      <w:r w:rsidR="005101F6">
        <w:rPr>
          <w:color w:val="000000"/>
          <w:szCs w:val="24"/>
        </w:rPr>
        <w:t xml:space="preserve">. </w:t>
      </w:r>
      <w:r w:rsidR="00D5557A">
        <w:rPr>
          <w:color w:val="000000"/>
          <w:szCs w:val="24"/>
        </w:rPr>
        <w:t xml:space="preserve"> He saw the p</w:t>
      </w:r>
      <w:r w:rsidR="005101F6">
        <w:rPr>
          <w:color w:val="000000"/>
          <w:szCs w:val="24"/>
        </w:rPr>
        <w:t>otential for</w:t>
      </w:r>
      <w:r w:rsidR="00AF7EEE">
        <w:rPr>
          <w:color w:val="000000"/>
          <w:szCs w:val="24"/>
        </w:rPr>
        <w:t xml:space="preserve"> </w:t>
      </w:r>
      <w:proofErr w:type="spellStart"/>
      <w:r w:rsidR="005101F6">
        <w:rPr>
          <w:color w:val="000000"/>
          <w:szCs w:val="24"/>
        </w:rPr>
        <w:t>t-bone</w:t>
      </w:r>
      <w:proofErr w:type="spellEnd"/>
      <w:r w:rsidR="005101F6">
        <w:rPr>
          <w:color w:val="000000"/>
          <w:szCs w:val="24"/>
        </w:rPr>
        <w:t xml:space="preserve"> accidents</w:t>
      </w:r>
      <w:r w:rsidR="00D5557A">
        <w:rPr>
          <w:color w:val="000000"/>
          <w:szCs w:val="24"/>
        </w:rPr>
        <w:t xml:space="preserve"> at that location</w:t>
      </w:r>
      <w:r w:rsidR="005101F6">
        <w:rPr>
          <w:color w:val="000000"/>
          <w:szCs w:val="24"/>
        </w:rPr>
        <w:t xml:space="preserve">.  </w:t>
      </w:r>
      <w:r w:rsidR="00DC396C">
        <w:rPr>
          <w:color w:val="000000"/>
          <w:szCs w:val="24"/>
        </w:rPr>
        <w:t>He noted that</w:t>
      </w:r>
      <w:r w:rsidR="00933A1C">
        <w:rPr>
          <w:color w:val="000000"/>
          <w:szCs w:val="24"/>
        </w:rPr>
        <w:t xml:space="preserve"> i</w:t>
      </w:r>
      <w:r w:rsidR="005101F6">
        <w:rPr>
          <w:color w:val="000000"/>
          <w:szCs w:val="24"/>
        </w:rPr>
        <w:t xml:space="preserve">n </w:t>
      </w:r>
      <w:r w:rsidR="00DC396C">
        <w:rPr>
          <w:color w:val="000000"/>
          <w:szCs w:val="24"/>
        </w:rPr>
        <w:t>three</w:t>
      </w:r>
      <w:r w:rsidR="005101F6">
        <w:rPr>
          <w:color w:val="000000"/>
          <w:szCs w:val="24"/>
        </w:rPr>
        <w:t xml:space="preserve"> months</w:t>
      </w:r>
      <w:r w:rsidR="00D42EB3">
        <w:rPr>
          <w:color w:val="000000"/>
          <w:szCs w:val="24"/>
        </w:rPr>
        <w:t>,</w:t>
      </w:r>
      <w:r w:rsidR="005101F6">
        <w:rPr>
          <w:color w:val="000000"/>
          <w:szCs w:val="24"/>
        </w:rPr>
        <w:t xml:space="preserve"> the doors </w:t>
      </w:r>
      <w:r w:rsidR="00D42EB3">
        <w:rPr>
          <w:color w:val="000000"/>
          <w:szCs w:val="24"/>
        </w:rPr>
        <w:t xml:space="preserve">of Sunseeker will </w:t>
      </w:r>
      <w:r w:rsidR="005101F6">
        <w:rPr>
          <w:color w:val="000000"/>
          <w:szCs w:val="24"/>
        </w:rPr>
        <w:t>open</w:t>
      </w:r>
      <w:r w:rsidR="00D42EB3">
        <w:rPr>
          <w:color w:val="000000"/>
          <w:szCs w:val="24"/>
        </w:rPr>
        <w:t xml:space="preserve"> in a traffic </w:t>
      </w:r>
      <w:r w:rsidR="001E1987">
        <w:rPr>
          <w:color w:val="000000"/>
          <w:szCs w:val="24"/>
        </w:rPr>
        <w:t>nuisance area</w:t>
      </w:r>
      <w:r w:rsidR="00D42EB3">
        <w:rPr>
          <w:color w:val="000000"/>
          <w:szCs w:val="24"/>
        </w:rPr>
        <w:t xml:space="preserve">. </w:t>
      </w:r>
      <w:r w:rsidR="00B91A1D">
        <w:rPr>
          <w:color w:val="000000"/>
          <w:szCs w:val="24"/>
        </w:rPr>
        <w:t xml:space="preserve"> He noted that he would </w:t>
      </w:r>
      <w:r w:rsidR="001E1987">
        <w:rPr>
          <w:color w:val="000000"/>
          <w:szCs w:val="24"/>
        </w:rPr>
        <w:t xml:space="preserve">bring up </w:t>
      </w:r>
      <w:r w:rsidR="00B91A1D">
        <w:rPr>
          <w:color w:val="000000"/>
          <w:szCs w:val="24"/>
        </w:rPr>
        <w:t xml:space="preserve">this issue </w:t>
      </w:r>
      <w:r w:rsidR="001E1987">
        <w:rPr>
          <w:color w:val="000000"/>
          <w:szCs w:val="24"/>
        </w:rPr>
        <w:t xml:space="preserve">under </w:t>
      </w:r>
      <w:r w:rsidR="00B91A1D">
        <w:rPr>
          <w:color w:val="000000"/>
          <w:szCs w:val="24"/>
        </w:rPr>
        <w:t xml:space="preserve">the </w:t>
      </w:r>
      <w:r w:rsidR="001E1987">
        <w:rPr>
          <w:color w:val="000000"/>
          <w:szCs w:val="24"/>
        </w:rPr>
        <w:t>FDOT report</w:t>
      </w:r>
      <w:r w:rsidR="00B91A1D">
        <w:rPr>
          <w:color w:val="000000"/>
          <w:szCs w:val="24"/>
        </w:rPr>
        <w:t xml:space="preserve"> portion of the agenda</w:t>
      </w:r>
      <w:r w:rsidR="001E1987">
        <w:rPr>
          <w:color w:val="000000"/>
          <w:szCs w:val="24"/>
        </w:rPr>
        <w:t>.</w:t>
      </w:r>
    </w:p>
    <w:p w14:paraId="5D18B82F" w14:textId="185ED531" w:rsidR="00306FEE" w:rsidRDefault="00306FEE" w:rsidP="005424A1">
      <w:pPr>
        <w:rPr>
          <w:bCs/>
        </w:rPr>
      </w:pPr>
    </w:p>
    <w:p w14:paraId="797E09D6" w14:textId="662D0865" w:rsidR="00102335" w:rsidRDefault="007A417C" w:rsidP="00102335">
      <w:pPr>
        <w:numPr>
          <w:ilvl w:val="0"/>
          <w:numId w:val="2"/>
        </w:numPr>
        <w:rPr>
          <w:b/>
        </w:rPr>
      </w:pPr>
      <w:hyperlink r:id="rId11" w:history="1">
        <w:r w:rsidR="00102335" w:rsidRPr="00102335">
          <w:rPr>
            <w:b/>
            <w:color w:val="0000FF"/>
            <w:u w:val="single"/>
          </w:rPr>
          <w:t>Technical Advisory Committee (TAC) Chair’s Report</w:t>
        </w:r>
      </w:hyperlink>
    </w:p>
    <w:p w14:paraId="68A7E62D" w14:textId="0C36443D" w:rsidR="004502AC" w:rsidRDefault="004502AC" w:rsidP="004502AC">
      <w:pPr>
        <w:rPr>
          <w:b/>
        </w:rPr>
      </w:pPr>
    </w:p>
    <w:p w14:paraId="2361DF31" w14:textId="29227AB3" w:rsidR="005424A1" w:rsidRDefault="00C20179" w:rsidP="005424A1">
      <w:pPr>
        <w:rPr>
          <w:bCs/>
        </w:rPr>
      </w:pPr>
      <w:r>
        <w:rPr>
          <w:bCs/>
        </w:rPr>
        <w:t xml:space="preserve">Neither the TAC Chair </w:t>
      </w:r>
      <w:r w:rsidR="00933A1C">
        <w:rPr>
          <w:bCs/>
        </w:rPr>
        <w:t>n</w:t>
      </w:r>
      <w:r>
        <w:rPr>
          <w:bCs/>
        </w:rPr>
        <w:t xml:space="preserve">or </w:t>
      </w:r>
      <w:r w:rsidR="00C500F8">
        <w:rPr>
          <w:bCs/>
        </w:rPr>
        <w:t xml:space="preserve">the </w:t>
      </w:r>
      <w:r w:rsidR="00034C49">
        <w:rPr>
          <w:bCs/>
        </w:rPr>
        <w:t xml:space="preserve">TAC </w:t>
      </w:r>
      <w:r>
        <w:rPr>
          <w:bCs/>
        </w:rPr>
        <w:t xml:space="preserve">Vice Chair was in attendance, so </w:t>
      </w:r>
      <w:r w:rsidR="00C500F8">
        <w:rPr>
          <w:bCs/>
        </w:rPr>
        <w:t xml:space="preserve">TAC Member </w:t>
      </w:r>
      <w:r w:rsidR="006F7DED">
        <w:rPr>
          <w:bCs/>
        </w:rPr>
        <w:t>Shaun Cullinan</w:t>
      </w:r>
      <w:r w:rsidR="00BF6765">
        <w:rPr>
          <w:bCs/>
        </w:rPr>
        <w:t xml:space="preserve"> gave a</w:t>
      </w:r>
      <w:r>
        <w:rPr>
          <w:bCs/>
        </w:rPr>
        <w:t xml:space="preserve"> brief</w:t>
      </w:r>
      <w:r w:rsidR="00BF6765">
        <w:rPr>
          <w:bCs/>
        </w:rPr>
        <w:t xml:space="preserve"> update</w:t>
      </w:r>
      <w:r>
        <w:rPr>
          <w:bCs/>
        </w:rPr>
        <w:t xml:space="preserve"> of TAC activities as found in the agenda packet.  </w:t>
      </w:r>
    </w:p>
    <w:p w14:paraId="7C575CEC" w14:textId="3E94C0DF" w:rsidR="004502AC" w:rsidRDefault="004502AC" w:rsidP="004502AC">
      <w:pPr>
        <w:rPr>
          <w:b/>
        </w:rPr>
      </w:pPr>
    </w:p>
    <w:p w14:paraId="734C58AA" w14:textId="77777777" w:rsidR="00102335" w:rsidRPr="00102335" w:rsidRDefault="007A417C" w:rsidP="00102335">
      <w:pPr>
        <w:numPr>
          <w:ilvl w:val="0"/>
          <w:numId w:val="2"/>
        </w:numPr>
        <w:rPr>
          <w:b/>
        </w:rPr>
      </w:pPr>
      <w:hyperlink r:id="rId12" w:history="1">
        <w:r w:rsidR="00102335" w:rsidRPr="00102335">
          <w:rPr>
            <w:b/>
            <w:color w:val="0000FF"/>
            <w:u w:val="single"/>
          </w:rPr>
          <w:t>Bicycle/Pedestrian Advisory Committee (BPAC) Chair’s Report</w:t>
        </w:r>
      </w:hyperlink>
    </w:p>
    <w:p w14:paraId="52F270C3" w14:textId="77777777" w:rsidR="00102335" w:rsidRPr="00102335" w:rsidRDefault="00102335" w:rsidP="00102335">
      <w:pPr>
        <w:rPr>
          <w:b/>
        </w:rPr>
      </w:pPr>
    </w:p>
    <w:p w14:paraId="6A79DDEA" w14:textId="2E05F4AC" w:rsidR="005424A1" w:rsidRDefault="004502AC" w:rsidP="005424A1">
      <w:pPr>
        <w:rPr>
          <w:bCs/>
        </w:rPr>
      </w:pPr>
      <w:r w:rsidRPr="004502AC">
        <w:rPr>
          <w:bCs/>
        </w:rPr>
        <w:t xml:space="preserve">BPAC Chair Pauline Klein </w:t>
      </w:r>
      <w:r w:rsidR="005424A1">
        <w:rPr>
          <w:bCs/>
        </w:rPr>
        <w:t xml:space="preserve">reviewed </w:t>
      </w:r>
      <w:r w:rsidR="00897494">
        <w:rPr>
          <w:bCs/>
        </w:rPr>
        <w:t xml:space="preserve">the </w:t>
      </w:r>
      <w:r w:rsidR="005424A1">
        <w:rPr>
          <w:bCs/>
        </w:rPr>
        <w:t xml:space="preserve">June 15, 2023 BPAC Meeting highlights: </w:t>
      </w:r>
    </w:p>
    <w:p w14:paraId="24ED11B1" w14:textId="6043490D" w:rsidR="00102335" w:rsidRPr="004502AC" w:rsidRDefault="00102335" w:rsidP="00102335">
      <w:pPr>
        <w:rPr>
          <w:bCs/>
        </w:rPr>
      </w:pPr>
    </w:p>
    <w:p w14:paraId="5CBB9193" w14:textId="64AA8B68" w:rsidR="00BF6765" w:rsidRDefault="006B7257" w:rsidP="00075B2F">
      <w:pPr>
        <w:rPr>
          <w:b/>
        </w:rPr>
      </w:pPr>
      <w:r>
        <w:rPr>
          <w:bCs/>
        </w:rPr>
        <w:t>Having travelled th</w:t>
      </w:r>
      <w:r w:rsidR="000971C1">
        <w:rPr>
          <w:bCs/>
        </w:rPr>
        <w:t>e</w:t>
      </w:r>
      <w:r>
        <w:rPr>
          <w:bCs/>
        </w:rPr>
        <w:t xml:space="preserve"> roadway frequently, she appreciated the MPO Board’s concern regarding the Melbourne </w:t>
      </w:r>
      <w:r w:rsidR="00AF7EEE">
        <w:rPr>
          <w:bCs/>
        </w:rPr>
        <w:t xml:space="preserve">Street </w:t>
      </w:r>
      <w:r>
        <w:rPr>
          <w:bCs/>
        </w:rPr>
        <w:t xml:space="preserve">traffic issue. </w:t>
      </w:r>
      <w:r w:rsidR="00AF7EEE">
        <w:rPr>
          <w:bCs/>
        </w:rPr>
        <w:t xml:space="preserve"> She noted that a quorum had not been present, but BPAC Members had come to a consensus of those present on several items.  She noted that FDOT </w:t>
      </w:r>
      <w:r w:rsidR="008D7484">
        <w:rPr>
          <w:bCs/>
        </w:rPr>
        <w:t>District One representative</w:t>
      </w:r>
      <w:r w:rsidR="00AF7EEE">
        <w:rPr>
          <w:bCs/>
        </w:rPr>
        <w:t xml:space="preserve"> Tanya Merkle had</w:t>
      </w:r>
      <w:r w:rsidR="008D7484">
        <w:rPr>
          <w:bCs/>
        </w:rPr>
        <w:t xml:space="preserve"> given an update on Sun Trail funding.  There had also been an interesting presentation on e</w:t>
      </w:r>
      <w:r w:rsidR="005B4C4C">
        <w:rPr>
          <w:bCs/>
        </w:rPr>
        <w:t>-</w:t>
      </w:r>
      <w:r w:rsidR="008D7484">
        <w:rPr>
          <w:bCs/>
        </w:rPr>
        <w:t xml:space="preserve">bikes.  </w:t>
      </w:r>
    </w:p>
    <w:p w14:paraId="1F601546" w14:textId="77777777" w:rsidR="006538D4" w:rsidRDefault="006538D4" w:rsidP="00075B2F">
      <w:pPr>
        <w:rPr>
          <w:b/>
        </w:rPr>
      </w:pPr>
    </w:p>
    <w:p w14:paraId="3E43C982" w14:textId="4B15B270" w:rsidR="00102335" w:rsidRPr="006538D4" w:rsidRDefault="006538D4" w:rsidP="00075B2F">
      <w:pPr>
        <w:rPr>
          <w:bCs/>
        </w:rPr>
      </w:pPr>
      <w:r w:rsidRPr="006538D4">
        <w:rPr>
          <w:bCs/>
        </w:rPr>
        <w:t xml:space="preserve">At this point in the meeting, Commissioner </w:t>
      </w:r>
      <w:r w:rsidR="00BF6765" w:rsidRPr="006538D4">
        <w:rPr>
          <w:bCs/>
        </w:rPr>
        <w:t xml:space="preserve">Constance </w:t>
      </w:r>
      <w:r>
        <w:rPr>
          <w:bCs/>
        </w:rPr>
        <w:t xml:space="preserve">stated that he wished to add an item to his MPO Chair’s report:  the potential </w:t>
      </w:r>
      <w:r w:rsidR="00BE3508">
        <w:rPr>
          <w:bCs/>
        </w:rPr>
        <w:t>transition</w:t>
      </w:r>
      <w:r>
        <w:rPr>
          <w:bCs/>
        </w:rPr>
        <w:t xml:space="preserve"> of the MPO website’s domain from </w:t>
      </w:r>
      <w:r w:rsidR="00BF6765" w:rsidRPr="006538D4">
        <w:rPr>
          <w:bCs/>
        </w:rPr>
        <w:t>a .com</w:t>
      </w:r>
      <w:r>
        <w:rPr>
          <w:bCs/>
        </w:rPr>
        <w:t xml:space="preserve"> to a .</w:t>
      </w:r>
      <w:r w:rsidR="00BF6765" w:rsidRPr="006538D4">
        <w:rPr>
          <w:bCs/>
        </w:rPr>
        <w:t>gov</w:t>
      </w:r>
      <w:r>
        <w:rPr>
          <w:bCs/>
        </w:rPr>
        <w:t xml:space="preserve"> site</w:t>
      </w:r>
      <w:r w:rsidR="00585552">
        <w:rPr>
          <w:bCs/>
        </w:rPr>
        <w:t xml:space="preserve">.  He </w:t>
      </w:r>
      <w:r w:rsidR="00875B1E">
        <w:rPr>
          <w:bCs/>
        </w:rPr>
        <w:t>obtained</w:t>
      </w:r>
      <w:r w:rsidR="00585552">
        <w:rPr>
          <w:bCs/>
        </w:rPr>
        <w:t xml:space="preserve"> MPO Board </w:t>
      </w:r>
      <w:r w:rsidR="00BF6765" w:rsidRPr="006538D4">
        <w:rPr>
          <w:bCs/>
        </w:rPr>
        <w:t>consensus</w:t>
      </w:r>
      <w:r w:rsidR="00585552">
        <w:rPr>
          <w:bCs/>
        </w:rPr>
        <w:t xml:space="preserve"> on having staff work </w:t>
      </w:r>
      <w:r w:rsidR="00BF6765" w:rsidRPr="006538D4">
        <w:rPr>
          <w:bCs/>
        </w:rPr>
        <w:t xml:space="preserve">with </w:t>
      </w:r>
      <w:r w:rsidR="00BE3508">
        <w:rPr>
          <w:bCs/>
        </w:rPr>
        <w:t>County</w:t>
      </w:r>
      <w:r w:rsidR="00046123">
        <w:rPr>
          <w:bCs/>
        </w:rPr>
        <w:t xml:space="preserve"> Information Technology Senior Division Manager </w:t>
      </w:r>
      <w:r w:rsidR="00BF6765" w:rsidRPr="006538D4">
        <w:rPr>
          <w:bCs/>
        </w:rPr>
        <w:t>Ray Desjard</w:t>
      </w:r>
      <w:r w:rsidR="00720656">
        <w:rPr>
          <w:bCs/>
        </w:rPr>
        <w:t>i</w:t>
      </w:r>
      <w:r w:rsidR="00BF6765" w:rsidRPr="006538D4">
        <w:rPr>
          <w:bCs/>
        </w:rPr>
        <w:t xml:space="preserve">ns </w:t>
      </w:r>
      <w:r w:rsidR="00BE3508">
        <w:rPr>
          <w:bCs/>
        </w:rPr>
        <w:t>on the matter.</w:t>
      </w:r>
    </w:p>
    <w:p w14:paraId="5EE7CF23" w14:textId="7E025F08" w:rsidR="00BF6765" w:rsidRPr="006538D4" w:rsidRDefault="00BF6765" w:rsidP="00075B2F">
      <w:pPr>
        <w:rPr>
          <w:bCs/>
        </w:rPr>
      </w:pPr>
    </w:p>
    <w:p w14:paraId="55465219" w14:textId="3F77CF2F" w:rsidR="00102335" w:rsidRDefault="00102335" w:rsidP="00102335">
      <w:pPr>
        <w:rPr>
          <w:b/>
        </w:rPr>
      </w:pPr>
      <w:r>
        <w:rPr>
          <w:b/>
        </w:rPr>
        <w:t xml:space="preserve">8.  </w:t>
      </w:r>
      <w:r w:rsidRPr="00102335">
        <w:rPr>
          <w:b/>
        </w:rPr>
        <w:t>Local Government Reports:</w:t>
      </w:r>
    </w:p>
    <w:p w14:paraId="7254209A" w14:textId="77777777" w:rsidR="005424A1" w:rsidRPr="00102335" w:rsidRDefault="005424A1" w:rsidP="00102335">
      <w:pPr>
        <w:rPr>
          <w:b/>
        </w:rPr>
      </w:pPr>
    </w:p>
    <w:p w14:paraId="05C87642" w14:textId="3B931AE3" w:rsidR="00102335" w:rsidRDefault="007A417C" w:rsidP="00102335">
      <w:pPr>
        <w:numPr>
          <w:ilvl w:val="0"/>
          <w:numId w:val="22"/>
        </w:numPr>
        <w:rPr>
          <w:b/>
        </w:rPr>
      </w:pPr>
      <w:hyperlink r:id="rId13" w:history="1">
        <w:r w:rsidR="00102335" w:rsidRPr="00102335">
          <w:rPr>
            <w:b/>
            <w:color w:val="0000FF"/>
            <w:u w:val="single"/>
          </w:rPr>
          <w:t>Charlotte County Airport Authority</w:t>
        </w:r>
      </w:hyperlink>
    </w:p>
    <w:p w14:paraId="157B3961" w14:textId="3354F995" w:rsidR="004502AC" w:rsidRDefault="004502AC" w:rsidP="004502AC">
      <w:pPr>
        <w:rPr>
          <w:b/>
        </w:rPr>
      </w:pPr>
    </w:p>
    <w:p w14:paraId="0A23C2AD" w14:textId="77777777" w:rsidR="003B70EA" w:rsidRDefault="005424A1" w:rsidP="005424A1">
      <w:r w:rsidRPr="00ED69F9">
        <w:rPr>
          <w:bCs/>
        </w:rPr>
        <w:t>Commissioner Herston</w:t>
      </w:r>
      <w:r w:rsidRPr="00AC184D">
        <w:rPr>
          <w:bCs/>
        </w:rPr>
        <w:t xml:space="preserve">, </w:t>
      </w:r>
      <w:r w:rsidRPr="00AC184D">
        <w:t>Charlotte County Airport Authority Vice Chairman, provided MPO Board Members with</w:t>
      </w:r>
      <w:r w:rsidR="00FA3DDF">
        <w:t xml:space="preserve"> copies of the July 17, 2023 Airport Authority Report</w:t>
      </w:r>
      <w:r w:rsidR="00931225">
        <w:t>.</w:t>
      </w:r>
      <w:r w:rsidR="00213612">
        <w:t xml:space="preserve">  He focused on the Capital Improvement Summary.  He stated that with a passenger count of over a million</w:t>
      </w:r>
      <w:r w:rsidR="007760A5">
        <w:t xml:space="preserve"> through </w:t>
      </w:r>
    </w:p>
    <w:p w14:paraId="4E205478" w14:textId="77777777" w:rsidR="003B70EA" w:rsidRDefault="003B70EA" w:rsidP="005424A1"/>
    <w:p w14:paraId="49289B1A" w14:textId="18F019F4" w:rsidR="005424A1" w:rsidRDefault="007760A5" w:rsidP="005424A1">
      <w:r>
        <w:t xml:space="preserve">June, the Punta Gorda Airport was on track to break the </w:t>
      </w:r>
      <w:r w:rsidR="00D7467A">
        <w:t>two</w:t>
      </w:r>
      <w:r>
        <w:t xml:space="preserve"> million passenger count by year’s end.  He stated that</w:t>
      </w:r>
      <w:r w:rsidR="009D3449">
        <w:t xml:space="preserve"> a wealth of information could be found on the website:  </w:t>
      </w:r>
      <w:hyperlink r:id="rId14" w:history="1">
        <w:r w:rsidR="009D3449" w:rsidRPr="00061F8E">
          <w:rPr>
            <w:rStyle w:val="Hyperlink"/>
          </w:rPr>
          <w:t>www.flypgd.com</w:t>
        </w:r>
      </w:hyperlink>
    </w:p>
    <w:p w14:paraId="08505CB3" w14:textId="703CD16B" w:rsidR="009D3449" w:rsidRDefault="009D3449" w:rsidP="005424A1"/>
    <w:p w14:paraId="683AF6D2" w14:textId="1A4E3E41" w:rsidR="00EA35AE" w:rsidRDefault="00EA35AE" w:rsidP="005424A1">
      <w:r>
        <w:t>Commissioner Constance inquired about a potential number of Allegiants flights to the Punta Gorda Airport when the Sunseeker Resort opens in October 2023.</w:t>
      </w:r>
      <w:r w:rsidR="00FB5059">
        <w:t xml:space="preserve">  Commissioner Herston stated that </w:t>
      </w:r>
      <w:r w:rsidR="008C56A9">
        <w:t>the Airport is creating capacity, which would then get chewed up.  He noted that other carriers were making inquiries</w:t>
      </w:r>
      <w:r w:rsidR="00CF6C33">
        <w:t xml:space="preserve">.  Further discussion on capacity followed.  Commissioner Herston indicated that </w:t>
      </w:r>
      <w:r w:rsidR="00871440">
        <w:t>many projects are 90% Federal Aviation Administration (FAA) funded</w:t>
      </w:r>
      <w:r w:rsidR="00840969">
        <w:t xml:space="preserve"> </w:t>
      </w:r>
      <w:r w:rsidR="00A37A65">
        <w:t>as</w:t>
      </w:r>
      <w:r w:rsidR="00840969">
        <w:t xml:space="preserve"> derived through a per plane ticket price</w:t>
      </w:r>
      <w:r w:rsidR="00095C86">
        <w:t xml:space="preserve"> that is placed in a</w:t>
      </w:r>
      <w:r w:rsidR="00A37A65">
        <w:t xml:space="preserve"> dedicated</w:t>
      </w:r>
      <w:r w:rsidR="00095C86">
        <w:t xml:space="preserve"> fund.</w:t>
      </w:r>
    </w:p>
    <w:p w14:paraId="7E4AA781" w14:textId="594E40A2" w:rsidR="005424A1" w:rsidRDefault="005424A1" w:rsidP="005424A1"/>
    <w:p w14:paraId="766D680A" w14:textId="70B765B1" w:rsidR="00102335" w:rsidRDefault="007A417C" w:rsidP="00102335">
      <w:pPr>
        <w:numPr>
          <w:ilvl w:val="0"/>
          <w:numId w:val="22"/>
        </w:numPr>
        <w:rPr>
          <w:b/>
        </w:rPr>
      </w:pPr>
      <w:hyperlink r:id="rId15" w:history="1">
        <w:r w:rsidR="00102335" w:rsidRPr="00102335">
          <w:rPr>
            <w:b/>
            <w:color w:val="0000FF"/>
            <w:u w:val="single"/>
          </w:rPr>
          <w:t>City of Punta Gorda</w:t>
        </w:r>
      </w:hyperlink>
    </w:p>
    <w:p w14:paraId="46C52F09" w14:textId="15AA504D" w:rsidR="004502AC" w:rsidRDefault="004502AC" w:rsidP="004502AC">
      <w:pPr>
        <w:rPr>
          <w:b/>
        </w:rPr>
      </w:pPr>
    </w:p>
    <w:p w14:paraId="7BA6DBAD" w14:textId="77777777" w:rsidR="00051B50" w:rsidRPr="002901AB" w:rsidRDefault="00051B50" w:rsidP="00051B50">
      <w:pPr>
        <w:rPr>
          <w:bCs/>
        </w:rPr>
      </w:pPr>
      <w:r w:rsidRPr="00B45826">
        <w:rPr>
          <w:bCs/>
        </w:rPr>
        <w:t>Mayor Matthews</w:t>
      </w:r>
      <w:r>
        <w:rPr>
          <w:bCs/>
        </w:rPr>
        <w:t xml:space="preserve"> </w:t>
      </w:r>
      <w:r w:rsidRPr="002901AB">
        <w:rPr>
          <w:bCs/>
        </w:rPr>
        <w:t xml:space="preserve">had provided the City of Punta Gorda report for the MPO Board agenda packet.  Projects listed in the report were:  </w:t>
      </w:r>
    </w:p>
    <w:p w14:paraId="4B466AD1" w14:textId="77777777" w:rsidR="00051B50" w:rsidRPr="00051B50" w:rsidRDefault="00051B50" w:rsidP="00051B50">
      <w:pPr>
        <w:rPr>
          <w:bCs/>
          <w:highlight w:val="yellow"/>
        </w:rPr>
      </w:pPr>
    </w:p>
    <w:p w14:paraId="677CAE36" w14:textId="13C0312F" w:rsidR="00051B50" w:rsidRPr="00EF6405" w:rsidRDefault="00EF6405" w:rsidP="00051B50">
      <w:pPr>
        <w:pStyle w:val="ListParagraph"/>
        <w:numPr>
          <w:ilvl w:val="0"/>
          <w:numId w:val="4"/>
        </w:numPr>
      </w:pPr>
      <w:r>
        <w:t xml:space="preserve">City Council and all boards and committees are currently meeting in </w:t>
      </w:r>
      <w:r w:rsidR="00051B50" w:rsidRPr="00EF6405">
        <w:t>the Gulf Theater at the Military Museum for the foreseeable future while City Hall renovations are in progress.</w:t>
      </w:r>
    </w:p>
    <w:p w14:paraId="3534491A" w14:textId="6BAFA8F0" w:rsidR="00051B50" w:rsidRDefault="00051B50" w:rsidP="00051B50">
      <w:pPr>
        <w:pStyle w:val="ListParagraph"/>
        <w:numPr>
          <w:ilvl w:val="0"/>
          <w:numId w:val="3"/>
        </w:numPr>
      </w:pPr>
      <w:r w:rsidRPr="00EF6405">
        <w:t xml:space="preserve">Gilchrist Park/Harborwalk Phase II </w:t>
      </w:r>
      <w:r w:rsidR="00EF6405">
        <w:t>c</w:t>
      </w:r>
      <w:r w:rsidRPr="00EF6405">
        <w:t>onstruction is complete</w:t>
      </w:r>
      <w:r w:rsidR="00EF6405">
        <w:t xml:space="preserve"> and continues to move through the as-built process.  </w:t>
      </w:r>
    </w:p>
    <w:p w14:paraId="4CF0EA1C" w14:textId="5A366E7C" w:rsidR="00EF6405" w:rsidRDefault="00EF6405" w:rsidP="00051B50">
      <w:pPr>
        <w:pStyle w:val="ListParagraph"/>
        <w:numPr>
          <w:ilvl w:val="0"/>
          <w:numId w:val="3"/>
        </w:numPr>
      </w:pPr>
      <w:r>
        <w:t xml:space="preserve">The </w:t>
      </w:r>
      <w:proofErr w:type="gramStart"/>
      <w:r w:rsidR="00F115BB">
        <w:t>C</w:t>
      </w:r>
      <w:r w:rsidR="000A0328">
        <w:t>ity</w:t>
      </w:r>
      <w:proofErr w:type="gramEnd"/>
      <w:r>
        <w:t xml:space="preserve"> is in restoration mode since the hurricane. Many City offices are still relocated due to damage. The City Manager’s staff are in the Laishley Park Community Room. The Urban Design, Code, Zoning and Planning staff are currently in the old City Council Chamber and outside the building in two remote trailers until new office space becomes available. Waiting for FEMA approval to begin restorations.</w:t>
      </w:r>
    </w:p>
    <w:p w14:paraId="0C2B3660" w14:textId="690542F4" w:rsidR="00EF6405" w:rsidRDefault="00EF6405" w:rsidP="00051B50">
      <w:pPr>
        <w:pStyle w:val="ListParagraph"/>
        <w:numPr>
          <w:ilvl w:val="0"/>
          <w:numId w:val="3"/>
        </w:numPr>
      </w:pPr>
      <w:r>
        <w:t>Canal debris cleanup with the State of Florida contractor is complete. Wayfinding signs that were damaged from the storm are in the process of being replaced. Many sidewalks still need to be replaced due to uprooted trees that damaged them.</w:t>
      </w:r>
    </w:p>
    <w:p w14:paraId="09E67C29" w14:textId="57551520" w:rsidR="00EF6405" w:rsidRDefault="00EF6405" w:rsidP="00051B50">
      <w:pPr>
        <w:pStyle w:val="ListParagraph"/>
        <w:numPr>
          <w:ilvl w:val="0"/>
          <w:numId w:val="3"/>
        </w:numPr>
      </w:pPr>
      <w:r>
        <w:t xml:space="preserve">The three seawall contractors are now in place and working in the PGI and BSI canal districts for the 7.25 miles of seawall that needs to be replaced.  The </w:t>
      </w:r>
      <w:r w:rsidR="00693153">
        <w:t>city</w:t>
      </w:r>
      <w:r>
        <w:t xml:space="preserve"> is working closely with FEMA to complete inspections and ensure appropriate reimbursements will be forthcoming.</w:t>
      </w:r>
    </w:p>
    <w:p w14:paraId="5074AC24" w14:textId="6C63B044" w:rsidR="00EF6405" w:rsidRDefault="00EF6405" w:rsidP="00051B50">
      <w:pPr>
        <w:pStyle w:val="ListParagraph"/>
        <w:numPr>
          <w:ilvl w:val="0"/>
          <w:numId w:val="3"/>
        </w:numPr>
      </w:pPr>
      <w:r>
        <w:t>A citizen’s committee comprised of five stakeholder group representatives is now convened to discuss possible plans for replacement of the Bayfront Center building in Gilchrist Park, which was destroyed in the hurricane. They have until the August 23</w:t>
      </w:r>
      <w:r w:rsidR="00276D74">
        <w:t>, 2023</w:t>
      </w:r>
      <w:r>
        <w:t xml:space="preserve"> City Council meeting to compile a report providing the </w:t>
      </w:r>
      <w:proofErr w:type="gramStart"/>
      <w:r>
        <w:t>City</w:t>
      </w:r>
      <w:proofErr w:type="gramEnd"/>
      <w:r>
        <w:t xml:space="preserve"> with options for replacement of the facility.</w:t>
      </w:r>
    </w:p>
    <w:p w14:paraId="703A17F5" w14:textId="77777777" w:rsidR="00C61EC7" w:rsidRDefault="00EF6405" w:rsidP="00051B50">
      <w:pPr>
        <w:pStyle w:val="ListParagraph"/>
        <w:numPr>
          <w:ilvl w:val="0"/>
          <w:numId w:val="3"/>
        </w:numPr>
      </w:pPr>
      <w:r>
        <w:t xml:space="preserve">The City Hall renovation project is still in design and engineering. The Council will review 90% plans at the meeting in August. Construction is expected to begin early fall </w:t>
      </w:r>
    </w:p>
    <w:p w14:paraId="0F4ADAC7" w14:textId="41613B2F" w:rsidR="00EF6405" w:rsidRDefault="00EF6405" w:rsidP="00F115BB">
      <w:pPr>
        <w:pStyle w:val="ListParagraph"/>
      </w:pPr>
      <w:r>
        <w:t>2023. The Urban Design Department will be relocating soon to facilitate the construction project.</w:t>
      </w:r>
    </w:p>
    <w:p w14:paraId="2EB7620F" w14:textId="465DA11E" w:rsidR="006555CA" w:rsidRDefault="006555CA" w:rsidP="00051B50">
      <w:pPr>
        <w:pStyle w:val="ListParagraph"/>
        <w:numPr>
          <w:ilvl w:val="0"/>
          <w:numId w:val="3"/>
        </w:numPr>
      </w:pPr>
      <w:r>
        <w:t>The Laishley Park Playground installation is on hold until a new contractor can be secured.</w:t>
      </w:r>
    </w:p>
    <w:p w14:paraId="743F0527" w14:textId="77777777" w:rsidR="00F115BB" w:rsidRDefault="006555CA" w:rsidP="00051B50">
      <w:pPr>
        <w:pStyle w:val="ListParagraph"/>
        <w:numPr>
          <w:ilvl w:val="0"/>
          <w:numId w:val="3"/>
        </w:numPr>
      </w:pPr>
      <w:r>
        <w:t xml:space="preserve">The Boca Grande drainage project </w:t>
      </w:r>
      <w:proofErr w:type="gramStart"/>
      <w:r>
        <w:t>area</w:t>
      </w:r>
      <w:proofErr w:type="gramEnd"/>
      <w:r>
        <w:t xml:space="preserve"> </w:t>
      </w:r>
      <w:r w:rsidR="00F115BB">
        <w:t xml:space="preserve">which </w:t>
      </w:r>
      <w:r>
        <w:t xml:space="preserve">is bound by Taylor Road to the north, Cooper St. to the east, Palmera Drive to the south and the Seminole Gulf Railway ditch to the west is in the queue to begin construction soon. The area encompasses about 105 acres of which approximately 25 acres are commercial with the remaining 80 acres </w:t>
      </w:r>
    </w:p>
    <w:p w14:paraId="443812F2" w14:textId="77777777" w:rsidR="00F115BB" w:rsidRDefault="00F115BB" w:rsidP="00F115BB">
      <w:pPr>
        <w:pStyle w:val="ListParagraph"/>
      </w:pPr>
    </w:p>
    <w:p w14:paraId="1816519F" w14:textId="30B5A999" w:rsidR="006555CA" w:rsidRDefault="006555CA" w:rsidP="00F115BB">
      <w:pPr>
        <w:pStyle w:val="ListParagraph"/>
      </w:pPr>
      <w:r>
        <w:t>consisting of low density residential. This is a master drainage plan for water quality and drainage improvements to include installation of stormwater piping and inlets installation, swale improvements and construction of a stormwater management area. Construction is planned to begin in 2023.</w:t>
      </w:r>
    </w:p>
    <w:p w14:paraId="02A5BB3B" w14:textId="0E80D499" w:rsidR="006555CA" w:rsidRDefault="006555CA" w:rsidP="00051B50">
      <w:pPr>
        <w:pStyle w:val="ListParagraph"/>
        <w:numPr>
          <w:ilvl w:val="0"/>
          <w:numId w:val="3"/>
        </w:numPr>
      </w:pPr>
      <w:r>
        <w:t>A sidewalk is being constructed along West William Street from the Cross Trails Plaza to the apartments to the west of the plaza.</w:t>
      </w:r>
      <w:r w:rsidR="009708F4">
        <w:t xml:space="preserve">  This will be</w:t>
      </w:r>
      <w:r w:rsidR="00C61EC7">
        <w:t xml:space="preserve"> ADA compliant.</w:t>
      </w:r>
    </w:p>
    <w:p w14:paraId="27EC234F" w14:textId="485C7AC3" w:rsidR="006555CA" w:rsidRDefault="006555CA" w:rsidP="00051B50">
      <w:pPr>
        <w:pStyle w:val="ListParagraph"/>
        <w:numPr>
          <w:ilvl w:val="0"/>
          <w:numId w:val="3"/>
        </w:numPr>
      </w:pPr>
      <w:r>
        <w:t>The Ponce Park boardwalk is in the process of being replaced and improvements to the concrete fishing piers will begin soon.</w:t>
      </w:r>
    </w:p>
    <w:p w14:paraId="1EDE75F4" w14:textId="5052F460" w:rsidR="006555CA" w:rsidRDefault="006555CA" w:rsidP="00051B50">
      <w:pPr>
        <w:pStyle w:val="ListParagraph"/>
        <w:numPr>
          <w:ilvl w:val="0"/>
          <w:numId w:val="3"/>
        </w:numPr>
      </w:pPr>
      <w:r>
        <w:t>The City has completed swale regrading at eight locations and continues work in additional locations as part of the annual swale program to improve drainage to areas that are not meeting the City’s 72-hour level of service policy.</w:t>
      </w:r>
    </w:p>
    <w:p w14:paraId="0D8EB6C9" w14:textId="4DD238D9" w:rsidR="006555CA" w:rsidRDefault="006555CA" w:rsidP="006555CA"/>
    <w:p w14:paraId="510F13BD" w14:textId="450AC309" w:rsidR="004A1A60" w:rsidRDefault="00C61EC7" w:rsidP="006555CA">
      <w:r>
        <w:t xml:space="preserve">Mayor Matthews stated that </w:t>
      </w:r>
      <w:r w:rsidR="00BA707F">
        <w:t xml:space="preserve">as with </w:t>
      </w:r>
      <w:r>
        <w:t xml:space="preserve">Charlotte </w:t>
      </w:r>
      <w:r w:rsidR="00BA707F">
        <w:t>County</w:t>
      </w:r>
      <w:r>
        <w:t>, the City</w:t>
      </w:r>
      <w:r w:rsidR="00E27A81">
        <w:t xml:space="preserve"> was having some storm-damaged </w:t>
      </w:r>
      <w:r w:rsidR="00BA707F">
        <w:t>sign replacement issues</w:t>
      </w:r>
      <w:r w:rsidR="00E27A81">
        <w:t xml:space="preserve"> including the ability to obtain</w:t>
      </w:r>
      <w:r w:rsidR="00BA707F">
        <w:t xml:space="preserve"> materials.</w:t>
      </w:r>
      <w:r w:rsidR="00FE53D6">
        <w:t xml:space="preserve">  She thanked FDOT for the US 41 northbound left turn lane extension</w:t>
      </w:r>
      <w:r w:rsidR="009C7B9D">
        <w:t xml:space="preserve"> at Aqui Esta</w:t>
      </w:r>
      <w:r w:rsidR="00785D68">
        <w:t xml:space="preserve"> Drive</w:t>
      </w:r>
      <w:r w:rsidR="001B62E9">
        <w:t>;</w:t>
      </w:r>
      <w:r w:rsidR="00FE53D6">
        <w:t xml:space="preserve"> however, she </w:t>
      </w:r>
      <w:r w:rsidR="001B62E9">
        <w:t>reported from first</w:t>
      </w:r>
      <w:r w:rsidR="00785D68">
        <w:t>-</w:t>
      </w:r>
      <w:r w:rsidR="001B62E9">
        <w:t>hand experience that it was not long enough.</w:t>
      </w:r>
      <w:r w:rsidR="009C7B9D">
        <w:t xml:space="preserve">  She requested lengthening the turn lane</w:t>
      </w:r>
      <w:r w:rsidR="00BA3F91">
        <w:t xml:space="preserve"> while the equipment was still in place.  Commissioner Constance agreed that there was the n</w:t>
      </w:r>
      <w:r w:rsidR="00BA707F">
        <w:t xml:space="preserve">eed </w:t>
      </w:r>
      <w:r w:rsidR="00A76EB5">
        <w:t xml:space="preserve">for </w:t>
      </w:r>
      <w:r w:rsidR="00BA707F">
        <w:t xml:space="preserve">safe harbor off </w:t>
      </w:r>
      <w:r w:rsidR="00436EEB">
        <w:t>US 41</w:t>
      </w:r>
      <w:r w:rsidR="00BA707F">
        <w:t xml:space="preserve"> even if having to wait an extra</w:t>
      </w:r>
      <w:r w:rsidR="00B3494B">
        <w:t xml:space="preserve"> traffic signal</w:t>
      </w:r>
      <w:r w:rsidR="00BA707F">
        <w:t xml:space="preserve"> cycle</w:t>
      </w:r>
      <w:r w:rsidR="00B3494B">
        <w:t>.  Mayor Matthews</w:t>
      </w:r>
      <w:r w:rsidR="008F7100">
        <w:t xml:space="preserve"> stated that the potential extension area was </w:t>
      </w:r>
      <w:proofErr w:type="gramStart"/>
      <w:r w:rsidR="008F7100">
        <w:t>fairly</w:t>
      </w:r>
      <w:r w:rsidR="00BA707F">
        <w:t xml:space="preserve"> level</w:t>
      </w:r>
      <w:proofErr w:type="gramEnd"/>
      <w:r w:rsidR="00BA707F">
        <w:t xml:space="preserve"> </w:t>
      </w:r>
      <w:r w:rsidR="00F54837">
        <w:t>and</w:t>
      </w:r>
      <w:r w:rsidR="00BA707F">
        <w:t xml:space="preserve"> need</w:t>
      </w:r>
      <w:r w:rsidR="008F7100">
        <w:t>ed</w:t>
      </w:r>
      <w:r w:rsidR="00BA707F">
        <w:t xml:space="preserve"> additional 6-8 car storage</w:t>
      </w:r>
      <w:r w:rsidR="00AC23CE">
        <w:t xml:space="preserve">.  </w:t>
      </w:r>
    </w:p>
    <w:p w14:paraId="0A0C5512" w14:textId="77777777" w:rsidR="004A1A60" w:rsidRDefault="004A1A60" w:rsidP="006555CA"/>
    <w:p w14:paraId="325AB791" w14:textId="76185419" w:rsidR="00BA707F" w:rsidRDefault="004A1A60" w:rsidP="006555CA">
      <w:r>
        <w:t xml:space="preserve">Mayor Matthews reiterated the </w:t>
      </w:r>
      <w:r w:rsidR="00CE34CF">
        <w:t xml:space="preserve">extreme </w:t>
      </w:r>
      <w:r w:rsidR="00BA707F">
        <w:t xml:space="preserve">need </w:t>
      </w:r>
      <w:r w:rsidR="00CE34CF">
        <w:t xml:space="preserve">for </w:t>
      </w:r>
      <w:r w:rsidR="00BA707F">
        <w:t xml:space="preserve">the traffic light at the </w:t>
      </w:r>
      <w:r w:rsidR="00CE34CF">
        <w:t xml:space="preserve">Punta Gorda </w:t>
      </w:r>
      <w:r w:rsidR="00BA707F">
        <w:t>Home Depot</w:t>
      </w:r>
      <w:r w:rsidR="00CE34CF">
        <w:t xml:space="preserve"> on Burnt Store Road.  She described a serious accident involving a </w:t>
      </w:r>
      <w:r w:rsidR="00BA707F">
        <w:t xml:space="preserve">motorcyclist </w:t>
      </w:r>
      <w:r w:rsidR="003C23DC">
        <w:t xml:space="preserve">who </w:t>
      </w:r>
      <w:r w:rsidR="00BA707F">
        <w:t xml:space="preserve">had to be </w:t>
      </w:r>
      <w:r w:rsidR="00171E64">
        <w:t xml:space="preserve">transported via </w:t>
      </w:r>
      <w:proofErr w:type="gramStart"/>
      <w:r w:rsidR="00BA707F">
        <w:t>air</w:t>
      </w:r>
      <w:r w:rsidR="003E7F20">
        <w:t>-</w:t>
      </w:r>
      <w:r w:rsidR="00BA707F">
        <w:t>flight</w:t>
      </w:r>
      <w:proofErr w:type="gramEnd"/>
      <w:r w:rsidR="00BA707F">
        <w:t>.</w:t>
      </w:r>
    </w:p>
    <w:p w14:paraId="7ABF5EF5" w14:textId="1AAADC9C" w:rsidR="008132C3" w:rsidRDefault="008132C3" w:rsidP="006555CA"/>
    <w:p w14:paraId="7BB970C4" w14:textId="16DF012A" w:rsidR="006555CA" w:rsidRDefault="00AF030B" w:rsidP="006555CA">
      <w:r>
        <w:t>A discussion followed between Commissioner Herston and Mayor Matthews regarding seawall replacements</w:t>
      </w:r>
      <w:r w:rsidR="006B7F26">
        <w:t xml:space="preserve">, the ramping up of </w:t>
      </w:r>
      <w:r w:rsidR="008132C3">
        <w:t>the production of seawall panels</w:t>
      </w:r>
      <w:r w:rsidR="00F41611">
        <w:t>, and FEMA assistance</w:t>
      </w:r>
      <w:r w:rsidR="008D6DF1">
        <w:t xml:space="preserve"> with obtaining rip ra</w:t>
      </w:r>
      <w:r w:rsidR="004461FD">
        <w:t>p</w:t>
      </w:r>
      <w:r w:rsidR="008D6DF1">
        <w:t xml:space="preserve"> materials</w:t>
      </w:r>
      <w:r w:rsidR="00F41611">
        <w:t xml:space="preserve">.  </w:t>
      </w:r>
      <w:r w:rsidR="008132C3">
        <w:t xml:space="preserve">  </w:t>
      </w:r>
    </w:p>
    <w:p w14:paraId="16DE6F3F" w14:textId="77777777" w:rsidR="004502AC" w:rsidRPr="00102335" w:rsidRDefault="004502AC" w:rsidP="004502AC">
      <w:pPr>
        <w:rPr>
          <w:b/>
        </w:rPr>
      </w:pPr>
    </w:p>
    <w:p w14:paraId="5E3D2BF6" w14:textId="77777777" w:rsidR="00102335" w:rsidRPr="00102335" w:rsidRDefault="007A417C" w:rsidP="00102335">
      <w:pPr>
        <w:numPr>
          <w:ilvl w:val="0"/>
          <w:numId w:val="22"/>
        </w:numPr>
        <w:rPr>
          <w:b/>
        </w:rPr>
      </w:pPr>
      <w:hyperlink r:id="rId16" w:history="1">
        <w:r w:rsidR="00102335" w:rsidRPr="00102335">
          <w:rPr>
            <w:b/>
            <w:color w:val="0000FF"/>
            <w:u w:val="single"/>
          </w:rPr>
          <w:t>Charlotte County</w:t>
        </w:r>
      </w:hyperlink>
    </w:p>
    <w:p w14:paraId="6BCC5E99" w14:textId="77777777" w:rsidR="00102335" w:rsidRPr="00102335" w:rsidRDefault="00102335" w:rsidP="00102335">
      <w:pPr>
        <w:ind w:left="720"/>
        <w:rPr>
          <w:b/>
        </w:rPr>
      </w:pPr>
    </w:p>
    <w:p w14:paraId="254F8F47" w14:textId="7EF88758" w:rsidR="00102335" w:rsidRDefault="00051B50" w:rsidP="00075B2F">
      <w:pPr>
        <w:rPr>
          <w:bCs/>
        </w:rPr>
      </w:pPr>
      <w:r w:rsidRPr="00051B50">
        <w:rPr>
          <w:bCs/>
        </w:rPr>
        <w:t xml:space="preserve">Commissioner Doherty </w:t>
      </w:r>
      <w:r>
        <w:rPr>
          <w:bCs/>
        </w:rPr>
        <w:t>provided</w:t>
      </w:r>
      <w:r w:rsidRPr="00051B50">
        <w:rPr>
          <w:bCs/>
        </w:rPr>
        <w:t xml:space="preserve"> the County report</w:t>
      </w:r>
      <w:r>
        <w:rPr>
          <w:bCs/>
        </w:rPr>
        <w:t xml:space="preserve"> on the following items:</w:t>
      </w:r>
    </w:p>
    <w:p w14:paraId="1F6D284B" w14:textId="39AF7952" w:rsidR="00051B50" w:rsidRDefault="00051B50" w:rsidP="00075B2F">
      <w:pPr>
        <w:rPr>
          <w:bCs/>
        </w:rPr>
      </w:pPr>
    </w:p>
    <w:p w14:paraId="7EB4CD21" w14:textId="4F183095" w:rsidR="00051B50" w:rsidRDefault="00051B50" w:rsidP="00F161DB">
      <w:pPr>
        <w:rPr>
          <w:b/>
          <w:bCs/>
          <w:color w:val="000000"/>
          <w:szCs w:val="24"/>
        </w:rPr>
      </w:pPr>
      <w:r w:rsidRPr="006F712B">
        <w:rPr>
          <w:b/>
          <w:bCs/>
          <w:color w:val="000000"/>
          <w:szCs w:val="24"/>
        </w:rPr>
        <w:t>Various Intersection Improvements:</w:t>
      </w:r>
    </w:p>
    <w:p w14:paraId="60CD05AA" w14:textId="77777777" w:rsidR="00627B5E" w:rsidRDefault="00627B5E" w:rsidP="00F161DB">
      <w:pPr>
        <w:rPr>
          <w:color w:val="000000"/>
          <w:szCs w:val="24"/>
        </w:rPr>
      </w:pPr>
    </w:p>
    <w:p w14:paraId="67089528" w14:textId="0772F927" w:rsidR="006F712B" w:rsidRPr="006F712B" w:rsidRDefault="006F712B" w:rsidP="00F161DB">
      <w:pPr>
        <w:rPr>
          <w:color w:val="000000"/>
          <w:szCs w:val="24"/>
        </w:rPr>
      </w:pPr>
      <w:r w:rsidRPr="006F712B">
        <w:rPr>
          <w:color w:val="000000"/>
          <w:szCs w:val="24"/>
        </w:rPr>
        <w:t>· Veterans Blvd at Yorkshire intersection 90% plans are due for review.</w:t>
      </w:r>
    </w:p>
    <w:p w14:paraId="4F4F0BBA" w14:textId="77777777" w:rsidR="006F712B" w:rsidRPr="006F712B" w:rsidRDefault="006F712B" w:rsidP="00F161DB">
      <w:pPr>
        <w:rPr>
          <w:color w:val="000000"/>
          <w:szCs w:val="24"/>
        </w:rPr>
      </w:pPr>
      <w:r w:rsidRPr="006F712B">
        <w:rPr>
          <w:color w:val="000000"/>
          <w:szCs w:val="24"/>
        </w:rPr>
        <w:t>· Veterans Blvd at Cochran Blvd intersection 90% plans are due for review.</w:t>
      </w:r>
    </w:p>
    <w:p w14:paraId="2681C380" w14:textId="6EEDA5E1" w:rsidR="006F712B" w:rsidRDefault="006F712B" w:rsidP="00F161DB">
      <w:pPr>
        <w:rPr>
          <w:color w:val="000000"/>
          <w:szCs w:val="24"/>
        </w:rPr>
      </w:pPr>
      <w:r w:rsidRPr="006F712B">
        <w:rPr>
          <w:color w:val="000000"/>
          <w:szCs w:val="24"/>
        </w:rPr>
        <w:t>· Cochran Boulevard @ Quesada Avenue – Northbound right turn on Quesada Avenue (completed)</w:t>
      </w:r>
    </w:p>
    <w:p w14:paraId="5B35D2AD" w14:textId="77777777" w:rsidR="006F712B" w:rsidRPr="006F712B" w:rsidRDefault="006F712B" w:rsidP="00F161DB">
      <w:pPr>
        <w:rPr>
          <w:color w:val="000000"/>
          <w:szCs w:val="24"/>
        </w:rPr>
      </w:pPr>
      <w:r w:rsidRPr="006F712B">
        <w:rPr>
          <w:color w:val="000000"/>
          <w:szCs w:val="24"/>
        </w:rPr>
        <w:t>· Murdock Circle @ US Highway 41 – Eastbound right turn lane on Murdock Circle (completed)</w:t>
      </w:r>
    </w:p>
    <w:p w14:paraId="3AE01422" w14:textId="77777777" w:rsidR="006F712B" w:rsidRPr="006F712B" w:rsidRDefault="006F712B" w:rsidP="00F161DB">
      <w:pPr>
        <w:rPr>
          <w:color w:val="000000"/>
          <w:szCs w:val="24"/>
        </w:rPr>
      </w:pPr>
      <w:r w:rsidRPr="006F712B">
        <w:rPr>
          <w:color w:val="000000"/>
          <w:szCs w:val="24"/>
        </w:rPr>
        <w:t>Design Development Forecast Completion Date: December 13th, 2023</w:t>
      </w:r>
    </w:p>
    <w:p w14:paraId="36415F9C" w14:textId="77777777" w:rsidR="00051B50" w:rsidRPr="00051B50" w:rsidRDefault="00051B50" w:rsidP="00F161DB">
      <w:pPr>
        <w:rPr>
          <w:color w:val="000000"/>
          <w:szCs w:val="24"/>
          <w:highlight w:val="yellow"/>
        </w:rPr>
      </w:pPr>
    </w:p>
    <w:p w14:paraId="04FDC2E9" w14:textId="07606303" w:rsidR="00051B50" w:rsidRPr="006F712B" w:rsidRDefault="00051B50" w:rsidP="00F161DB">
      <w:pPr>
        <w:rPr>
          <w:b/>
          <w:bCs/>
        </w:rPr>
      </w:pPr>
      <w:r w:rsidRPr="006F712B">
        <w:rPr>
          <w:b/>
          <w:bCs/>
        </w:rPr>
        <w:t>Flamingo B</w:t>
      </w:r>
      <w:r w:rsidR="00BD03D5">
        <w:rPr>
          <w:b/>
          <w:bCs/>
        </w:rPr>
        <w:t>oulevard</w:t>
      </w:r>
      <w:r w:rsidRPr="006F712B">
        <w:rPr>
          <w:b/>
          <w:bCs/>
        </w:rPr>
        <w:t>/Edgewater Drive Widening:</w:t>
      </w:r>
    </w:p>
    <w:p w14:paraId="162B12F4" w14:textId="56CFC808" w:rsidR="00051B50" w:rsidRDefault="00051B50" w:rsidP="00F161DB">
      <w:pPr>
        <w:rPr>
          <w:color w:val="000000"/>
          <w:szCs w:val="24"/>
        </w:rPr>
      </w:pPr>
    </w:p>
    <w:p w14:paraId="575B262D" w14:textId="1E19989F" w:rsidR="006F712B" w:rsidRDefault="006F712B" w:rsidP="00F161DB">
      <w:pPr>
        <w:rPr>
          <w:color w:val="000000"/>
          <w:szCs w:val="24"/>
        </w:rPr>
      </w:pPr>
      <w:r w:rsidRPr="006F712B">
        <w:rPr>
          <w:color w:val="000000"/>
          <w:szCs w:val="24"/>
        </w:rPr>
        <w:t>· 95% of field survey work has been completed.</w:t>
      </w:r>
    </w:p>
    <w:p w14:paraId="5700DE2F" w14:textId="77777777" w:rsidR="00C1418C" w:rsidRPr="006F712B" w:rsidRDefault="00C1418C" w:rsidP="00F161DB">
      <w:pPr>
        <w:rPr>
          <w:color w:val="000000"/>
          <w:szCs w:val="24"/>
        </w:rPr>
      </w:pPr>
    </w:p>
    <w:p w14:paraId="5ED47A44" w14:textId="77777777" w:rsidR="006F712B" w:rsidRPr="006F712B" w:rsidRDefault="006F712B" w:rsidP="00F161DB">
      <w:pPr>
        <w:rPr>
          <w:color w:val="000000"/>
          <w:szCs w:val="24"/>
        </w:rPr>
      </w:pPr>
      <w:r w:rsidRPr="006F712B">
        <w:rPr>
          <w:color w:val="000000"/>
          <w:szCs w:val="24"/>
        </w:rPr>
        <w:t>· Protected species and wetlands evaluation in process.</w:t>
      </w:r>
    </w:p>
    <w:p w14:paraId="18636E74" w14:textId="77777777" w:rsidR="006F712B" w:rsidRPr="006F712B" w:rsidRDefault="006F712B" w:rsidP="00F161DB">
      <w:pPr>
        <w:rPr>
          <w:color w:val="000000"/>
          <w:szCs w:val="24"/>
        </w:rPr>
      </w:pPr>
      <w:r w:rsidRPr="006F712B">
        <w:rPr>
          <w:color w:val="000000"/>
          <w:szCs w:val="24"/>
        </w:rPr>
        <w:t>· 90% of geotechnical field work has been completed.</w:t>
      </w:r>
    </w:p>
    <w:p w14:paraId="29CA86D9" w14:textId="77777777" w:rsidR="00F115BB" w:rsidRDefault="00F115BB" w:rsidP="00F161DB">
      <w:pPr>
        <w:rPr>
          <w:color w:val="000000"/>
          <w:szCs w:val="24"/>
        </w:rPr>
      </w:pPr>
    </w:p>
    <w:p w14:paraId="01F1FD6A" w14:textId="77777777" w:rsidR="00F115BB" w:rsidRDefault="00F115BB" w:rsidP="00F161DB">
      <w:pPr>
        <w:rPr>
          <w:color w:val="000000"/>
          <w:szCs w:val="24"/>
        </w:rPr>
      </w:pPr>
    </w:p>
    <w:p w14:paraId="39911343" w14:textId="59A3F4C5" w:rsidR="006F712B" w:rsidRPr="006F712B" w:rsidRDefault="006F712B" w:rsidP="00F161DB">
      <w:pPr>
        <w:rPr>
          <w:color w:val="000000"/>
          <w:szCs w:val="24"/>
        </w:rPr>
      </w:pPr>
      <w:r w:rsidRPr="006F712B">
        <w:rPr>
          <w:color w:val="000000"/>
          <w:szCs w:val="24"/>
        </w:rPr>
        <w:t>· Design considerations have been presented to the BOCC, and with their direction, the 30% plans have been reviewed.</w:t>
      </w:r>
    </w:p>
    <w:p w14:paraId="0D9CB0E2" w14:textId="77777777" w:rsidR="006F712B" w:rsidRPr="006F712B" w:rsidRDefault="006F712B" w:rsidP="00F161DB">
      <w:pPr>
        <w:rPr>
          <w:color w:val="000000"/>
          <w:szCs w:val="24"/>
        </w:rPr>
      </w:pPr>
      <w:r w:rsidRPr="006F712B">
        <w:rPr>
          <w:color w:val="000000"/>
          <w:szCs w:val="24"/>
        </w:rPr>
        <w:t>· 60% roadway plans are being designed.</w:t>
      </w:r>
    </w:p>
    <w:p w14:paraId="4F3A82C7" w14:textId="77777777" w:rsidR="006F712B" w:rsidRPr="006F712B" w:rsidRDefault="006F712B" w:rsidP="00F161DB">
      <w:pPr>
        <w:rPr>
          <w:color w:val="000000"/>
          <w:szCs w:val="24"/>
        </w:rPr>
      </w:pPr>
      <w:r w:rsidRPr="006F712B">
        <w:rPr>
          <w:color w:val="000000"/>
          <w:szCs w:val="24"/>
        </w:rPr>
        <w:t>· 30% bridge plans have been reviewed and 60% plans are in process.</w:t>
      </w:r>
    </w:p>
    <w:p w14:paraId="12B7DA5F" w14:textId="188660C2" w:rsidR="006F712B" w:rsidRPr="006F712B" w:rsidRDefault="006F712B" w:rsidP="00F161DB">
      <w:pPr>
        <w:rPr>
          <w:color w:val="000000"/>
          <w:szCs w:val="24"/>
        </w:rPr>
      </w:pPr>
      <w:r w:rsidRPr="006F712B">
        <w:rPr>
          <w:color w:val="000000"/>
          <w:szCs w:val="24"/>
        </w:rPr>
        <w:t>· 30% utility plans are under review.</w:t>
      </w:r>
    </w:p>
    <w:p w14:paraId="32412C54" w14:textId="77777777" w:rsidR="006F712B" w:rsidRPr="006F712B" w:rsidRDefault="006F712B" w:rsidP="00F161DB">
      <w:pPr>
        <w:rPr>
          <w:color w:val="000000"/>
          <w:szCs w:val="24"/>
        </w:rPr>
      </w:pPr>
      <w:r w:rsidRPr="006F712B">
        <w:rPr>
          <w:color w:val="000000"/>
          <w:szCs w:val="24"/>
        </w:rPr>
        <w:t>Design Development Forecast Completion Date: September 1st, 2024</w:t>
      </w:r>
    </w:p>
    <w:p w14:paraId="7C39CCF2" w14:textId="50784B49" w:rsidR="006F712B" w:rsidRDefault="006F712B" w:rsidP="00F161DB">
      <w:pPr>
        <w:rPr>
          <w:color w:val="000000"/>
          <w:szCs w:val="24"/>
        </w:rPr>
      </w:pPr>
    </w:p>
    <w:p w14:paraId="17E32EDE" w14:textId="214502CF" w:rsidR="00051B50" w:rsidRDefault="00051B50" w:rsidP="00F161DB">
      <w:pPr>
        <w:rPr>
          <w:b/>
          <w:bCs/>
        </w:rPr>
      </w:pPr>
      <w:r w:rsidRPr="006F712B">
        <w:rPr>
          <w:b/>
          <w:bCs/>
        </w:rPr>
        <w:t>Charlotte Harbor CRA – Parmely Street Road Widening and Sidewalk:</w:t>
      </w:r>
    </w:p>
    <w:p w14:paraId="40340B80" w14:textId="77777777" w:rsidR="006F712B" w:rsidRDefault="006F712B" w:rsidP="00F161DB">
      <w:pPr>
        <w:rPr>
          <w:color w:val="000000"/>
          <w:szCs w:val="24"/>
        </w:rPr>
      </w:pPr>
    </w:p>
    <w:p w14:paraId="191ADC9C" w14:textId="17E163FB" w:rsidR="00051B50" w:rsidRDefault="00051B50" w:rsidP="00F161DB">
      <w:pPr>
        <w:rPr>
          <w:color w:val="000000"/>
          <w:szCs w:val="24"/>
        </w:rPr>
      </w:pPr>
      <w:r w:rsidRPr="006F712B">
        <w:rPr>
          <w:color w:val="000000"/>
          <w:szCs w:val="24"/>
        </w:rPr>
        <w:t>Project Description:</w:t>
      </w:r>
    </w:p>
    <w:p w14:paraId="368E1BE0" w14:textId="77777777" w:rsidR="00051B50" w:rsidRPr="006F712B" w:rsidRDefault="00051B50" w:rsidP="00F161DB">
      <w:pPr>
        <w:rPr>
          <w:szCs w:val="24"/>
        </w:rPr>
      </w:pPr>
      <w:r w:rsidRPr="006F712B">
        <w:rPr>
          <w:color w:val="000000"/>
          <w:szCs w:val="24"/>
        </w:rPr>
        <w:t>This project includes the design and construction of Parmely Street from U.S. 41 to Bayshore Road.</w:t>
      </w:r>
    </w:p>
    <w:p w14:paraId="0DFFAEE6" w14:textId="77777777" w:rsidR="00343125" w:rsidRPr="00343125" w:rsidRDefault="00343125" w:rsidP="00F161DB">
      <w:pPr>
        <w:rPr>
          <w:color w:val="000000"/>
          <w:szCs w:val="24"/>
        </w:rPr>
      </w:pPr>
      <w:r w:rsidRPr="00343125">
        <w:rPr>
          <w:color w:val="000000"/>
          <w:szCs w:val="24"/>
        </w:rPr>
        <w:t>60% design plans are under review by County staff and comments will be sent back to consultant.</w:t>
      </w:r>
    </w:p>
    <w:p w14:paraId="24E5727E" w14:textId="77777777" w:rsidR="00343125" w:rsidRPr="00343125" w:rsidRDefault="00343125" w:rsidP="00F161DB">
      <w:pPr>
        <w:rPr>
          <w:color w:val="000000"/>
          <w:szCs w:val="24"/>
        </w:rPr>
      </w:pPr>
      <w:r w:rsidRPr="00343125">
        <w:rPr>
          <w:color w:val="000000"/>
          <w:szCs w:val="24"/>
        </w:rPr>
        <w:t>Design Development Forecast Completion Date: January 8th, 2024</w:t>
      </w:r>
    </w:p>
    <w:p w14:paraId="058C5790" w14:textId="2A8EDEA6" w:rsidR="00051B50" w:rsidRDefault="00051B50" w:rsidP="00F161DB">
      <w:pPr>
        <w:rPr>
          <w:b/>
          <w:bCs/>
          <w:color w:val="000000"/>
          <w:szCs w:val="24"/>
          <w:highlight w:val="yellow"/>
        </w:rPr>
      </w:pPr>
    </w:p>
    <w:p w14:paraId="7D3564BE" w14:textId="77777777" w:rsidR="00343125" w:rsidRPr="00343125" w:rsidRDefault="00343125" w:rsidP="00F161DB">
      <w:pPr>
        <w:rPr>
          <w:b/>
          <w:bCs/>
          <w:color w:val="000000"/>
          <w:szCs w:val="24"/>
        </w:rPr>
      </w:pPr>
      <w:r w:rsidRPr="00343125">
        <w:rPr>
          <w:b/>
          <w:bCs/>
          <w:color w:val="000000"/>
          <w:szCs w:val="24"/>
        </w:rPr>
        <w:t>Charlotte Harbor CRA – Melbourne St multi-use pathway</w:t>
      </w:r>
    </w:p>
    <w:p w14:paraId="21B42AF9" w14:textId="77777777" w:rsidR="00343125" w:rsidRDefault="00343125" w:rsidP="00F161DB">
      <w:pPr>
        <w:rPr>
          <w:color w:val="000000"/>
          <w:szCs w:val="24"/>
        </w:rPr>
      </w:pPr>
      <w:r w:rsidRPr="00343125">
        <w:rPr>
          <w:color w:val="000000"/>
          <w:szCs w:val="24"/>
        </w:rPr>
        <w:t>Project Description:</w:t>
      </w:r>
    </w:p>
    <w:p w14:paraId="78E72447" w14:textId="07E8E4A0" w:rsidR="00343125" w:rsidRPr="00343125" w:rsidRDefault="00343125" w:rsidP="00F161DB">
      <w:pPr>
        <w:rPr>
          <w:color w:val="000000"/>
          <w:szCs w:val="24"/>
        </w:rPr>
      </w:pPr>
      <w:r w:rsidRPr="00343125">
        <w:rPr>
          <w:color w:val="000000"/>
          <w:szCs w:val="24"/>
        </w:rPr>
        <w:t>This project includes the design and construction of a mul</w:t>
      </w:r>
      <w:r>
        <w:rPr>
          <w:color w:val="000000"/>
          <w:szCs w:val="24"/>
        </w:rPr>
        <w:t>ti</w:t>
      </w:r>
      <w:r w:rsidRPr="00343125">
        <w:rPr>
          <w:color w:val="000000"/>
          <w:szCs w:val="24"/>
        </w:rPr>
        <w:t>-use pathway from U.S. 41 to Harborview Road.</w:t>
      </w:r>
    </w:p>
    <w:p w14:paraId="61D9FC86" w14:textId="77777777" w:rsidR="00343125" w:rsidRPr="00343125" w:rsidRDefault="00343125" w:rsidP="00F161DB">
      <w:pPr>
        <w:rPr>
          <w:color w:val="000000"/>
          <w:szCs w:val="24"/>
        </w:rPr>
      </w:pPr>
      <w:r w:rsidRPr="00343125">
        <w:rPr>
          <w:color w:val="000000"/>
          <w:szCs w:val="24"/>
        </w:rPr>
        <w:t>30% design plans are due for review.</w:t>
      </w:r>
    </w:p>
    <w:p w14:paraId="02B99E6A" w14:textId="77777777" w:rsidR="00343125" w:rsidRPr="00343125" w:rsidRDefault="00343125" w:rsidP="00F161DB">
      <w:pPr>
        <w:rPr>
          <w:color w:val="000000"/>
          <w:szCs w:val="24"/>
        </w:rPr>
      </w:pPr>
      <w:r w:rsidRPr="00343125">
        <w:rPr>
          <w:color w:val="000000"/>
          <w:szCs w:val="24"/>
        </w:rPr>
        <w:t>Design Development Forecast Completion Date: February 29, 2024</w:t>
      </w:r>
    </w:p>
    <w:p w14:paraId="46004CAA" w14:textId="1489DEBE" w:rsidR="00343125" w:rsidRDefault="00343125" w:rsidP="00F161DB">
      <w:pPr>
        <w:rPr>
          <w:b/>
          <w:bCs/>
          <w:color w:val="000000"/>
          <w:szCs w:val="24"/>
          <w:highlight w:val="yellow"/>
        </w:rPr>
      </w:pPr>
    </w:p>
    <w:p w14:paraId="7407EE53" w14:textId="77777777" w:rsidR="00051B50" w:rsidRPr="00343125" w:rsidRDefault="00051B50" w:rsidP="00F161DB">
      <w:pPr>
        <w:rPr>
          <w:b/>
          <w:bCs/>
          <w:color w:val="000000"/>
          <w:szCs w:val="24"/>
        </w:rPr>
      </w:pPr>
      <w:r w:rsidRPr="00343125">
        <w:rPr>
          <w:b/>
          <w:bCs/>
          <w:color w:val="000000"/>
          <w:szCs w:val="24"/>
        </w:rPr>
        <w:t>Kings Highway Widening:</w:t>
      </w:r>
    </w:p>
    <w:p w14:paraId="6F4EDD23" w14:textId="77777777" w:rsidR="00051B50" w:rsidRPr="00343125" w:rsidRDefault="00051B50" w:rsidP="00F161DB">
      <w:pPr>
        <w:rPr>
          <w:b/>
          <w:bCs/>
          <w:color w:val="000000"/>
          <w:szCs w:val="24"/>
        </w:rPr>
      </w:pPr>
    </w:p>
    <w:p w14:paraId="3F8672A3" w14:textId="0C97746B" w:rsidR="00051B50" w:rsidRDefault="00051B50" w:rsidP="00F161DB">
      <w:pPr>
        <w:rPr>
          <w:color w:val="000000"/>
          <w:szCs w:val="24"/>
        </w:rPr>
      </w:pPr>
      <w:r w:rsidRPr="00343125">
        <w:rPr>
          <w:color w:val="000000"/>
          <w:szCs w:val="24"/>
        </w:rPr>
        <w:t>Project Description:</w:t>
      </w:r>
    </w:p>
    <w:p w14:paraId="23E8B8D9" w14:textId="77777777" w:rsidR="00051B50" w:rsidRPr="00343125" w:rsidRDefault="00051B50" w:rsidP="00F161DB">
      <w:pPr>
        <w:rPr>
          <w:b/>
          <w:bCs/>
          <w:color w:val="000000"/>
          <w:szCs w:val="24"/>
        </w:rPr>
      </w:pPr>
      <w:r w:rsidRPr="00343125">
        <w:rPr>
          <w:color w:val="000000"/>
          <w:szCs w:val="24"/>
        </w:rPr>
        <w:t xml:space="preserve">This project is to widen Kings Highway from Sandhill Boulevard to the DeSoto County line. This design and construction </w:t>
      </w:r>
      <w:proofErr w:type="gramStart"/>
      <w:r w:rsidRPr="00343125">
        <w:rPr>
          <w:color w:val="000000"/>
          <w:szCs w:val="24"/>
        </w:rPr>
        <w:t>is</w:t>
      </w:r>
      <w:proofErr w:type="gramEnd"/>
      <w:r w:rsidRPr="00343125">
        <w:rPr>
          <w:color w:val="000000"/>
          <w:szCs w:val="24"/>
        </w:rPr>
        <w:t xml:space="preserve"> to replace the existing roadway with a new 4 lane divided roadway with protected turn lanes. The design also includes utility infrastructure, street lighting and pedestrian sidewalks.</w:t>
      </w:r>
    </w:p>
    <w:p w14:paraId="37D9EFEC" w14:textId="76633A58" w:rsidR="00343125" w:rsidRPr="00343125" w:rsidRDefault="00343125" w:rsidP="00F161DB">
      <w:pPr>
        <w:rPr>
          <w:color w:val="000000"/>
          <w:szCs w:val="24"/>
          <w:highlight w:val="yellow"/>
        </w:rPr>
      </w:pPr>
      <w:r w:rsidRPr="00343125">
        <w:rPr>
          <w:color w:val="000000"/>
          <w:szCs w:val="24"/>
        </w:rPr>
        <w:t>30% design plans are under review by County staff and comments will be sent back to consultant.</w:t>
      </w:r>
    </w:p>
    <w:p w14:paraId="754229F4" w14:textId="77777777" w:rsidR="00051B50" w:rsidRPr="00343125" w:rsidRDefault="00051B50" w:rsidP="00F161DB">
      <w:pPr>
        <w:rPr>
          <w:color w:val="000000"/>
          <w:szCs w:val="24"/>
        </w:rPr>
      </w:pPr>
      <w:r w:rsidRPr="00343125">
        <w:rPr>
          <w:color w:val="000000"/>
          <w:szCs w:val="24"/>
        </w:rPr>
        <w:t>Design Development Forecast Completion Date: May 13th, 2024</w:t>
      </w:r>
    </w:p>
    <w:p w14:paraId="06505C5F" w14:textId="77777777" w:rsidR="00051B50" w:rsidRPr="00051B50" w:rsidRDefault="00051B50" w:rsidP="00051B50">
      <w:pPr>
        <w:rPr>
          <w:szCs w:val="24"/>
          <w:highlight w:val="yellow"/>
        </w:rPr>
      </w:pPr>
    </w:p>
    <w:p w14:paraId="0ADE7734" w14:textId="0BD3C960" w:rsidR="0004146B" w:rsidRDefault="0029099D" w:rsidP="00051B50">
      <w:pPr>
        <w:rPr>
          <w:szCs w:val="24"/>
        </w:rPr>
      </w:pPr>
      <w:r>
        <w:rPr>
          <w:szCs w:val="24"/>
        </w:rPr>
        <w:t xml:space="preserve">Commissioner </w:t>
      </w:r>
      <w:r w:rsidR="00E91526" w:rsidRPr="00714EA4">
        <w:rPr>
          <w:szCs w:val="24"/>
        </w:rPr>
        <w:t xml:space="preserve">Constance </w:t>
      </w:r>
      <w:r>
        <w:rPr>
          <w:szCs w:val="24"/>
        </w:rPr>
        <w:t xml:space="preserve">spoke regarding the </w:t>
      </w:r>
      <w:r w:rsidR="00E91526" w:rsidRPr="00714EA4">
        <w:rPr>
          <w:szCs w:val="24"/>
        </w:rPr>
        <w:t>King’s Hwy widening</w:t>
      </w:r>
      <w:r>
        <w:rPr>
          <w:szCs w:val="24"/>
        </w:rPr>
        <w:t xml:space="preserve"> initiati</w:t>
      </w:r>
      <w:r w:rsidR="00F53606">
        <w:rPr>
          <w:szCs w:val="24"/>
        </w:rPr>
        <w:t>ve.  He asked Wayne</w:t>
      </w:r>
      <w:r w:rsidR="00890C4C">
        <w:rPr>
          <w:szCs w:val="24"/>
        </w:rPr>
        <w:t xml:space="preserve"> Gaither about</w:t>
      </w:r>
      <w:r w:rsidR="00F53606">
        <w:rPr>
          <w:szCs w:val="24"/>
        </w:rPr>
        <w:t xml:space="preserve"> </w:t>
      </w:r>
      <w:r w:rsidR="00890C4C">
        <w:rPr>
          <w:szCs w:val="24"/>
        </w:rPr>
        <w:t>the ability of FDOT to assist</w:t>
      </w:r>
      <w:r w:rsidR="00E91526" w:rsidRPr="00714EA4">
        <w:rPr>
          <w:szCs w:val="24"/>
        </w:rPr>
        <w:t xml:space="preserve"> DeSoto </w:t>
      </w:r>
      <w:r w:rsidR="00890C4C">
        <w:rPr>
          <w:szCs w:val="24"/>
        </w:rPr>
        <w:t xml:space="preserve">County </w:t>
      </w:r>
      <w:r w:rsidR="00E91526" w:rsidRPr="00714EA4">
        <w:rPr>
          <w:szCs w:val="24"/>
        </w:rPr>
        <w:t xml:space="preserve">with turn lane access in the golf course area. </w:t>
      </w:r>
      <w:r w:rsidR="00890C4C">
        <w:rPr>
          <w:szCs w:val="24"/>
        </w:rPr>
        <w:t xml:space="preserve">He noted that DeSoto </w:t>
      </w:r>
      <w:r w:rsidR="00AA04D4">
        <w:rPr>
          <w:szCs w:val="24"/>
        </w:rPr>
        <w:t xml:space="preserve">County </w:t>
      </w:r>
      <w:r w:rsidR="00890C4C">
        <w:rPr>
          <w:szCs w:val="24"/>
        </w:rPr>
        <w:t xml:space="preserve">is a </w:t>
      </w:r>
      <w:r w:rsidR="00E91526" w:rsidRPr="00714EA4">
        <w:rPr>
          <w:szCs w:val="24"/>
        </w:rPr>
        <w:t>constrained area and need</w:t>
      </w:r>
      <w:r w:rsidR="00DF5935">
        <w:rPr>
          <w:szCs w:val="24"/>
        </w:rPr>
        <w:t>s</w:t>
      </w:r>
      <w:r w:rsidR="00E91526" w:rsidRPr="00714EA4">
        <w:rPr>
          <w:szCs w:val="24"/>
        </w:rPr>
        <w:t xml:space="preserve"> assistance.  W</w:t>
      </w:r>
      <w:r w:rsidR="00DF5935">
        <w:rPr>
          <w:szCs w:val="24"/>
        </w:rPr>
        <w:t xml:space="preserve">ayne </w:t>
      </w:r>
      <w:r w:rsidR="00E91526" w:rsidRPr="00714EA4">
        <w:rPr>
          <w:szCs w:val="24"/>
        </w:rPr>
        <w:t>G</w:t>
      </w:r>
      <w:r w:rsidR="00DF5935">
        <w:rPr>
          <w:szCs w:val="24"/>
        </w:rPr>
        <w:t>aither stated that FDOT is</w:t>
      </w:r>
      <w:r w:rsidR="00E91526" w:rsidRPr="00714EA4">
        <w:rPr>
          <w:szCs w:val="24"/>
        </w:rPr>
        <w:t xml:space="preserve"> working </w:t>
      </w:r>
      <w:r w:rsidR="00714EA4" w:rsidRPr="00714EA4">
        <w:rPr>
          <w:szCs w:val="24"/>
        </w:rPr>
        <w:t>with</w:t>
      </w:r>
      <w:r w:rsidR="00E91526" w:rsidRPr="00714EA4">
        <w:rPr>
          <w:szCs w:val="24"/>
        </w:rPr>
        <w:t xml:space="preserve"> them with design funding</w:t>
      </w:r>
      <w:r w:rsidR="00714EA4" w:rsidRPr="00714EA4">
        <w:rPr>
          <w:szCs w:val="24"/>
        </w:rPr>
        <w:t xml:space="preserve"> (by July 16</w:t>
      </w:r>
      <w:r w:rsidR="00DF5935">
        <w:rPr>
          <w:szCs w:val="24"/>
        </w:rPr>
        <w:t>, 2023</w:t>
      </w:r>
      <w:r w:rsidR="00714EA4" w:rsidRPr="00714EA4">
        <w:rPr>
          <w:szCs w:val="24"/>
        </w:rPr>
        <w:t>). Then</w:t>
      </w:r>
      <w:r w:rsidR="00764D51">
        <w:rPr>
          <w:szCs w:val="24"/>
        </w:rPr>
        <w:t xml:space="preserve">, FDOT </w:t>
      </w:r>
      <w:r w:rsidR="00714EA4" w:rsidRPr="00714EA4">
        <w:rPr>
          <w:szCs w:val="24"/>
        </w:rPr>
        <w:t xml:space="preserve">will look for a funding mechanism for </w:t>
      </w:r>
      <w:r w:rsidR="00764D51">
        <w:rPr>
          <w:szCs w:val="24"/>
        </w:rPr>
        <w:t xml:space="preserve">the </w:t>
      </w:r>
      <w:r w:rsidR="00714EA4" w:rsidRPr="00714EA4">
        <w:rPr>
          <w:szCs w:val="24"/>
        </w:rPr>
        <w:t>con</w:t>
      </w:r>
      <w:r w:rsidR="00764D51">
        <w:rPr>
          <w:szCs w:val="24"/>
        </w:rPr>
        <w:t>s</w:t>
      </w:r>
      <w:r w:rsidR="00714EA4" w:rsidRPr="00714EA4">
        <w:rPr>
          <w:szCs w:val="24"/>
        </w:rPr>
        <w:t>truction</w:t>
      </w:r>
      <w:r w:rsidR="00764D51">
        <w:rPr>
          <w:szCs w:val="24"/>
        </w:rPr>
        <w:t xml:space="preserve"> phase </w:t>
      </w:r>
      <w:r w:rsidR="00714EA4" w:rsidRPr="00714EA4">
        <w:rPr>
          <w:szCs w:val="24"/>
        </w:rPr>
        <w:t>to address their immediate needs.</w:t>
      </w:r>
      <w:r w:rsidR="00764D51">
        <w:rPr>
          <w:szCs w:val="24"/>
        </w:rPr>
        <w:t xml:space="preserve">  Commissioner</w:t>
      </w:r>
      <w:r w:rsidR="00714EA4" w:rsidRPr="00714EA4">
        <w:rPr>
          <w:szCs w:val="24"/>
        </w:rPr>
        <w:t xml:space="preserve"> </w:t>
      </w:r>
      <w:r w:rsidR="004468E6">
        <w:rPr>
          <w:szCs w:val="24"/>
        </w:rPr>
        <w:t>Constance</w:t>
      </w:r>
      <w:r w:rsidR="008663A5">
        <w:rPr>
          <w:szCs w:val="24"/>
        </w:rPr>
        <w:t xml:space="preserve"> observed that perhaps the area </w:t>
      </w:r>
      <w:r w:rsidR="004468E6">
        <w:rPr>
          <w:szCs w:val="24"/>
        </w:rPr>
        <w:t>stormwater</w:t>
      </w:r>
      <w:r w:rsidR="008663A5">
        <w:rPr>
          <w:szCs w:val="24"/>
        </w:rPr>
        <w:t xml:space="preserve"> could be moved</w:t>
      </w:r>
      <w:r w:rsidR="004468E6">
        <w:rPr>
          <w:szCs w:val="24"/>
        </w:rPr>
        <w:t xml:space="preserve"> to</w:t>
      </w:r>
      <w:r w:rsidR="001847EA">
        <w:rPr>
          <w:szCs w:val="24"/>
        </w:rPr>
        <w:t xml:space="preserve"> </w:t>
      </w:r>
      <w:r w:rsidR="004468E6">
        <w:rPr>
          <w:szCs w:val="24"/>
        </w:rPr>
        <w:t>Charlotte’s ponds</w:t>
      </w:r>
      <w:r w:rsidR="009313A2">
        <w:rPr>
          <w:szCs w:val="24"/>
        </w:rPr>
        <w:t xml:space="preserve">, </w:t>
      </w:r>
      <w:proofErr w:type="gramStart"/>
      <w:r w:rsidR="009313A2">
        <w:rPr>
          <w:szCs w:val="24"/>
        </w:rPr>
        <w:t>so as to</w:t>
      </w:r>
      <w:proofErr w:type="gramEnd"/>
      <w:r w:rsidR="009313A2">
        <w:rPr>
          <w:szCs w:val="24"/>
        </w:rPr>
        <w:t xml:space="preserve"> be </w:t>
      </w:r>
      <w:r w:rsidR="008F47FC">
        <w:rPr>
          <w:szCs w:val="24"/>
        </w:rPr>
        <w:t xml:space="preserve">a </w:t>
      </w:r>
      <w:r w:rsidR="004468E6">
        <w:rPr>
          <w:szCs w:val="24"/>
        </w:rPr>
        <w:t>good neighbor</w:t>
      </w:r>
      <w:r w:rsidR="008F47FC">
        <w:rPr>
          <w:szCs w:val="24"/>
        </w:rPr>
        <w:t xml:space="preserve"> and have the water flow naturally south.  </w:t>
      </w:r>
      <w:r w:rsidR="004468E6">
        <w:rPr>
          <w:szCs w:val="24"/>
        </w:rPr>
        <w:t xml:space="preserve">  W</w:t>
      </w:r>
      <w:r w:rsidR="00051595">
        <w:rPr>
          <w:szCs w:val="24"/>
        </w:rPr>
        <w:t xml:space="preserve">ayne </w:t>
      </w:r>
      <w:r w:rsidR="004468E6">
        <w:rPr>
          <w:szCs w:val="24"/>
        </w:rPr>
        <w:t>G</w:t>
      </w:r>
      <w:r w:rsidR="00051595">
        <w:rPr>
          <w:szCs w:val="24"/>
        </w:rPr>
        <w:t xml:space="preserve">aither stated that he would </w:t>
      </w:r>
      <w:r w:rsidR="004468E6">
        <w:rPr>
          <w:szCs w:val="24"/>
        </w:rPr>
        <w:t xml:space="preserve">speak to DeSoto </w:t>
      </w:r>
      <w:r w:rsidR="00051595">
        <w:rPr>
          <w:szCs w:val="24"/>
        </w:rPr>
        <w:t xml:space="preserve">County </w:t>
      </w:r>
      <w:r w:rsidR="004468E6">
        <w:rPr>
          <w:szCs w:val="24"/>
        </w:rPr>
        <w:t>about the concept.  C</w:t>
      </w:r>
      <w:r w:rsidR="00051595">
        <w:rPr>
          <w:szCs w:val="24"/>
        </w:rPr>
        <w:t xml:space="preserve">ommissioner </w:t>
      </w:r>
      <w:r w:rsidR="004468E6">
        <w:rPr>
          <w:szCs w:val="24"/>
        </w:rPr>
        <w:t>C</w:t>
      </w:r>
      <w:r w:rsidR="00051595">
        <w:rPr>
          <w:szCs w:val="24"/>
        </w:rPr>
        <w:t xml:space="preserve">onstance </w:t>
      </w:r>
      <w:r w:rsidR="00F115BB">
        <w:rPr>
          <w:szCs w:val="24"/>
        </w:rPr>
        <w:t>no</w:t>
      </w:r>
      <w:r w:rsidR="00051595">
        <w:rPr>
          <w:szCs w:val="24"/>
        </w:rPr>
        <w:t>ted that</w:t>
      </w:r>
      <w:r w:rsidR="004656D0">
        <w:rPr>
          <w:szCs w:val="24"/>
        </w:rPr>
        <w:t xml:space="preserve"> this approach was wise, since</w:t>
      </w:r>
      <w:r w:rsidR="00247C90">
        <w:rPr>
          <w:szCs w:val="24"/>
        </w:rPr>
        <w:t xml:space="preserve"> there s</w:t>
      </w:r>
      <w:r w:rsidR="004468E6">
        <w:rPr>
          <w:szCs w:val="24"/>
        </w:rPr>
        <w:t xml:space="preserve">hould have </w:t>
      </w:r>
      <w:r w:rsidR="00247C90">
        <w:rPr>
          <w:szCs w:val="24"/>
        </w:rPr>
        <w:t xml:space="preserve">been </w:t>
      </w:r>
      <w:r w:rsidR="004468E6">
        <w:rPr>
          <w:szCs w:val="24"/>
        </w:rPr>
        <w:t>work</w:t>
      </w:r>
      <w:r w:rsidR="00247C90">
        <w:rPr>
          <w:szCs w:val="24"/>
        </w:rPr>
        <w:t xml:space="preserve"> done</w:t>
      </w:r>
      <w:r w:rsidR="004468E6">
        <w:rPr>
          <w:szCs w:val="24"/>
        </w:rPr>
        <w:t xml:space="preserve"> with Lee County on </w:t>
      </w:r>
      <w:r w:rsidR="00247C90">
        <w:rPr>
          <w:szCs w:val="24"/>
        </w:rPr>
        <w:t xml:space="preserve">the </w:t>
      </w:r>
      <w:r w:rsidR="004468E6">
        <w:rPr>
          <w:szCs w:val="24"/>
        </w:rPr>
        <w:t>similar B</w:t>
      </w:r>
      <w:r w:rsidR="00247C90">
        <w:rPr>
          <w:szCs w:val="24"/>
        </w:rPr>
        <w:t xml:space="preserve">urnt </w:t>
      </w:r>
      <w:r w:rsidR="004468E6">
        <w:rPr>
          <w:szCs w:val="24"/>
        </w:rPr>
        <w:t>S</w:t>
      </w:r>
      <w:r w:rsidR="00247C90">
        <w:rPr>
          <w:szCs w:val="24"/>
        </w:rPr>
        <w:t xml:space="preserve">tore </w:t>
      </w:r>
      <w:r w:rsidR="004468E6">
        <w:rPr>
          <w:szCs w:val="24"/>
        </w:rPr>
        <w:t>R</w:t>
      </w:r>
      <w:r w:rsidR="00247C90">
        <w:rPr>
          <w:szCs w:val="24"/>
        </w:rPr>
        <w:t>oad</w:t>
      </w:r>
      <w:r w:rsidR="004468E6">
        <w:rPr>
          <w:szCs w:val="24"/>
        </w:rPr>
        <w:t xml:space="preserve"> narrowing </w:t>
      </w:r>
      <w:r w:rsidR="00247C90">
        <w:rPr>
          <w:szCs w:val="24"/>
        </w:rPr>
        <w:t xml:space="preserve">issue </w:t>
      </w:r>
      <w:r w:rsidR="004468E6">
        <w:rPr>
          <w:szCs w:val="24"/>
        </w:rPr>
        <w:t xml:space="preserve">at the </w:t>
      </w:r>
      <w:r w:rsidR="00247C90">
        <w:rPr>
          <w:szCs w:val="24"/>
        </w:rPr>
        <w:t xml:space="preserve">Charlotte/Lee </w:t>
      </w:r>
      <w:r w:rsidR="004468E6">
        <w:rPr>
          <w:szCs w:val="24"/>
        </w:rPr>
        <w:t>County Line.</w:t>
      </w:r>
      <w:r w:rsidR="00D957B5">
        <w:rPr>
          <w:szCs w:val="24"/>
        </w:rPr>
        <w:t xml:space="preserve">  Commissioner Doherty asked </w:t>
      </w:r>
      <w:r w:rsidR="0004146B">
        <w:rPr>
          <w:szCs w:val="24"/>
        </w:rPr>
        <w:t xml:space="preserve">John Elias about the </w:t>
      </w:r>
      <w:r w:rsidR="00D957B5">
        <w:rPr>
          <w:szCs w:val="24"/>
        </w:rPr>
        <w:t>four</w:t>
      </w:r>
      <w:r w:rsidR="000D5D56">
        <w:rPr>
          <w:szCs w:val="24"/>
        </w:rPr>
        <w:t>-</w:t>
      </w:r>
      <w:r w:rsidR="0004146B">
        <w:rPr>
          <w:szCs w:val="24"/>
        </w:rPr>
        <w:t>lane configuration</w:t>
      </w:r>
      <w:r w:rsidR="001C1191">
        <w:rPr>
          <w:szCs w:val="24"/>
        </w:rPr>
        <w:t xml:space="preserve">, commenting that the </w:t>
      </w:r>
      <w:r w:rsidR="0004146B">
        <w:rPr>
          <w:szCs w:val="24"/>
        </w:rPr>
        <w:t xml:space="preserve">transition would have to be addressed </w:t>
      </w:r>
      <w:r w:rsidR="001C1191">
        <w:rPr>
          <w:szCs w:val="24"/>
        </w:rPr>
        <w:t xml:space="preserve">very </w:t>
      </w:r>
      <w:r w:rsidR="0004146B">
        <w:rPr>
          <w:szCs w:val="24"/>
        </w:rPr>
        <w:t>near Sandhill</w:t>
      </w:r>
      <w:r w:rsidR="001C1191">
        <w:rPr>
          <w:szCs w:val="24"/>
        </w:rPr>
        <w:t xml:space="preserve"> B</w:t>
      </w:r>
      <w:r w:rsidR="00BD03D5">
        <w:rPr>
          <w:szCs w:val="24"/>
        </w:rPr>
        <w:t>oulevard.</w:t>
      </w:r>
    </w:p>
    <w:p w14:paraId="56E11548" w14:textId="77777777" w:rsidR="00F115BB" w:rsidRDefault="00F115BB" w:rsidP="00051B50">
      <w:pPr>
        <w:rPr>
          <w:szCs w:val="24"/>
        </w:rPr>
      </w:pPr>
    </w:p>
    <w:p w14:paraId="03A2F766" w14:textId="77777777" w:rsidR="00F115BB" w:rsidRDefault="00F115BB" w:rsidP="00051B50">
      <w:pPr>
        <w:rPr>
          <w:szCs w:val="24"/>
        </w:rPr>
      </w:pPr>
    </w:p>
    <w:p w14:paraId="0F78B44A" w14:textId="77777777" w:rsidR="00F115BB" w:rsidRDefault="00F115BB" w:rsidP="00051B50">
      <w:pPr>
        <w:rPr>
          <w:szCs w:val="24"/>
        </w:rPr>
      </w:pPr>
    </w:p>
    <w:p w14:paraId="0A62DA8A" w14:textId="1DF9B3F0" w:rsidR="0004146B" w:rsidRPr="00714EA4" w:rsidRDefault="0004146B" w:rsidP="00051B50">
      <w:pPr>
        <w:rPr>
          <w:szCs w:val="24"/>
        </w:rPr>
      </w:pPr>
      <w:r>
        <w:rPr>
          <w:szCs w:val="24"/>
        </w:rPr>
        <w:t>J</w:t>
      </w:r>
      <w:r w:rsidR="00BD77C7">
        <w:rPr>
          <w:szCs w:val="24"/>
        </w:rPr>
        <w:t xml:space="preserve">ohn </w:t>
      </w:r>
      <w:r>
        <w:rPr>
          <w:szCs w:val="24"/>
        </w:rPr>
        <w:t>E</w:t>
      </w:r>
      <w:r w:rsidR="00BD77C7">
        <w:rPr>
          <w:szCs w:val="24"/>
        </w:rPr>
        <w:t xml:space="preserve">lias addressed the Burnt Store Road issue first, stating that a </w:t>
      </w:r>
      <w:r>
        <w:rPr>
          <w:szCs w:val="24"/>
        </w:rPr>
        <w:t xml:space="preserve">utility company </w:t>
      </w:r>
      <w:r w:rsidR="006D40AD">
        <w:rPr>
          <w:szCs w:val="24"/>
        </w:rPr>
        <w:t xml:space="preserve">had </w:t>
      </w:r>
      <w:r>
        <w:rPr>
          <w:szCs w:val="24"/>
        </w:rPr>
        <w:t xml:space="preserve">wanted $5 million for the </w:t>
      </w:r>
      <w:r w:rsidR="006D40AD">
        <w:rPr>
          <w:szCs w:val="24"/>
        </w:rPr>
        <w:t>R</w:t>
      </w:r>
      <w:r w:rsidR="00ED2088">
        <w:rPr>
          <w:szCs w:val="24"/>
        </w:rPr>
        <w:t>OW</w:t>
      </w:r>
      <w:r w:rsidR="006D40AD">
        <w:rPr>
          <w:szCs w:val="24"/>
        </w:rPr>
        <w:t xml:space="preserve"> at that time.  Regarding </w:t>
      </w:r>
      <w:r>
        <w:rPr>
          <w:szCs w:val="24"/>
        </w:rPr>
        <w:t>Kings Hwy</w:t>
      </w:r>
      <w:r w:rsidR="006D40AD">
        <w:rPr>
          <w:szCs w:val="24"/>
        </w:rPr>
        <w:t xml:space="preserve">, he noted that the roadway </w:t>
      </w:r>
      <w:r>
        <w:rPr>
          <w:szCs w:val="24"/>
        </w:rPr>
        <w:t>is falling apart</w:t>
      </w:r>
      <w:r w:rsidR="00E64781">
        <w:rPr>
          <w:szCs w:val="24"/>
        </w:rPr>
        <w:t xml:space="preserve">.  </w:t>
      </w:r>
      <w:r>
        <w:rPr>
          <w:szCs w:val="24"/>
        </w:rPr>
        <w:t>Johnson Engineering</w:t>
      </w:r>
      <w:r w:rsidR="00E64781">
        <w:rPr>
          <w:szCs w:val="24"/>
        </w:rPr>
        <w:t xml:space="preserve"> was involved in </w:t>
      </w:r>
      <w:r>
        <w:rPr>
          <w:szCs w:val="24"/>
        </w:rPr>
        <w:t>trying to coordinate with FDOT and DeSoto Count</w:t>
      </w:r>
      <w:r w:rsidR="00E64781">
        <w:rPr>
          <w:szCs w:val="24"/>
        </w:rPr>
        <w:t>y.</w:t>
      </w:r>
    </w:p>
    <w:p w14:paraId="2DDA18D2" w14:textId="77777777" w:rsidR="00343125" w:rsidRDefault="00343125" w:rsidP="00051B50">
      <w:pPr>
        <w:rPr>
          <w:szCs w:val="24"/>
          <w:highlight w:val="yellow"/>
        </w:rPr>
      </w:pPr>
    </w:p>
    <w:p w14:paraId="687A5B60" w14:textId="41308E37" w:rsidR="00102335" w:rsidRPr="00102335" w:rsidRDefault="00102335" w:rsidP="00102335">
      <w:pPr>
        <w:rPr>
          <w:b/>
        </w:rPr>
      </w:pPr>
      <w:r>
        <w:rPr>
          <w:b/>
        </w:rPr>
        <w:t xml:space="preserve">9.  </w:t>
      </w:r>
      <w:r w:rsidRPr="00102335">
        <w:rPr>
          <w:b/>
        </w:rPr>
        <w:t>Consent Agenda:</w:t>
      </w:r>
    </w:p>
    <w:p w14:paraId="39105E5F" w14:textId="77777777" w:rsidR="00102335" w:rsidRPr="00102335" w:rsidRDefault="007A417C" w:rsidP="00102335">
      <w:pPr>
        <w:numPr>
          <w:ilvl w:val="0"/>
          <w:numId w:val="23"/>
        </w:numPr>
        <w:rPr>
          <w:b/>
        </w:rPr>
      </w:pPr>
      <w:hyperlink r:id="rId17" w:history="1">
        <w:r w:rsidR="00102335" w:rsidRPr="00102335">
          <w:rPr>
            <w:b/>
            <w:color w:val="0000FF"/>
            <w:u w:val="single"/>
          </w:rPr>
          <w:t>Approval of Minutes:  May 15, 2023, MPO Board Meeting</w:t>
        </w:r>
      </w:hyperlink>
    </w:p>
    <w:p w14:paraId="44013CF3" w14:textId="77777777" w:rsidR="00102335" w:rsidRPr="00102335" w:rsidRDefault="00102335" w:rsidP="00102335">
      <w:pPr>
        <w:rPr>
          <w:b/>
        </w:rPr>
      </w:pPr>
    </w:p>
    <w:p w14:paraId="145E7394" w14:textId="1EE72BE5" w:rsidR="00366523" w:rsidRDefault="00366523" w:rsidP="00366523">
      <w:pPr>
        <w:rPr>
          <w:i/>
          <w:szCs w:val="24"/>
        </w:rPr>
      </w:pPr>
      <w:r w:rsidRPr="00A255EA">
        <w:rPr>
          <w:b/>
          <w:i/>
          <w:szCs w:val="24"/>
        </w:rPr>
        <w:t xml:space="preserve">Mayor Matthews </w:t>
      </w:r>
      <w:r w:rsidRPr="00D032A0">
        <w:rPr>
          <w:i/>
          <w:szCs w:val="24"/>
        </w:rPr>
        <w:t xml:space="preserve">made a Motion to approve </w:t>
      </w:r>
      <w:r>
        <w:rPr>
          <w:i/>
          <w:szCs w:val="24"/>
        </w:rPr>
        <w:t xml:space="preserve">the </w:t>
      </w:r>
      <w:r w:rsidRPr="00D032A0">
        <w:rPr>
          <w:i/>
          <w:szCs w:val="24"/>
        </w:rPr>
        <w:t>Consent Agenda</w:t>
      </w:r>
      <w:r w:rsidR="00D81486">
        <w:rPr>
          <w:i/>
          <w:szCs w:val="24"/>
        </w:rPr>
        <w:t xml:space="preserve"> with corrected Minutes</w:t>
      </w:r>
      <w:r>
        <w:rPr>
          <w:i/>
          <w:szCs w:val="24"/>
        </w:rPr>
        <w:t xml:space="preserve">.  </w:t>
      </w:r>
      <w:r w:rsidRPr="00A255EA">
        <w:rPr>
          <w:b/>
          <w:i/>
          <w:szCs w:val="24"/>
        </w:rPr>
        <w:t xml:space="preserve">Commissioner </w:t>
      </w:r>
      <w:r w:rsidR="00D81486">
        <w:rPr>
          <w:b/>
          <w:i/>
          <w:szCs w:val="24"/>
        </w:rPr>
        <w:t>Doherty</w:t>
      </w:r>
      <w:r w:rsidRPr="00A255EA">
        <w:rPr>
          <w:b/>
          <w:i/>
          <w:szCs w:val="24"/>
        </w:rPr>
        <w:t xml:space="preserve"> </w:t>
      </w:r>
      <w:r>
        <w:rPr>
          <w:b/>
          <w:i/>
          <w:szCs w:val="24"/>
        </w:rPr>
        <w:t>s</w:t>
      </w:r>
      <w:r w:rsidRPr="00D032A0">
        <w:rPr>
          <w:i/>
          <w:szCs w:val="24"/>
        </w:rPr>
        <w:t>econded the motion, and it carried unanimously.</w:t>
      </w:r>
      <w:r>
        <w:rPr>
          <w:i/>
          <w:szCs w:val="24"/>
        </w:rPr>
        <w:t xml:space="preserve"> </w:t>
      </w:r>
    </w:p>
    <w:p w14:paraId="5D15E87D" w14:textId="12248525" w:rsidR="00102335" w:rsidRDefault="00102335" w:rsidP="00075B2F">
      <w:pPr>
        <w:rPr>
          <w:b/>
        </w:rPr>
      </w:pPr>
    </w:p>
    <w:p w14:paraId="6F928DEC" w14:textId="33D36BDB" w:rsidR="00102335" w:rsidRDefault="00102335" w:rsidP="00075B2F">
      <w:pPr>
        <w:rPr>
          <w:b/>
        </w:rPr>
      </w:pPr>
      <w:r>
        <w:rPr>
          <w:b/>
        </w:rPr>
        <w:t xml:space="preserve">10.  </w:t>
      </w:r>
      <w:hyperlink r:id="rId18" w:history="1">
        <w:r w:rsidRPr="00102335">
          <w:rPr>
            <w:b/>
            <w:color w:val="0000FF"/>
            <w:u w:val="single"/>
          </w:rPr>
          <w:t>Florida Department of Transportation (FDOT) Report</w:t>
        </w:r>
      </w:hyperlink>
    </w:p>
    <w:p w14:paraId="50DD800F" w14:textId="59095658" w:rsidR="00102335" w:rsidRDefault="00102335" w:rsidP="00075B2F">
      <w:pPr>
        <w:rPr>
          <w:b/>
        </w:rPr>
      </w:pPr>
    </w:p>
    <w:p w14:paraId="505FFC0E" w14:textId="6A76E4A5" w:rsidR="00F30895" w:rsidRPr="00F30895" w:rsidRDefault="00F30895" w:rsidP="00075B2F">
      <w:pPr>
        <w:rPr>
          <w:bCs/>
        </w:rPr>
      </w:pPr>
      <w:r w:rsidRPr="00F30895">
        <w:rPr>
          <w:bCs/>
        </w:rPr>
        <w:t>Pam Barr</w:t>
      </w:r>
      <w:r w:rsidR="0004146B">
        <w:rPr>
          <w:bCs/>
        </w:rPr>
        <w:t xml:space="preserve"> t</w:t>
      </w:r>
      <w:r w:rsidR="001236AC">
        <w:rPr>
          <w:bCs/>
        </w:rPr>
        <w:t xml:space="preserve">hanked Charlotte County </w:t>
      </w:r>
      <w:r w:rsidR="0004146B">
        <w:rPr>
          <w:bCs/>
        </w:rPr>
        <w:t xml:space="preserve">for </w:t>
      </w:r>
      <w:r w:rsidR="001236AC">
        <w:rPr>
          <w:bCs/>
        </w:rPr>
        <w:t xml:space="preserve">submitting the </w:t>
      </w:r>
      <w:r w:rsidR="0004146B">
        <w:rPr>
          <w:bCs/>
        </w:rPr>
        <w:t>priority list</w:t>
      </w:r>
      <w:r w:rsidR="005D1516">
        <w:rPr>
          <w:bCs/>
        </w:rPr>
        <w:t>.  She noted that the</w:t>
      </w:r>
      <w:r w:rsidR="009678B1">
        <w:rPr>
          <w:bCs/>
        </w:rPr>
        <w:t xml:space="preserve"> projects</w:t>
      </w:r>
      <w:r w:rsidR="005D1516">
        <w:rPr>
          <w:bCs/>
        </w:rPr>
        <w:t xml:space="preserve"> were </w:t>
      </w:r>
      <w:r w:rsidR="0004146B">
        <w:rPr>
          <w:bCs/>
        </w:rPr>
        <w:t xml:space="preserve">being planned into the </w:t>
      </w:r>
      <w:r w:rsidR="005D1516">
        <w:rPr>
          <w:bCs/>
        </w:rPr>
        <w:t xml:space="preserve">work </w:t>
      </w:r>
      <w:r w:rsidR="0004146B">
        <w:rPr>
          <w:bCs/>
        </w:rPr>
        <w:t>program.</w:t>
      </w:r>
    </w:p>
    <w:p w14:paraId="26406142" w14:textId="77777777" w:rsidR="00F30895" w:rsidRDefault="00F30895" w:rsidP="00075B2F">
      <w:pPr>
        <w:rPr>
          <w:b/>
        </w:rPr>
      </w:pPr>
    </w:p>
    <w:p w14:paraId="47769811" w14:textId="34707370" w:rsidR="008B786D" w:rsidRDefault="00F30895" w:rsidP="008B786D">
      <w:pPr>
        <w:rPr>
          <w:bCs/>
        </w:rPr>
      </w:pPr>
      <w:r>
        <w:rPr>
          <w:bCs/>
        </w:rPr>
        <w:t>Pam Barr</w:t>
      </w:r>
      <w:r w:rsidR="008B786D">
        <w:rPr>
          <w:bCs/>
        </w:rPr>
        <w:t xml:space="preserve"> provided updates on various projects:</w:t>
      </w:r>
    </w:p>
    <w:p w14:paraId="2BB49121" w14:textId="77777777" w:rsidR="008B786D" w:rsidRDefault="008B786D" w:rsidP="008B786D">
      <w:pPr>
        <w:rPr>
          <w:bCs/>
        </w:rPr>
      </w:pPr>
    </w:p>
    <w:p w14:paraId="4930675E" w14:textId="77777777" w:rsidR="008B786D" w:rsidRPr="009040DB" w:rsidRDefault="008B786D" w:rsidP="008B786D">
      <w:pPr>
        <w:spacing w:before="100" w:beforeAutospacing="1" w:after="100" w:afterAutospacing="1"/>
        <w:ind w:firstLine="720"/>
        <w:rPr>
          <w:b/>
          <w:bCs/>
          <w:color w:val="000000"/>
          <w:szCs w:val="24"/>
          <w:u w:val="single"/>
        </w:rPr>
      </w:pPr>
      <w:r w:rsidRPr="009040DB">
        <w:rPr>
          <w:b/>
          <w:bCs/>
          <w:color w:val="000000"/>
          <w:szCs w:val="24"/>
          <w:u w:val="single"/>
        </w:rPr>
        <w:t>FDOT Led Discussion</w:t>
      </w:r>
    </w:p>
    <w:p w14:paraId="60FA6CD2" w14:textId="47F9F0A5" w:rsidR="008B786D" w:rsidRDefault="008B786D" w:rsidP="008B786D">
      <w:pPr>
        <w:spacing w:before="100" w:beforeAutospacing="1" w:after="100" w:afterAutospacing="1"/>
        <w:rPr>
          <w:b/>
          <w:bCs/>
          <w:color w:val="000000"/>
          <w:szCs w:val="24"/>
        </w:rPr>
      </w:pPr>
      <w:r w:rsidRPr="009040DB">
        <w:rPr>
          <w:b/>
          <w:bCs/>
          <w:color w:val="000000"/>
          <w:szCs w:val="24"/>
        </w:rPr>
        <w:t xml:space="preserve">A. </w:t>
      </w:r>
      <w:hyperlink r:id="rId19" w:history="1">
        <w:r w:rsidR="000622B8" w:rsidRPr="000622B8">
          <w:rPr>
            <w:b/>
            <w:color w:val="0563C1"/>
            <w:szCs w:val="24"/>
            <w:u w:val="single"/>
          </w:rPr>
          <w:t>US 41 at Olean Boulevard</w:t>
        </w:r>
      </w:hyperlink>
      <w:r w:rsidRPr="009040DB">
        <w:rPr>
          <w:b/>
          <w:bCs/>
          <w:color w:val="000000"/>
          <w:szCs w:val="24"/>
        </w:rPr>
        <w:t xml:space="preserve"> (</w:t>
      </w:r>
      <w:r w:rsidR="009F290E">
        <w:rPr>
          <w:b/>
          <w:bCs/>
          <w:color w:val="000000"/>
          <w:szCs w:val="24"/>
        </w:rPr>
        <w:t>Pam Barr</w:t>
      </w:r>
      <w:r w:rsidRPr="00CC7EC4">
        <w:rPr>
          <w:b/>
          <w:bCs/>
          <w:color w:val="000000"/>
          <w:szCs w:val="24"/>
        </w:rPr>
        <w:t>/Wayne Gaither</w:t>
      </w:r>
      <w:r w:rsidRPr="009040DB">
        <w:rPr>
          <w:b/>
          <w:bCs/>
          <w:color w:val="000000"/>
          <w:szCs w:val="24"/>
        </w:rPr>
        <w:t>-FDOT/Robert Fakhri-Charlotte County)</w:t>
      </w:r>
    </w:p>
    <w:p w14:paraId="5A91D337" w14:textId="46C20368" w:rsidR="000622B8" w:rsidRDefault="009678B1" w:rsidP="008B786D">
      <w:pPr>
        <w:spacing w:before="100" w:beforeAutospacing="1" w:after="100" w:afterAutospacing="1"/>
        <w:rPr>
          <w:b/>
          <w:bCs/>
          <w:color w:val="000000"/>
          <w:szCs w:val="24"/>
        </w:rPr>
      </w:pPr>
      <w:r>
        <w:rPr>
          <w:color w:val="000000"/>
          <w:szCs w:val="24"/>
        </w:rPr>
        <w:t xml:space="preserve">Pam Barr noted </w:t>
      </w:r>
      <w:r w:rsidRPr="001E288E">
        <w:rPr>
          <w:color w:val="000000"/>
          <w:szCs w:val="24"/>
        </w:rPr>
        <w:t xml:space="preserve">that </w:t>
      </w:r>
      <w:r w:rsidR="001E288E" w:rsidRPr="001E288E">
        <w:rPr>
          <w:color w:val="000000"/>
          <w:szCs w:val="24"/>
        </w:rPr>
        <w:t xml:space="preserve">FDOT Staff Members (Stephen Davis and Mark Mathes) </w:t>
      </w:r>
      <w:r w:rsidR="00FD1C0F">
        <w:rPr>
          <w:color w:val="000000"/>
          <w:szCs w:val="24"/>
        </w:rPr>
        <w:t xml:space="preserve">currently </w:t>
      </w:r>
      <w:r w:rsidR="00692C72">
        <w:rPr>
          <w:color w:val="000000"/>
          <w:szCs w:val="24"/>
        </w:rPr>
        <w:t>were scheduled off and would address this item at a future meeting.  Commissioner Constance</w:t>
      </w:r>
      <w:r w:rsidR="00BE6687">
        <w:rPr>
          <w:color w:val="000000"/>
          <w:szCs w:val="24"/>
        </w:rPr>
        <w:t xml:space="preserve"> was hopeful that the </w:t>
      </w:r>
      <w:r w:rsidR="000C6758">
        <w:rPr>
          <w:color w:val="000000"/>
          <w:szCs w:val="24"/>
        </w:rPr>
        <w:t>“</w:t>
      </w:r>
      <w:r w:rsidR="00BE6687">
        <w:rPr>
          <w:color w:val="000000"/>
          <w:szCs w:val="24"/>
        </w:rPr>
        <w:t>right on red</w:t>
      </w:r>
      <w:r w:rsidR="000C6758">
        <w:rPr>
          <w:color w:val="000000"/>
          <w:szCs w:val="24"/>
        </w:rPr>
        <w:t>”</w:t>
      </w:r>
      <w:r w:rsidR="00BE6687">
        <w:rPr>
          <w:color w:val="000000"/>
          <w:szCs w:val="24"/>
        </w:rPr>
        <w:t xml:space="preserve"> issue would be addressed eventually.</w:t>
      </w:r>
    </w:p>
    <w:p w14:paraId="277EB209" w14:textId="77777777" w:rsidR="00BE6687" w:rsidRDefault="00BE6687" w:rsidP="000C6758">
      <w:pPr>
        <w:rPr>
          <w:b/>
          <w:bCs/>
          <w:szCs w:val="24"/>
        </w:rPr>
      </w:pPr>
    </w:p>
    <w:p w14:paraId="5F08B6E5" w14:textId="24BDA573" w:rsidR="000622B8" w:rsidRDefault="000622B8" w:rsidP="000622B8">
      <w:pPr>
        <w:rPr>
          <w:b/>
          <w:color w:val="0563C1"/>
          <w:szCs w:val="24"/>
          <w:u w:val="single"/>
        </w:rPr>
      </w:pPr>
      <w:r>
        <w:rPr>
          <w:b/>
          <w:bCs/>
          <w:szCs w:val="24"/>
        </w:rPr>
        <w:t xml:space="preserve">B.  </w:t>
      </w:r>
      <w:hyperlink r:id="rId20" w:history="1">
        <w:r w:rsidRPr="000622B8">
          <w:rPr>
            <w:b/>
            <w:color w:val="0563C1"/>
            <w:szCs w:val="24"/>
            <w:u w:val="single"/>
          </w:rPr>
          <w:t>Harbor View Road and U.S. 41 – Lane modification Updates</w:t>
        </w:r>
      </w:hyperlink>
      <w:r>
        <w:rPr>
          <w:b/>
          <w:color w:val="0563C1"/>
          <w:szCs w:val="24"/>
          <w:u w:val="single"/>
        </w:rPr>
        <w:t xml:space="preserve"> </w:t>
      </w:r>
      <w:r w:rsidRPr="000622B8">
        <w:rPr>
          <w:b/>
          <w:szCs w:val="24"/>
        </w:rPr>
        <w:t xml:space="preserve">(Pam Barr/Wayne Gaither-FDOT) </w:t>
      </w:r>
      <w:hyperlink r:id="rId21" w:history="1">
        <w:r w:rsidRPr="000622B8">
          <w:rPr>
            <w:b/>
            <w:color w:val="0563C1"/>
            <w:szCs w:val="24"/>
            <w:u w:val="single"/>
          </w:rPr>
          <w:t>Map link</w:t>
        </w:r>
      </w:hyperlink>
    </w:p>
    <w:p w14:paraId="3C53364C" w14:textId="314A7DA6" w:rsidR="009F290E" w:rsidRPr="00650C4D" w:rsidRDefault="00DA4CAC" w:rsidP="008B786D">
      <w:pPr>
        <w:spacing w:before="100" w:beforeAutospacing="1" w:after="100" w:afterAutospacing="1"/>
        <w:rPr>
          <w:color w:val="000000"/>
          <w:szCs w:val="24"/>
        </w:rPr>
      </w:pPr>
      <w:r w:rsidRPr="00650C4D">
        <w:rPr>
          <w:color w:val="000000"/>
          <w:szCs w:val="24"/>
        </w:rPr>
        <w:t xml:space="preserve">Pam Barr noted that FDOT was coordinating </w:t>
      </w:r>
      <w:r w:rsidR="0004146B" w:rsidRPr="00650C4D">
        <w:rPr>
          <w:color w:val="000000"/>
          <w:szCs w:val="24"/>
        </w:rPr>
        <w:t>with staff</w:t>
      </w:r>
      <w:r w:rsidR="00A630DC" w:rsidRPr="00650C4D">
        <w:rPr>
          <w:color w:val="000000"/>
          <w:szCs w:val="24"/>
        </w:rPr>
        <w:t>, and although</w:t>
      </w:r>
      <w:r w:rsidR="00650C4D" w:rsidRPr="00650C4D">
        <w:rPr>
          <w:color w:val="000000"/>
          <w:szCs w:val="24"/>
        </w:rPr>
        <w:t xml:space="preserve"> the issue would </w:t>
      </w:r>
      <w:r w:rsidR="0004146B" w:rsidRPr="00650C4D">
        <w:rPr>
          <w:color w:val="000000"/>
          <w:szCs w:val="24"/>
        </w:rPr>
        <w:t>take time</w:t>
      </w:r>
      <w:r w:rsidR="00650C4D" w:rsidRPr="00650C4D">
        <w:rPr>
          <w:color w:val="000000"/>
          <w:szCs w:val="24"/>
        </w:rPr>
        <w:t xml:space="preserve">, it </w:t>
      </w:r>
      <w:r w:rsidR="00E063D6">
        <w:rPr>
          <w:color w:val="000000"/>
          <w:szCs w:val="24"/>
        </w:rPr>
        <w:t>wa</w:t>
      </w:r>
      <w:r w:rsidR="00650C4D" w:rsidRPr="00650C4D">
        <w:rPr>
          <w:color w:val="000000"/>
          <w:szCs w:val="24"/>
        </w:rPr>
        <w:t xml:space="preserve">s </w:t>
      </w:r>
      <w:r w:rsidR="0004146B" w:rsidRPr="00650C4D">
        <w:rPr>
          <w:color w:val="000000"/>
          <w:szCs w:val="24"/>
        </w:rPr>
        <w:t>moving forward</w:t>
      </w:r>
      <w:r w:rsidR="00650C4D" w:rsidRPr="00650C4D">
        <w:rPr>
          <w:color w:val="000000"/>
          <w:szCs w:val="24"/>
        </w:rPr>
        <w:t>.</w:t>
      </w:r>
    </w:p>
    <w:p w14:paraId="76C90F90" w14:textId="760D0406" w:rsidR="009F290E" w:rsidRPr="000622B8" w:rsidRDefault="000622B8" w:rsidP="000622B8">
      <w:pPr>
        <w:rPr>
          <w:b/>
        </w:rPr>
      </w:pPr>
      <w:r>
        <w:rPr>
          <w:b/>
          <w:bCs/>
          <w:szCs w:val="24"/>
        </w:rPr>
        <w:t xml:space="preserve">C.  </w:t>
      </w:r>
      <w:hyperlink r:id="rId22" w:history="1">
        <w:r w:rsidRPr="000622B8">
          <w:rPr>
            <w:b/>
            <w:color w:val="0563C1"/>
            <w:u w:val="single"/>
          </w:rPr>
          <w:t>SR 776 at Flamingo Boulevard</w:t>
        </w:r>
      </w:hyperlink>
      <w:r w:rsidRPr="000622B8">
        <w:rPr>
          <w:b/>
        </w:rPr>
        <w:t xml:space="preserve"> - (</w:t>
      </w:r>
      <w:r w:rsidRPr="000622B8">
        <w:rPr>
          <w:b/>
          <w:szCs w:val="24"/>
        </w:rPr>
        <w:t>Pam Barr/Wayne Gaither</w:t>
      </w:r>
      <w:r w:rsidRPr="000622B8">
        <w:rPr>
          <w:b/>
        </w:rPr>
        <w:t xml:space="preserve"> -FDOT/ Robert Fakhri -Charlotte County)</w:t>
      </w:r>
    </w:p>
    <w:p w14:paraId="676EA941" w14:textId="5520E93A" w:rsidR="008B786D" w:rsidRDefault="008B786D" w:rsidP="008B786D">
      <w:pPr>
        <w:spacing w:before="100" w:beforeAutospacing="1" w:after="100" w:afterAutospacing="1"/>
        <w:rPr>
          <w:color w:val="000000"/>
          <w:szCs w:val="24"/>
        </w:rPr>
      </w:pPr>
      <w:r w:rsidRPr="00FD1958">
        <w:rPr>
          <w:color w:val="000000"/>
          <w:szCs w:val="24"/>
        </w:rPr>
        <w:t>The Design Phase is ongoing between FDOT and Charlotte County.</w:t>
      </w:r>
    </w:p>
    <w:p w14:paraId="0A44C42B" w14:textId="469CA377" w:rsidR="000622B8" w:rsidRPr="000622B8" w:rsidRDefault="000622B8" w:rsidP="000622B8">
      <w:pPr>
        <w:rPr>
          <w:b/>
          <w:bCs/>
          <w:szCs w:val="24"/>
        </w:rPr>
      </w:pPr>
      <w:r w:rsidRPr="000622B8">
        <w:rPr>
          <w:b/>
          <w:bCs/>
          <w:szCs w:val="24"/>
        </w:rPr>
        <w:t>D.</w:t>
      </w:r>
      <w:r>
        <w:rPr>
          <w:szCs w:val="24"/>
        </w:rPr>
        <w:t xml:space="preserve">  </w:t>
      </w:r>
      <w:hyperlink r:id="rId23" w:history="1">
        <w:r w:rsidRPr="000622B8">
          <w:rPr>
            <w:b/>
            <w:color w:val="0563C1"/>
            <w:szCs w:val="24"/>
            <w:u w:val="single"/>
          </w:rPr>
          <w:t>SR 776 at the Charlotte Sports Park</w:t>
        </w:r>
      </w:hyperlink>
      <w:r w:rsidRPr="000622B8">
        <w:rPr>
          <w:b/>
          <w:color w:val="000000"/>
          <w:szCs w:val="24"/>
        </w:rPr>
        <w:t xml:space="preserve"> – Intersection Improvements </w:t>
      </w:r>
      <w:r w:rsidRPr="000622B8">
        <w:rPr>
          <w:b/>
        </w:rPr>
        <w:t>(</w:t>
      </w:r>
      <w:r w:rsidRPr="000622B8">
        <w:rPr>
          <w:b/>
          <w:szCs w:val="24"/>
        </w:rPr>
        <w:t>Pam Barr/Wayne Gaither</w:t>
      </w:r>
      <w:r w:rsidRPr="000622B8">
        <w:rPr>
          <w:b/>
        </w:rPr>
        <w:t xml:space="preserve"> -FDOT/ Robert Fakhri -Charlotte County)</w:t>
      </w:r>
    </w:p>
    <w:p w14:paraId="44304145" w14:textId="4757E9E0" w:rsidR="000622B8" w:rsidRDefault="0004146B" w:rsidP="00E31B5C">
      <w:pPr>
        <w:spacing w:before="100" w:beforeAutospacing="1" w:after="100" w:afterAutospacing="1"/>
        <w:rPr>
          <w:color w:val="000000"/>
          <w:szCs w:val="24"/>
        </w:rPr>
      </w:pPr>
      <w:r>
        <w:rPr>
          <w:color w:val="000000"/>
          <w:szCs w:val="24"/>
        </w:rPr>
        <w:t xml:space="preserve">FDOT and County staff </w:t>
      </w:r>
      <w:r w:rsidR="0049079C">
        <w:rPr>
          <w:color w:val="000000"/>
          <w:szCs w:val="24"/>
        </w:rPr>
        <w:t>were</w:t>
      </w:r>
      <w:r>
        <w:rPr>
          <w:color w:val="000000"/>
          <w:szCs w:val="24"/>
        </w:rPr>
        <w:t xml:space="preserve"> still in discussion</w:t>
      </w:r>
      <w:r w:rsidR="003A29B1">
        <w:rPr>
          <w:color w:val="000000"/>
          <w:szCs w:val="24"/>
        </w:rPr>
        <w:t xml:space="preserve"> o</w:t>
      </w:r>
      <w:r w:rsidR="0049079C">
        <w:rPr>
          <w:color w:val="000000"/>
          <w:szCs w:val="24"/>
        </w:rPr>
        <w:t>n</w:t>
      </w:r>
      <w:r w:rsidR="003A29B1">
        <w:rPr>
          <w:color w:val="000000"/>
          <w:szCs w:val="24"/>
        </w:rPr>
        <w:t xml:space="preserve"> this project.  </w:t>
      </w:r>
      <w:r w:rsidR="004B10F7">
        <w:rPr>
          <w:color w:val="000000"/>
          <w:szCs w:val="24"/>
        </w:rPr>
        <w:t>Commissioner Constance</w:t>
      </w:r>
      <w:r w:rsidR="005D1577">
        <w:rPr>
          <w:color w:val="000000"/>
          <w:szCs w:val="24"/>
        </w:rPr>
        <w:t xml:space="preserve"> discussed desired enhancements</w:t>
      </w:r>
      <w:r w:rsidR="00943EBC">
        <w:rPr>
          <w:color w:val="000000"/>
          <w:szCs w:val="24"/>
        </w:rPr>
        <w:t xml:space="preserve"> to west bound SR 776 left turn lanes into the Sports Park.</w:t>
      </w:r>
      <w:r w:rsidR="00E27726">
        <w:rPr>
          <w:color w:val="000000"/>
          <w:szCs w:val="24"/>
        </w:rPr>
        <w:t xml:space="preserve">  John</w:t>
      </w:r>
      <w:r w:rsidR="00E063D6">
        <w:rPr>
          <w:color w:val="000000"/>
          <w:szCs w:val="24"/>
        </w:rPr>
        <w:t xml:space="preserve"> </w:t>
      </w:r>
      <w:r w:rsidR="00E27726">
        <w:rPr>
          <w:color w:val="000000"/>
          <w:szCs w:val="24"/>
        </w:rPr>
        <w:t>Elias confirmed that based on previous conversations</w:t>
      </w:r>
      <w:r w:rsidR="008F42D2">
        <w:rPr>
          <w:color w:val="000000"/>
          <w:szCs w:val="24"/>
        </w:rPr>
        <w:t>,</w:t>
      </w:r>
      <w:r w:rsidR="00E27726">
        <w:rPr>
          <w:color w:val="000000"/>
          <w:szCs w:val="24"/>
        </w:rPr>
        <w:t xml:space="preserve"> the </w:t>
      </w:r>
      <w:r w:rsidR="00654DD9">
        <w:rPr>
          <w:color w:val="000000"/>
          <w:szCs w:val="24"/>
        </w:rPr>
        <w:t xml:space="preserve">double left turn lanes would only be used when emergency personnel </w:t>
      </w:r>
      <w:r w:rsidR="008F42D2">
        <w:rPr>
          <w:color w:val="000000"/>
          <w:szCs w:val="24"/>
        </w:rPr>
        <w:t xml:space="preserve">were present and </w:t>
      </w:r>
      <w:r w:rsidR="00654DD9">
        <w:rPr>
          <w:color w:val="000000"/>
          <w:szCs w:val="24"/>
        </w:rPr>
        <w:t>allow</w:t>
      </w:r>
      <w:r w:rsidR="00CD33B4">
        <w:rPr>
          <w:color w:val="000000"/>
          <w:szCs w:val="24"/>
        </w:rPr>
        <w:t>ing</w:t>
      </w:r>
      <w:r w:rsidR="00654DD9">
        <w:rPr>
          <w:color w:val="000000"/>
          <w:szCs w:val="24"/>
        </w:rPr>
        <w:t xml:space="preserve"> it</w:t>
      </w:r>
      <w:r w:rsidR="00305384">
        <w:rPr>
          <w:color w:val="000000"/>
          <w:szCs w:val="24"/>
        </w:rPr>
        <w:t xml:space="preserve"> during events</w:t>
      </w:r>
      <w:r w:rsidR="00654DD9">
        <w:rPr>
          <w:color w:val="000000"/>
          <w:szCs w:val="24"/>
        </w:rPr>
        <w:t xml:space="preserve">. </w:t>
      </w:r>
      <w:r w:rsidR="00F60C7D">
        <w:rPr>
          <w:color w:val="000000"/>
          <w:szCs w:val="24"/>
        </w:rPr>
        <w:t>Otherwise, t</w:t>
      </w:r>
      <w:r w:rsidR="00654DD9">
        <w:rPr>
          <w:color w:val="000000"/>
          <w:szCs w:val="24"/>
        </w:rPr>
        <w:t>he extra lane would be striped and</w:t>
      </w:r>
      <w:r w:rsidR="00F60C7D">
        <w:rPr>
          <w:color w:val="000000"/>
          <w:szCs w:val="24"/>
        </w:rPr>
        <w:t xml:space="preserve"> not utilized.  </w:t>
      </w:r>
    </w:p>
    <w:p w14:paraId="4F954574" w14:textId="77777777" w:rsidR="003C3462" w:rsidRDefault="003C3462" w:rsidP="00E31B5C">
      <w:pPr>
        <w:rPr>
          <w:b/>
          <w:bCs/>
          <w:color w:val="000000"/>
          <w:szCs w:val="24"/>
        </w:rPr>
      </w:pPr>
      <w:bookmarkStart w:id="4" w:name="_Hlk134603007"/>
    </w:p>
    <w:p w14:paraId="72AA667D" w14:textId="77777777" w:rsidR="003D3B55" w:rsidRDefault="000622B8" w:rsidP="00840040">
      <w:pPr>
        <w:rPr>
          <w:b/>
          <w:szCs w:val="24"/>
        </w:rPr>
      </w:pPr>
      <w:r>
        <w:rPr>
          <w:b/>
          <w:bCs/>
          <w:color w:val="000000"/>
          <w:szCs w:val="24"/>
        </w:rPr>
        <w:t>E</w:t>
      </w:r>
      <w:r w:rsidR="008B786D" w:rsidRPr="009040DB">
        <w:rPr>
          <w:b/>
          <w:bCs/>
          <w:color w:val="000000"/>
          <w:szCs w:val="24"/>
        </w:rPr>
        <w:t>.</w:t>
      </w:r>
      <w:r>
        <w:rPr>
          <w:b/>
          <w:bCs/>
          <w:color w:val="000000"/>
          <w:szCs w:val="24"/>
        </w:rPr>
        <w:t xml:space="preserve"> </w:t>
      </w:r>
      <w:r w:rsidR="008B786D" w:rsidRPr="009040DB">
        <w:rPr>
          <w:b/>
          <w:bCs/>
          <w:color w:val="000000"/>
          <w:szCs w:val="24"/>
        </w:rPr>
        <w:t xml:space="preserve"> </w:t>
      </w:r>
      <w:bookmarkEnd w:id="4"/>
      <w:r w:rsidRPr="000622B8">
        <w:rPr>
          <w:szCs w:val="24"/>
        </w:rPr>
        <w:fldChar w:fldCharType="begin"/>
      </w:r>
      <w:r w:rsidRPr="000622B8">
        <w:rPr>
          <w:szCs w:val="24"/>
        </w:rPr>
        <w:instrText xml:space="preserve"> HYPERLINK "https://ccmpo.com/wp/wp-content/uploads/2022/07/FDOT%20Report%20Agenda%20Item%20and%20pdf%20attachments/D%20i75%20Possible%20New%20Interchange%20North%20of%20Kings%20Hwy%20Interchange.pdf" </w:instrText>
      </w:r>
      <w:r w:rsidRPr="000622B8">
        <w:rPr>
          <w:szCs w:val="24"/>
        </w:rPr>
      </w:r>
      <w:r w:rsidRPr="000622B8">
        <w:rPr>
          <w:szCs w:val="24"/>
        </w:rPr>
        <w:fldChar w:fldCharType="separate"/>
      </w:r>
      <w:r w:rsidRPr="000622B8">
        <w:rPr>
          <w:b/>
          <w:color w:val="0563C1"/>
          <w:szCs w:val="24"/>
          <w:u w:val="single"/>
        </w:rPr>
        <w:t>I-75 Possible New Interchange North of Kings Hwy Interchange</w:t>
      </w:r>
      <w:r w:rsidRPr="000622B8">
        <w:rPr>
          <w:b/>
          <w:color w:val="0563C1"/>
          <w:szCs w:val="24"/>
          <w:u w:val="single"/>
        </w:rPr>
        <w:fldChar w:fldCharType="end"/>
      </w:r>
      <w:r w:rsidRPr="000622B8">
        <w:rPr>
          <w:b/>
          <w:szCs w:val="24"/>
        </w:rPr>
        <w:t xml:space="preserve"> </w:t>
      </w:r>
      <w:bookmarkStart w:id="5" w:name="_Hlk56172140"/>
      <w:r w:rsidRPr="000622B8">
        <w:rPr>
          <w:b/>
          <w:szCs w:val="24"/>
        </w:rPr>
        <w:t>- (Pam Barr/Wayne Gaither</w:t>
      </w:r>
      <w:bookmarkEnd w:id="5"/>
      <w:r w:rsidRPr="000622B8">
        <w:rPr>
          <w:b/>
          <w:szCs w:val="24"/>
        </w:rPr>
        <w:t>-FDOT)</w:t>
      </w:r>
    </w:p>
    <w:p w14:paraId="161310FF" w14:textId="77777777" w:rsidR="003D3B55" w:rsidRDefault="003D3B55" w:rsidP="00840040">
      <w:pPr>
        <w:rPr>
          <w:color w:val="000000"/>
          <w:szCs w:val="24"/>
        </w:rPr>
      </w:pPr>
    </w:p>
    <w:p w14:paraId="67272D42" w14:textId="77777777" w:rsidR="003D3B55" w:rsidRDefault="003D3B55" w:rsidP="00840040">
      <w:pPr>
        <w:rPr>
          <w:color w:val="000000"/>
          <w:szCs w:val="24"/>
        </w:rPr>
      </w:pPr>
    </w:p>
    <w:p w14:paraId="1056114D" w14:textId="7D47D34F" w:rsidR="006C0983" w:rsidRDefault="003D3B55" w:rsidP="00840040">
      <w:pPr>
        <w:rPr>
          <w:color w:val="000000"/>
          <w:szCs w:val="24"/>
        </w:rPr>
      </w:pPr>
      <w:r>
        <w:rPr>
          <w:color w:val="000000"/>
          <w:szCs w:val="24"/>
        </w:rPr>
        <w:t>T</w:t>
      </w:r>
      <w:r w:rsidR="00BA3B43" w:rsidRPr="00ED2B48">
        <w:rPr>
          <w:color w:val="000000"/>
          <w:szCs w:val="24"/>
        </w:rPr>
        <w:t xml:space="preserve">he south segment master plan </w:t>
      </w:r>
      <w:r w:rsidR="00A73DBE">
        <w:rPr>
          <w:color w:val="000000"/>
          <w:szCs w:val="24"/>
        </w:rPr>
        <w:t xml:space="preserve">study </w:t>
      </w:r>
      <w:r w:rsidR="00BA3B43" w:rsidRPr="00ED2B48">
        <w:rPr>
          <w:color w:val="000000"/>
          <w:szCs w:val="24"/>
        </w:rPr>
        <w:t xml:space="preserve">is complete and staff </w:t>
      </w:r>
      <w:r w:rsidR="00ED2B48">
        <w:rPr>
          <w:color w:val="000000"/>
          <w:szCs w:val="24"/>
        </w:rPr>
        <w:t>discussions</w:t>
      </w:r>
      <w:r w:rsidR="00ED2B48" w:rsidRPr="00ED2B48">
        <w:rPr>
          <w:color w:val="000000"/>
          <w:szCs w:val="24"/>
        </w:rPr>
        <w:t xml:space="preserve"> continue.</w:t>
      </w:r>
      <w:r w:rsidR="008C42E4">
        <w:rPr>
          <w:color w:val="000000"/>
          <w:szCs w:val="24"/>
        </w:rPr>
        <w:t xml:space="preserve">  Commissioner Constance </w:t>
      </w:r>
      <w:r w:rsidR="005F0036">
        <w:rPr>
          <w:color w:val="000000"/>
          <w:szCs w:val="24"/>
        </w:rPr>
        <w:t>sta</w:t>
      </w:r>
      <w:r w:rsidR="008C42E4">
        <w:rPr>
          <w:color w:val="000000"/>
          <w:szCs w:val="24"/>
        </w:rPr>
        <w:t>ted that</w:t>
      </w:r>
      <w:r w:rsidR="00092E43">
        <w:rPr>
          <w:color w:val="000000"/>
          <w:szCs w:val="24"/>
        </w:rPr>
        <w:t xml:space="preserve"> letters of support had been obtained from both</w:t>
      </w:r>
      <w:r w:rsidR="006C0983">
        <w:rPr>
          <w:color w:val="000000"/>
          <w:szCs w:val="24"/>
        </w:rPr>
        <w:t xml:space="preserve"> Sarasota County and </w:t>
      </w:r>
      <w:r w:rsidR="00092E43">
        <w:rPr>
          <w:color w:val="000000"/>
          <w:szCs w:val="24"/>
        </w:rPr>
        <w:t xml:space="preserve">the </w:t>
      </w:r>
      <w:r w:rsidR="006C0983">
        <w:rPr>
          <w:color w:val="000000"/>
          <w:szCs w:val="24"/>
        </w:rPr>
        <w:t>City of North Port</w:t>
      </w:r>
      <w:r w:rsidR="00092E43">
        <w:rPr>
          <w:color w:val="000000"/>
          <w:szCs w:val="24"/>
        </w:rPr>
        <w:t>.</w:t>
      </w:r>
      <w:r w:rsidR="00A73DBE">
        <w:rPr>
          <w:color w:val="000000"/>
          <w:szCs w:val="24"/>
        </w:rPr>
        <w:t xml:space="preserve">  D’Juan Harris noted that although the southern segment master plan study</w:t>
      </w:r>
      <w:r w:rsidR="00840040">
        <w:rPr>
          <w:color w:val="000000"/>
          <w:szCs w:val="24"/>
        </w:rPr>
        <w:t xml:space="preserve"> had been done, study of </w:t>
      </w:r>
      <w:r w:rsidR="006C0983">
        <w:rPr>
          <w:color w:val="000000"/>
          <w:szCs w:val="24"/>
        </w:rPr>
        <w:t>the other two segments</w:t>
      </w:r>
      <w:r w:rsidR="00840040">
        <w:rPr>
          <w:color w:val="000000"/>
          <w:szCs w:val="24"/>
        </w:rPr>
        <w:t xml:space="preserve"> was underway and </w:t>
      </w:r>
      <w:r w:rsidR="006C0983">
        <w:rPr>
          <w:color w:val="000000"/>
          <w:szCs w:val="24"/>
        </w:rPr>
        <w:t xml:space="preserve">should be </w:t>
      </w:r>
      <w:r w:rsidR="00840040">
        <w:rPr>
          <w:color w:val="000000"/>
          <w:szCs w:val="24"/>
        </w:rPr>
        <w:t xml:space="preserve">finished </w:t>
      </w:r>
      <w:r w:rsidR="006C0983">
        <w:rPr>
          <w:color w:val="000000"/>
          <w:szCs w:val="24"/>
        </w:rPr>
        <w:t xml:space="preserve">by </w:t>
      </w:r>
      <w:r w:rsidR="00840040">
        <w:rPr>
          <w:color w:val="000000"/>
          <w:szCs w:val="24"/>
        </w:rPr>
        <w:t xml:space="preserve">the time of the </w:t>
      </w:r>
      <w:r w:rsidR="006C0983">
        <w:rPr>
          <w:color w:val="000000"/>
          <w:szCs w:val="24"/>
        </w:rPr>
        <w:t>joint meeting</w:t>
      </w:r>
      <w:r w:rsidR="00840040">
        <w:rPr>
          <w:color w:val="000000"/>
          <w:szCs w:val="24"/>
        </w:rPr>
        <w:t xml:space="preserve"> with the Sarasota/Manatee MPO Board early next year.</w:t>
      </w:r>
    </w:p>
    <w:p w14:paraId="2016F6FD" w14:textId="77777777" w:rsidR="00C804B7" w:rsidRPr="00A3262E" w:rsidRDefault="00C804B7" w:rsidP="00840040">
      <w:pPr>
        <w:rPr>
          <w:color w:val="000000"/>
          <w:szCs w:val="24"/>
        </w:rPr>
      </w:pPr>
    </w:p>
    <w:p w14:paraId="4CDE70E9" w14:textId="2C0E038E" w:rsidR="008B786D" w:rsidRDefault="008B786D" w:rsidP="008B786D">
      <w:pPr>
        <w:spacing w:before="100" w:beforeAutospacing="1" w:after="100" w:afterAutospacing="1"/>
        <w:ind w:firstLine="720"/>
        <w:rPr>
          <w:b/>
          <w:bCs/>
          <w:color w:val="000000"/>
          <w:szCs w:val="24"/>
          <w:u w:val="single"/>
        </w:rPr>
      </w:pPr>
      <w:r w:rsidRPr="009040DB">
        <w:rPr>
          <w:b/>
          <w:bCs/>
          <w:color w:val="000000"/>
          <w:szCs w:val="24"/>
          <w:u w:val="single"/>
        </w:rPr>
        <w:t>Joint Local and FDOT Discussion</w:t>
      </w:r>
    </w:p>
    <w:p w14:paraId="1E34A187" w14:textId="67842192" w:rsidR="000622B8" w:rsidRPr="000622B8" w:rsidRDefault="000622B8" w:rsidP="005F0036">
      <w:pPr>
        <w:shd w:val="clear" w:color="auto" w:fill="FFFFFF"/>
        <w:contextualSpacing/>
        <w:rPr>
          <w:color w:val="242424"/>
          <w:szCs w:val="24"/>
        </w:rPr>
      </w:pPr>
      <w:r>
        <w:rPr>
          <w:b/>
          <w:bCs/>
          <w:szCs w:val="24"/>
        </w:rPr>
        <w:t xml:space="preserve">A.  </w:t>
      </w:r>
      <w:hyperlink r:id="rId24" w:history="1">
        <w:r w:rsidRPr="000622B8">
          <w:rPr>
            <w:b/>
            <w:bCs/>
            <w:color w:val="0563C1"/>
            <w:szCs w:val="24"/>
            <w:u w:val="single"/>
          </w:rPr>
          <w:t>Harbor View Road Combined Funding Strategies</w:t>
        </w:r>
      </w:hyperlink>
      <w:r w:rsidRPr="000622B8">
        <w:rPr>
          <w:b/>
          <w:bCs/>
          <w:color w:val="242424"/>
          <w:szCs w:val="24"/>
        </w:rPr>
        <w:t xml:space="preserve"> - (Wayne Gaither-FDOT/John Elias/Robert Fakhri-Charlotte County)</w:t>
      </w:r>
    </w:p>
    <w:p w14:paraId="5A20E7A4" w14:textId="76AF992E" w:rsidR="000622B8" w:rsidRDefault="00303F35" w:rsidP="00611321">
      <w:pPr>
        <w:spacing w:before="100" w:beforeAutospacing="1" w:after="100" w:afterAutospacing="1"/>
        <w:rPr>
          <w:color w:val="000000"/>
          <w:szCs w:val="24"/>
        </w:rPr>
      </w:pPr>
      <w:r>
        <w:rPr>
          <w:color w:val="000000"/>
          <w:szCs w:val="24"/>
        </w:rPr>
        <w:t>John Elias reported that staff had m</w:t>
      </w:r>
      <w:r w:rsidR="006C0983">
        <w:rPr>
          <w:color w:val="000000"/>
          <w:szCs w:val="24"/>
        </w:rPr>
        <w:t xml:space="preserve">et </w:t>
      </w:r>
      <w:r w:rsidR="00827675">
        <w:rPr>
          <w:color w:val="000000"/>
          <w:szCs w:val="24"/>
        </w:rPr>
        <w:t>recently</w:t>
      </w:r>
      <w:r w:rsidR="003C3462">
        <w:rPr>
          <w:color w:val="000000"/>
          <w:szCs w:val="24"/>
        </w:rPr>
        <w:t xml:space="preserve"> regarding this effort</w:t>
      </w:r>
      <w:r w:rsidR="00827675">
        <w:rPr>
          <w:color w:val="000000"/>
          <w:szCs w:val="24"/>
        </w:rPr>
        <w:t xml:space="preserve">.  They were </w:t>
      </w:r>
      <w:r w:rsidR="006C0983">
        <w:rPr>
          <w:color w:val="000000"/>
          <w:szCs w:val="24"/>
        </w:rPr>
        <w:t>trying to move forward with R</w:t>
      </w:r>
      <w:r w:rsidR="00827675">
        <w:rPr>
          <w:color w:val="000000"/>
          <w:szCs w:val="24"/>
        </w:rPr>
        <w:t>ight-of</w:t>
      </w:r>
      <w:r w:rsidR="004631F1">
        <w:rPr>
          <w:color w:val="000000"/>
          <w:szCs w:val="24"/>
        </w:rPr>
        <w:t>-Way</w:t>
      </w:r>
      <w:r w:rsidR="006C0983">
        <w:rPr>
          <w:color w:val="000000"/>
          <w:szCs w:val="24"/>
        </w:rPr>
        <w:t xml:space="preserve"> </w:t>
      </w:r>
      <w:r w:rsidR="00C56880">
        <w:rPr>
          <w:color w:val="000000"/>
          <w:szCs w:val="24"/>
        </w:rPr>
        <w:t xml:space="preserve">(ROW) </w:t>
      </w:r>
      <w:r w:rsidR="006C0983">
        <w:rPr>
          <w:color w:val="000000"/>
          <w:szCs w:val="24"/>
        </w:rPr>
        <w:t>funding discussions.  Environmentally sensitive lands may require a site shift</w:t>
      </w:r>
      <w:r w:rsidR="007C53EF">
        <w:rPr>
          <w:color w:val="000000"/>
          <w:szCs w:val="24"/>
        </w:rPr>
        <w:t xml:space="preserve">.  Wayne Gaither stated that Charlotte </w:t>
      </w:r>
      <w:r w:rsidR="006C0983">
        <w:rPr>
          <w:color w:val="000000"/>
          <w:szCs w:val="24"/>
        </w:rPr>
        <w:t>County must sponsor the RAISE grant</w:t>
      </w:r>
      <w:r w:rsidR="000D15EC">
        <w:rPr>
          <w:color w:val="000000"/>
          <w:szCs w:val="24"/>
        </w:rPr>
        <w:t xml:space="preserve"> application</w:t>
      </w:r>
      <w:r w:rsidR="007C53EF">
        <w:rPr>
          <w:color w:val="000000"/>
          <w:szCs w:val="24"/>
        </w:rPr>
        <w:t xml:space="preserve"> for the next cycle.</w:t>
      </w:r>
    </w:p>
    <w:p w14:paraId="630A72D0" w14:textId="685C3A94" w:rsidR="000E584E" w:rsidRPr="000E584E" w:rsidRDefault="008B786D" w:rsidP="000E584E">
      <w:pPr>
        <w:spacing w:before="100" w:beforeAutospacing="1" w:after="100" w:afterAutospacing="1"/>
        <w:rPr>
          <w:color w:val="242424"/>
          <w:szCs w:val="24"/>
        </w:rPr>
      </w:pPr>
      <w:r w:rsidRPr="009040DB">
        <w:rPr>
          <w:b/>
          <w:bCs/>
          <w:color w:val="000000"/>
          <w:szCs w:val="24"/>
        </w:rPr>
        <w:t xml:space="preserve">B. </w:t>
      </w:r>
      <w:hyperlink r:id="rId25" w:history="1">
        <w:r w:rsidR="000E584E" w:rsidRPr="000E584E">
          <w:rPr>
            <w:b/>
            <w:bCs/>
            <w:color w:val="0563C1"/>
            <w:szCs w:val="24"/>
            <w:u w:val="single"/>
          </w:rPr>
          <w:t>US 41 (SR 45) from Kings Hwy to Peace River Bridge</w:t>
        </w:r>
      </w:hyperlink>
      <w:r w:rsidR="000E584E" w:rsidRPr="000E584E">
        <w:rPr>
          <w:b/>
          <w:bCs/>
          <w:szCs w:val="24"/>
        </w:rPr>
        <w:t xml:space="preserve">  - Comprehensive Planning/Operational Improvements Study to include but not limited to access management, multi-modal, bicycle and pedestrian connectivity improvements</w:t>
      </w:r>
      <w:r w:rsidR="000E584E" w:rsidRPr="000E584E">
        <w:rPr>
          <w:b/>
          <w:bCs/>
          <w:color w:val="242424"/>
          <w:szCs w:val="24"/>
        </w:rPr>
        <w:t xml:space="preserve"> (Wayne Gaither-FDOT/John Elias/Robert Fakhri-Charlotte County)</w:t>
      </w:r>
    </w:p>
    <w:p w14:paraId="26466932" w14:textId="3F3AFE98" w:rsidR="000E584E" w:rsidRDefault="005F5242" w:rsidP="008B786D">
      <w:pPr>
        <w:spacing w:before="100" w:beforeAutospacing="1" w:after="100" w:afterAutospacing="1"/>
        <w:rPr>
          <w:color w:val="000000"/>
          <w:szCs w:val="24"/>
        </w:rPr>
      </w:pPr>
      <w:r>
        <w:rPr>
          <w:color w:val="000000"/>
          <w:szCs w:val="24"/>
        </w:rPr>
        <w:t>John Elias noted that</w:t>
      </w:r>
      <w:r w:rsidR="009F47CE">
        <w:rPr>
          <w:color w:val="000000"/>
          <w:szCs w:val="24"/>
        </w:rPr>
        <w:t xml:space="preserve"> in talks with the MPO Staff, </w:t>
      </w:r>
      <w:r w:rsidR="00E03D4C">
        <w:rPr>
          <w:color w:val="000000"/>
          <w:szCs w:val="24"/>
        </w:rPr>
        <w:t xml:space="preserve">County </w:t>
      </w:r>
      <w:r w:rsidR="000D15EC">
        <w:rPr>
          <w:color w:val="000000"/>
          <w:szCs w:val="24"/>
        </w:rPr>
        <w:t xml:space="preserve">Public Works </w:t>
      </w:r>
      <w:r w:rsidR="009F47CE">
        <w:rPr>
          <w:color w:val="000000"/>
          <w:szCs w:val="24"/>
        </w:rPr>
        <w:t xml:space="preserve">had agreed </w:t>
      </w:r>
      <w:r w:rsidR="000D15EC">
        <w:rPr>
          <w:color w:val="000000"/>
          <w:szCs w:val="24"/>
        </w:rPr>
        <w:t>to take over the project.</w:t>
      </w:r>
      <w:r w:rsidR="00C31865">
        <w:rPr>
          <w:color w:val="000000"/>
          <w:szCs w:val="24"/>
        </w:rPr>
        <w:t xml:space="preserve">  </w:t>
      </w:r>
      <w:r w:rsidR="00E03D4C">
        <w:rPr>
          <w:color w:val="000000"/>
          <w:szCs w:val="24"/>
        </w:rPr>
        <w:t xml:space="preserve">Mr. </w:t>
      </w:r>
      <w:r w:rsidR="00C31865">
        <w:rPr>
          <w:color w:val="000000"/>
          <w:szCs w:val="24"/>
        </w:rPr>
        <w:t>Elias</w:t>
      </w:r>
      <w:r w:rsidR="00E03D4C">
        <w:rPr>
          <w:color w:val="000000"/>
          <w:szCs w:val="24"/>
        </w:rPr>
        <w:t xml:space="preserve"> was not </w:t>
      </w:r>
      <w:r w:rsidR="00C31865">
        <w:rPr>
          <w:color w:val="000000"/>
          <w:szCs w:val="24"/>
        </w:rPr>
        <w:t>sure how S</w:t>
      </w:r>
      <w:r w:rsidR="0020544E">
        <w:rPr>
          <w:color w:val="000000"/>
          <w:szCs w:val="24"/>
        </w:rPr>
        <w:t xml:space="preserve">unseeker </w:t>
      </w:r>
      <w:r w:rsidR="00D620DE">
        <w:rPr>
          <w:color w:val="000000"/>
          <w:szCs w:val="24"/>
        </w:rPr>
        <w:t xml:space="preserve">Resort </w:t>
      </w:r>
      <w:r w:rsidR="00C31865">
        <w:rPr>
          <w:color w:val="000000"/>
          <w:szCs w:val="24"/>
        </w:rPr>
        <w:t>will get the</w:t>
      </w:r>
      <w:r w:rsidR="00D620DE">
        <w:rPr>
          <w:color w:val="000000"/>
          <w:szCs w:val="24"/>
        </w:rPr>
        <w:t xml:space="preserve"> traffic signal completed.  He noted that the Comprehensive S</w:t>
      </w:r>
      <w:r w:rsidR="00C31865">
        <w:rPr>
          <w:color w:val="000000"/>
          <w:szCs w:val="24"/>
        </w:rPr>
        <w:t xml:space="preserve">tudy will have to take </w:t>
      </w:r>
      <w:r w:rsidR="00D620DE">
        <w:rPr>
          <w:color w:val="000000"/>
          <w:szCs w:val="24"/>
        </w:rPr>
        <w:t>the</w:t>
      </w:r>
      <w:r w:rsidR="00BC2963">
        <w:rPr>
          <w:color w:val="000000"/>
          <w:szCs w:val="24"/>
        </w:rPr>
        <w:t xml:space="preserve"> signal</w:t>
      </w:r>
      <w:r w:rsidR="00C31865">
        <w:rPr>
          <w:color w:val="000000"/>
          <w:szCs w:val="24"/>
        </w:rPr>
        <w:t xml:space="preserve"> on as an existing condition.  W</w:t>
      </w:r>
      <w:r w:rsidR="00317181">
        <w:rPr>
          <w:color w:val="000000"/>
          <w:szCs w:val="24"/>
        </w:rPr>
        <w:t xml:space="preserve">ayne </w:t>
      </w:r>
      <w:r w:rsidR="00C31865">
        <w:rPr>
          <w:color w:val="000000"/>
          <w:szCs w:val="24"/>
        </w:rPr>
        <w:t>G</w:t>
      </w:r>
      <w:r w:rsidR="00317181">
        <w:rPr>
          <w:color w:val="000000"/>
          <w:szCs w:val="24"/>
        </w:rPr>
        <w:t xml:space="preserve">aither stated that the Sunseeker </w:t>
      </w:r>
      <w:r w:rsidR="00C31865">
        <w:rPr>
          <w:color w:val="000000"/>
          <w:szCs w:val="24"/>
        </w:rPr>
        <w:t xml:space="preserve">signal is a permit </w:t>
      </w:r>
      <w:proofErr w:type="gramStart"/>
      <w:r w:rsidR="00C31865">
        <w:rPr>
          <w:color w:val="000000"/>
          <w:szCs w:val="24"/>
        </w:rPr>
        <w:t>job</w:t>
      </w:r>
      <w:r w:rsidR="00317181">
        <w:rPr>
          <w:color w:val="000000"/>
          <w:szCs w:val="24"/>
        </w:rPr>
        <w:t>, since</w:t>
      </w:r>
      <w:proofErr w:type="gramEnd"/>
      <w:r w:rsidR="00317181">
        <w:rPr>
          <w:color w:val="000000"/>
          <w:szCs w:val="24"/>
        </w:rPr>
        <w:t xml:space="preserve"> it is </w:t>
      </w:r>
      <w:r w:rsidR="00C31865">
        <w:rPr>
          <w:color w:val="000000"/>
          <w:szCs w:val="24"/>
        </w:rPr>
        <w:t xml:space="preserve">designed and built by </w:t>
      </w:r>
      <w:r w:rsidR="009A3212">
        <w:rPr>
          <w:color w:val="000000"/>
          <w:szCs w:val="24"/>
        </w:rPr>
        <w:t>Sunseeker.  They had</w:t>
      </w:r>
      <w:r w:rsidR="00C31865">
        <w:rPr>
          <w:color w:val="000000"/>
          <w:szCs w:val="24"/>
        </w:rPr>
        <w:t xml:space="preserve"> submitted </w:t>
      </w:r>
      <w:r w:rsidR="009A3212">
        <w:rPr>
          <w:color w:val="000000"/>
          <w:szCs w:val="24"/>
        </w:rPr>
        <w:t xml:space="preserve">their </w:t>
      </w:r>
      <w:r w:rsidR="00C31865">
        <w:rPr>
          <w:color w:val="000000"/>
          <w:szCs w:val="24"/>
        </w:rPr>
        <w:t>plan</w:t>
      </w:r>
      <w:r w:rsidR="009A3212">
        <w:rPr>
          <w:color w:val="000000"/>
          <w:szCs w:val="24"/>
        </w:rPr>
        <w:t>s</w:t>
      </w:r>
      <w:r w:rsidR="00C31865">
        <w:rPr>
          <w:color w:val="000000"/>
          <w:szCs w:val="24"/>
        </w:rPr>
        <w:t xml:space="preserve"> to FDOT</w:t>
      </w:r>
      <w:r w:rsidR="009A3212">
        <w:rPr>
          <w:color w:val="000000"/>
          <w:szCs w:val="24"/>
        </w:rPr>
        <w:t>, and</w:t>
      </w:r>
      <w:r w:rsidR="00391059">
        <w:rPr>
          <w:color w:val="000000"/>
          <w:szCs w:val="24"/>
        </w:rPr>
        <w:t xml:space="preserve"> they had been </w:t>
      </w:r>
      <w:r w:rsidR="00C31865">
        <w:rPr>
          <w:color w:val="000000"/>
          <w:szCs w:val="24"/>
        </w:rPr>
        <w:t>approved</w:t>
      </w:r>
      <w:r w:rsidR="00391059">
        <w:rPr>
          <w:color w:val="000000"/>
          <w:szCs w:val="24"/>
        </w:rPr>
        <w:t xml:space="preserve">.  </w:t>
      </w:r>
      <w:r w:rsidR="00772D91">
        <w:rPr>
          <w:color w:val="000000"/>
          <w:szCs w:val="24"/>
        </w:rPr>
        <w:t>County staff ha</w:t>
      </w:r>
      <w:r w:rsidR="00391059">
        <w:rPr>
          <w:color w:val="000000"/>
          <w:szCs w:val="24"/>
        </w:rPr>
        <w:t>d copies of these</w:t>
      </w:r>
      <w:r w:rsidR="00772D91">
        <w:rPr>
          <w:color w:val="000000"/>
          <w:szCs w:val="24"/>
        </w:rPr>
        <w:t xml:space="preserve"> plans</w:t>
      </w:r>
      <w:r w:rsidR="00391059">
        <w:rPr>
          <w:color w:val="000000"/>
          <w:szCs w:val="24"/>
        </w:rPr>
        <w:t xml:space="preserve">.  Commissioner </w:t>
      </w:r>
      <w:r w:rsidR="00772D91">
        <w:rPr>
          <w:color w:val="000000"/>
          <w:szCs w:val="24"/>
        </w:rPr>
        <w:t>Constance requested that the roadway and signal plans be submitted to all MPO Board Members</w:t>
      </w:r>
      <w:r w:rsidR="00391059">
        <w:rPr>
          <w:color w:val="000000"/>
          <w:szCs w:val="24"/>
        </w:rPr>
        <w:t>.  D’Juan Harris would</w:t>
      </w:r>
      <w:r w:rsidR="00A74AB5">
        <w:rPr>
          <w:color w:val="000000"/>
          <w:szCs w:val="24"/>
        </w:rPr>
        <w:t xml:space="preserve"> forward them post-meeting.</w:t>
      </w:r>
    </w:p>
    <w:p w14:paraId="0632BD25" w14:textId="45A4C6CE" w:rsidR="000E584E" w:rsidRPr="000E584E" w:rsidRDefault="008B786D" w:rsidP="000E584E">
      <w:pPr>
        <w:spacing w:before="100" w:beforeAutospacing="1" w:after="100" w:afterAutospacing="1"/>
        <w:rPr>
          <w:color w:val="242424"/>
          <w:szCs w:val="24"/>
        </w:rPr>
      </w:pPr>
      <w:r w:rsidRPr="009040DB">
        <w:rPr>
          <w:b/>
          <w:bCs/>
          <w:color w:val="000000"/>
          <w:szCs w:val="24"/>
        </w:rPr>
        <w:t>C.</w:t>
      </w:r>
      <w:r w:rsidR="000E584E">
        <w:rPr>
          <w:b/>
          <w:bCs/>
          <w:color w:val="000000"/>
          <w:szCs w:val="24"/>
        </w:rPr>
        <w:t xml:space="preserve">  </w:t>
      </w:r>
      <w:hyperlink r:id="rId26" w:history="1">
        <w:r w:rsidR="000E584E" w:rsidRPr="000E584E">
          <w:rPr>
            <w:b/>
            <w:bCs/>
            <w:color w:val="4472C4"/>
            <w:szCs w:val="24"/>
            <w:u w:val="single"/>
          </w:rPr>
          <w:t>Bermont Road (CR 74) Safety Discussion</w:t>
        </w:r>
      </w:hyperlink>
      <w:r w:rsidR="000E584E" w:rsidRPr="000E584E">
        <w:rPr>
          <w:b/>
          <w:bCs/>
          <w:color w:val="242424"/>
          <w:szCs w:val="24"/>
        </w:rPr>
        <w:t xml:space="preserve"> – (FDOT/John Elias/Robert Fakhri-Charlotte County)</w:t>
      </w:r>
    </w:p>
    <w:p w14:paraId="18BC2DB8" w14:textId="105BA68F" w:rsidR="000E584E" w:rsidRPr="005176CA" w:rsidRDefault="00883F7B" w:rsidP="008B786D">
      <w:pPr>
        <w:spacing w:before="100" w:beforeAutospacing="1" w:after="100" w:afterAutospacing="1"/>
        <w:rPr>
          <w:color w:val="000000"/>
          <w:szCs w:val="24"/>
        </w:rPr>
      </w:pPr>
      <w:r>
        <w:rPr>
          <w:color w:val="000000"/>
          <w:szCs w:val="24"/>
        </w:rPr>
        <w:t>John Elias stated that the</w:t>
      </w:r>
      <w:r w:rsidR="00CB6666">
        <w:rPr>
          <w:color w:val="000000"/>
          <w:szCs w:val="24"/>
        </w:rPr>
        <w:t xml:space="preserve"> elected</w:t>
      </w:r>
      <w:r>
        <w:rPr>
          <w:color w:val="000000"/>
          <w:szCs w:val="24"/>
        </w:rPr>
        <w:t xml:space="preserve"> officials</w:t>
      </w:r>
      <w:r w:rsidR="00CB6666">
        <w:rPr>
          <w:color w:val="000000"/>
          <w:szCs w:val="24"/>
        </w:rPr>
        <w:t>’</w:t>
      </w:r>
      <w:r>
        <w:rPr>
          <w:color w:val="000000"/>
          <w:szCs w:val="24"/>
        </w:rPr>
        <w:t xml:space="preserve"> </w:t>
      </w:r>
      <w:r w:rsidR="00772D91" w:rsidRPr="005176CA">
        <w:rPr>
          <w:color w:val="000000"/>
          <w:szCs w:val="24"/>
        </w:rPr>
        <w:t>concerns</w:t>
      </w:r>
      <w:r>
        <w:rPr>
          <w:color w:val="000000"/>
          <w:szCs w:val="24"/>
        </w:rPr>
        <w:t xml:space="preserve"> had been heard</w:t>
      </w:r>
      <w:r w:rsidR="00772D91" w:rsidRPr="005176CA">
        <w:rPr>
          <w:color w:val="000000"/>
          <w:szCs w:val="24"/>
        </w:rPr>
        <w:t>.  C</w:t>
      </w:r>
      <w:r>
        <w:rPr>
          <w:color w:val="000000"/>
          <w:szCs w:val="24"/>
        </w:rPr>
        <w:t xml:space="preserve">ommissioner </w:t>
      </w:r>
      <w:r w:rsidR="00772D91" w:rsidRPr="005176CA">
        <w:rPr>
          <w:color w:val="000000"/>
          <w:szCs w:val="24"/>
        </w:rPr>
        <w:t>C</w:t>
      </w:r>
      <w:r>
        <w:rPr>
          <w:color w:val="000000"/>
          <w:szCs w:val="24"/>
        </w:rPr>
        <w:t>onstance noted that the</w:t>
      </w:r>
      <w:r w:rsidR="00772D91" w:rsidRPr="005176CA">
        <w:rPr>
          <w:color w:val="000000"/>
          <w:szCs w:val="24"/>
        </w:rPr>
        <w:t xml:space="preserve"> execution of speed zone</w:t>
      </w:r>
      <w:r w:rsidR="002644E6">
        <w:rPr>
          <w:color w:val="000000"/>
          <w:szCs w:val="24"/>
        </w:rPr>
        <w:t>s</w:t>
      </w:r>
      <w:r w:rsidR="00772D91" w:rsidRPr="005176CA">
        <w:rPr>
          <w:color w:val="000000"/>
          <w:szCs w:val="24"/>
        </w:rPr>
        <w:t xml:space="preserve"> and no passing</w:t>
      </w:r>
      <w:r w:rsidR="002D23BB">
        <w:rPr>
          <w:color w:val="000000"/>
          <w:szCs w:val="24"/>
        </w:rPr>
        <w:t xml:space="preserve"> restrictions had been </w:t>
      </w:r>
      <w:r w:rsidR="005176CA" w:rsidRPr="005176CA">
        <w:rPr>
          <w:color w:val="000000"/>
          <w:szCs w:val="24"/>
        </w:rPr>
        <w:t>well received</w:t>
      </w:r>
      <w:r w:rsidR="002D23BB">
        <w:rPr>
          <w:color w:val="000000"/>
          <w:szCs w:val="24"/>
        </w:rPr>
        <w:t xml:space="preserve">.  </w:t>
      </w:r>
      <w:r w:rsidR="002644E6">
        <w:rPr>
          <w:color w:val="000000"/>
          <w:szCs w:val="24"/>
        </w:rPr>
        <w:t xml:space="preserve">He </w:t>
      </w:r>
      <w:r w:rsidR="002D23BB">
        <w:rPr>
          <w:color w:val="000000"/>
          <w:szCs w:val="24"/>
        </w:rPr>
        <w:t xml:space="preserve">observed that the </w:t>
      </w:r>
      <w:r w:rsidR="005176CA" w:rsidRPr="005176CA">
        <w:rPr>
          <w:color w:val="000000"/>
          <w:szCs w:val="24"/>
        </w:rPr>
        <w:t xml:space="preserve">bigger issue </w:t>
      </w:r>
      <w:r w:rsidR="002D23BB">
        <w:rPr>
          <w:color w:val="000000"/>
          <w:szCs w:val="24"/>
        </w:rPr>
        <w:t xml:space="preserve">was expanding </w:t>
      </w:r>
      <w:r w:rsidR="005176CA" w:rsidRPr="005176CA">
        <w:rPr>
          <w:color w:val="000000"/>
          <w:szCs w:val="24"/>
        </w:rPr>
        <w:t>Bermont Road</w:t>
      </w:r>
      <w:r w:rsidR="002D23BB">
        <w:rPr>
          <w:color w:val="000000"/>
          <w:szCs w:val="24"/>
        </w:rPr>
        <w:t xml:space="preserve"> to four lanes</w:t>
      </w:r>
      <w:r w:rsidR="005176CA" w:rsidRPr="005176CA">
        <w:rPr>
          <w:color w:val="000000"/>
          <w:szCs w:val="24"/>
        </w:rPr>
        <w:t>.</w:t>
      </w:r>
    </w:p>
    <w:p w14:paraId="3FA1E9A3" w14:textId="77777777" w:rsidR="006006E3" w:rsidRDefault="006006E3" w:rsidP="000E584E">
      <w:pPr>
        <w:shd w:val="clear" w:color="auto" w:fill="FFFFFF"/>
        <w:rPr>
          <w:b/>
          <w:bCs/>
          <w:color w:val="000000"/>
          <w:szCs w:val="24"/>
        </w:rPr>
      </w:pPr>
    </w:p>
    <w:p w14:paraId="381C5E3B" w14:textId="16869EC9" w:rsidR="000E584E" w:rsidRDefault="008B786D" w:rsidP="000E584E">
      <w:pPr>
        <w:shd w:val="clear" w:color="auto" w:fill="FFFFFF"/>
        <w:rPr>
          <w:b/>
          <w:bCs/>
          <w:color w:val="242424"/>
          <w:szCs w:val="24"/>
        </w:rPr>
      </w:pPr>
      <w:r>
        <w:rPr>
          <w:b/>
          <w:bCs/>
          <w:color w:val="000000"/>
          <w:szCs w:val="24"/>
        </w:rPr>
        <w:t>D</w:t>
      </w:r>
      <w:r w:rsidRPr="009040DB">
        <w:rPr>
          <w:b/>
          <w:bCs/>
          <w:color w:val="000000"/>
          <w:szCs w:val="24"/>
        </w:rPr>
        <w:t>.</w:t>
      </w:r>
      <w:r>
        <w:rPr>
          <w:b/>
          <w:bCs/>
          <w:color w:val="000000"/>
          <w:szCs w:val="24"/>
        </w:rPr>
        <w:t xml:space="preserve"> </w:t>
      </w:r>
      <w:r w:rsidRPr="009040DB">
        <w:rPr>
          <w:b/>
          <w:bCs/>
          <w:color w:val="000000"/>
          <w:szCs w:val="24"/>
        </w:rPr>
        <w:t xml:space="preserve"> </w:t>
      </w:r>
      <w:hyperlink r:id="rId27" w:history="1">
        <w:r w:rsidR="000E584E" w:rsidRPr="000E584E">
          <w:rPr>
            <w:b/>
            <w:bCs/>
            <w:color w:val="0563C1"/>
            <w:szCs w:val="24"/>
            <w:u w:val="single"/>
          </w:rPr>
          <w:t>Burnt Store Road Improvements</w:t>
        </w:r>
      </w:hyperlink>
      <w:r w:rsidR="000E584E" w:rsidRPr="000E584E">
        <w:rPr>
          <w:b/>
          <w:bCs/>
          <w:color w:val="242424"/>
          <w:szCs w:val="24"/>
        </w:rPr>
        <w:t xml:space="preserve"> Approximately 1000 feet North of County Line - (FDOT/John Elias/Robert Fakhri-Charlotte County)</w:t>
      </w:r>
    </w:p>
    <w:p w14:paraId="45864109" w14:textId="77777777" w:rsidR="006006E3" w:rsidRPr="000E584E" w:rsidRDefault="006006E3" w:rsidP="000E584E">
      <w:pPr>
        <w:shd w:val="clear" w:color="auto" w:fill="FFFFFF"/>
        <w:rPr>
          <w:color w:val="242424"/>
          <w:szCs w:val="24"/>
        </w:rPr>
      </w:pPr>
    </w:p>
    <w:p w14:paraId="4D6B749E" w14:textId="05E62008" w:rsidR="00AD7DC4" w:rsidRDefault="00B82018" w:rsidP="008B786D">
      <w:pPr>
        <w:spacing w:before="100" w:beforeAutospacing="1" w:after="100" w:afterAutospacing="1"/>
        <w:rPr>
          <w:color w:val="000000"/>
          <w:szCs w:val="24"/>
        </w:rPr>
      </w:pPr>
      <w:r>
        <w:rPr>
          <w:color w:val="000000"/>
          <w:szCs w:val="24"/>
        </w:rPr>
        <w:t>John Elias o</w:t>
      </w:r>
      <w:r w:rsidR="00472093">
        <w:rPr>
          <w:color w:val="000000"/>
          <w:szCs w:val="24"/>
        </w:rPr>
        <w:t>b</w:t>
      </w:r>
      <w:r>
        <w:rPr>
          <w:color w:val="000000"/>
          <w:szCs w:val="24"/>
        </w:rPr>
        <w:t xml:space="preserve">served that this </w:t>
      </w:r>
      <w:r w:rsidR="005176CA" w:rsidRPr="00B82018">
        <w:rPr>
          <w:color w:val="000000"/>
          <w:szCs w:val="24"/>
        </w:rPr>
        <w:t>project ha</w:t>
      </w:r>
      <w:r>
        <w:rPr>
          <w:color w:val="000000"/>
          <w:szCs w:val="24"/>
        </w:rPr>
        <w:t>d</w:t>
      </w:r>
      <w:r w:rsidR="005176CA" w:rsidRPr="00B82018">
        <w:rPr>
          <w:color w:val="000000"/>
          <w:szCs w:val="24"/>
        </w:rPr>
        <w:t xml:space="preserve"> changed a </w:t>
      </w:r>
      <w:r>
        <w:rPr>
          <w:color w:val="000000"/>
          <w:szCs w:val="24"/>
        </w:rPr>
        <w:t>great deal.</w:t>
      </w:r>
      <w:r w:rsidR="00A92451">
        <w:rPr>
          <w:color w:val="000000"/>
          <w:szCs w:val="24"/>
        </w:rPr>
        <w:t xml:space="preserve">  He had s</w:t>
      </w:r>
      <w:r w:rsidR="005176CA" w:rsidRPr="00B82018">
        <w:rPr>
          <w:color w:val="000000"/>
          <w:szCs w:val="24"/>
        </w:rPr>
        <w:t xml:space="preserve">poken with all </w:t>
      </w:r>
      <w:r w:rsidR="00A92451">
        <w:rPr>
          <w:color w:val="000000"/>
          <w:szCs w:val="24"/>
        </w:rPr>
        <w:t xml:space="preserve">interested </w:t>
      </w:r>
      <w:r w:rsidR="005176CA" w:rsidRPr="00B82018">
        <w:rPr>
          <w:color w:val="000000"/>
          <w:szCs w:val="24"/>
        </w:rPr>
        <w:t>parties</w:t>
      </w:r>
      <w:r w:rsidR="00A92451">
        <w:rPr>
          <w:color w:val="000000"/>
          <w:szCs w:val="24"/>
        </w:rPr>
        <w:t xml:space="preserve">.  The </w:t>
      </w:r>
      <w:r w:rsidR="005176CA" w:rsidRPr="00B82018">
        <w:rPr>
          <w:color w:val="000000"/>
          <w:szCs w:val="24"/>
        </w:rPr>
        <w:t>PD&amp;E is almost complete</w:t>
      </w:r>
      <w:r w:rsidR="00A92451">
        <w:rPr>
          <w:color w:val="000000"/>
          <w:szCs w:val="24"/>
        </w:rPr>
        <w:t>.  Since f</w:t>
      </w:r>
      <w:r w:rsidR="005176CA" w:rsidRPr="00B82018">
        <w:rPr>
          <w:color w:val="000000"/>
          <w:szCs w:val="24"/>
        </w:rPr>
        <w:t>unding from Lee County can’t be used in Charlotte County</w:t>
      </w:r>
      <w:r w:rsidR="00A92451">
        <w:rPr>
          <w:color w:val="000000"/>
          <w:szCs w:val="24"/>
        </w:rPr>
        <w:t xml:space="preserve">, </w:t>
      </w:r>
      <w:r w:rsidR="005176CA" w:rsidRPr="00B82018">
        <w:rPr>
          <w:color w:val="000000"/>
          <w:szCs w:val="24"/>
        </w:rPr>
        <w:t>FDOT will now cover that portion of the PD&amp;E</w:t>
      </w:r>
      <w:r w:rsidR="00A92451">
        <w:rPr>
          <w:color w:val="000000"/>
          <w:szCs w:val="24"/>
        </w:rPr>
        <w:t xml:space="preserve">.  The </w:t>
      </w:r>
      <w:r w:rsidR="005176CA" w:rsidRPr="00B82018">
        <w:rPr>
          <w:color w:val="000000"/>
          <w:szCs w:val="24"/>
        </w:rPr>
        <w:t>Design portion has been given to Lee County</w:t>
      </w:r>
      <w:r w:rsidR="00F12CDF">
        <w:rPr>
          <w:color w:val="000000"/>
          <w:szCs w:val="24"/>
        </w:rPr>
        <w:t xml:space="preserve">, and </w:t>
      </w:r>
      <w:r w:rsidR="00F4093E">
        <w:rPr>
          <w:color w:val="000000"/>
          <w:szCs w:val="24"/>
        </w:rPr>
        <w:t>because of</w:t>
      </w:r>
      <w:r w:rsidR="00F12CDF">
        <w:rPr>
          <w:color w:val="000000"/>
          <w:szCs w:val="24"/>
        </w:rPr>
        <w:t xml:space="preserve"> the </w:t>
      </w:r>
      <w:r w:rsidR="005176CA" w:rsidRPr="00B82018">
        <w:rPr>
          <w:color w:val="000000"/>
          <w:szCs w:val="24"/>
        </w:rPr>
        <w:t>mitigating circumstances</w:t>
      </w:r>
      <w:r w:rsidR="00F12CDF">
        <w:rPr>
          <w:color w:val="000000"/>
          <w:szCs w:val="24"/>
        </w:rPr>
        <w:t xml:space="preserve">, it </w:t>
      </w:r>
      <w:r w:rsidR="005176CA" w:rsidRPr="00B82018">
        <w:rPr>
          <w:color w:val="000000"/>
          <w:szCs w:val="24"/>
        </w:rPr>
        <w:t xml:space="preserve">could be </w:t>
      </w:r>
      <w:r w:rsidR="00F12CDF">
        <w:rPr>
          <w:color w:val="000000"/>
          <w:szCs w:val="24"/>
        </w:rPr>
        <w:t>handled as a D</w:t>
      </w:r>
      <w:r w:rsidR="005176CA" w:rsidRPr="00B82018">
        <w:rPr>
          <w:color w:val="000000"/>
          <w:szCs w:val="24"/>
        </w:rPr>
        <w:t>esign/</w:t>
      </w:r>
      <w:r w:rsidR="00F12CDF">
        <w:rPr>
          <w:color w:val="000000"/>
          <w:szCs w:val="24"/>
        </w:rPr>
        <w:t>B</w:t>
      </w:r>
      <w:r w:rsidR="005176CA" w:rsidRPr="00B82018">
        <w:rPr>
          <w:color w:val="000000"/>
          <w:szCs w:val="24"/>
        </w:rPr>
        <w:t>uild</w:t>
      </w:r>
      <w:r w:rsidR="00F12CDF">
        <w:rPr>
          <w:color w:val="000000"/>
          <w:szCs w:val="24"/>
        </w:rPr>
        <w:t xml:space="preserve"> project, </w:t>
      </w:r>
      <w:r w:rsidR="005176CA" w:rsidRPr="00B82018">
        <w:rPr>
          <w:color w:val="000000"/>
          <w:szCs w:val="24"/>
        </w:rPr>
        <w:t xml:space="preserve">but </w:t>
      </w:r>
      <w:r w:rsidR="005F0036">
        <w:rPr>
          <w:color w:val="000000"/>
          <w:szCs w:val="24"/>
        </w:rPr>
        <w:t xml:space="preserve">it </w:t>
      </w:r>
      <w:r w:rsidR="005176CA" w:rsidRPr="00B82018">
        <w:rPr>
          <w:color w:val="000000"/>
          <w:szCs w:val="24"/>
        </w:rPr>
        <w:t>could be changed if something different needs to be done at Vincent</w:t>
      </w:r>
      <w:r w:rsidR="00F12CDF">
        <w:rPr>
          <w:color w:val="000000"/>
          <w:szCs w:val="24"/>
        </w:rPr>
        <w:t xml:space="preserve"> </w:t>
      </w:r>
      <w:r w:rsidR="001E7889">
        <w:rPr>
          <w:color w:val="000000"/>
          <w:szCs w:val="24"/>
        </w:rPr>
        <w:t xml:space="preserve">Avenue.  </w:t>
      </w:r>
      <w:r w:rsidR="00681FB7">
        <w:rPr>
          <w:color w:val="000000"/>
          <w:szCs w:val="24"/>
        </w:rPr>
        <w:t xml:space="preserve">It is now a </w:t>
      </w:r>
      <w:r w:rsidR="005176CA" w:rsidRPr="00B82018">
        <w:rPr>
          <w:color w:val="000000"/>
          <w:szCs w:val="24"/>
        </w:rPr>
        <w:t>right in – right out</w:t>
      </w:r>
      <w:r w:rsidR="00681FB7">
        <w:rPr>
          <w:color w:val="000000"/>
          <w:szCs w:val="24"/>
        </w:rPr>
        <w:t xml:space="preserve"> situation, </w:t>
      </w:r>
      <w:r w:rsidR="005176CA" w:rsidRPr="00B82018">
        <w:rPr>
          <w:color w:val="000000"/>
          <w:szCs w:val="24"/>
        </w:rPr>
        <w:t xml:space="preserve">but something different could be done.  </w:t>
      </w:r>
      <w:r w:rsidR="00681FB7">
        <w:rPr>
          <w:color w:val="000000"/>
          <w:szCs w:val="24"/>
        </w:rPr>
        <w:t xml:space="preserve">The </w:t>
      </w:r>
      <w:r w:rsidR="005176CA" w:rsidRPr="00B82018">
        <w:rPr>
          <w:color w:val="000000"/>
          <w:szCs w:val="24"/>
        </w:rPr>
        <w:t>R</w:t>
      </w:r>
      <w:r w:rsidR="00320412">
        <w:rPr>
          <w:color w:val="000000"/>
          <w:szCs w:val="24"/>
        </w:rPr>
        <w:t>OW</w:t>
      </w:r>
      <w:r w:rsidR="005176CA" w:rsidRPr="00B82018">
        <w:rPr>
          <w:color w:val="000000"/>
          <w:szCs w:val="24"/>
        </w:rPr>
        <w:t xml:space="preserve"> contribution has been reduced drastically.  B</w:t>
      </w:r>
      <w:r w:rsidR="00681FB7">
        <w:rPr>
          <w:color w:val="000000"/>
          <w:szCs w:val="24"/>
        </w:rPr>
        <w:t xml:space="preserve">urnt </w:t>
      </w:r>
      <w:r w:rsidR="005176CA" w:rsidRPr="00B82018">
        <w:rPr>
          <w:color w:val="000000"/>
          <w:szCs w:val="24"/>
        </w:rPr>
        <w:t>S</w:t>
      </w:r>
      <w:r w:rsidR="00681FB7">
        <w:rPr>
          <w:color w:val="000000"/>
          <w:szCs w:val="24"/>
        </w:rPr>
        <w:t>tore</w:t>
      </w:r>
      <w:r w:rsidR="005176CA" w:rsidRPr="00B82018">
        <w:rPr>
          <w:color w:val="000000"/>
          <w:szCs w:val="24"/>
        </w:rPr>
        <w:t xml:space="preserve"> Coalition </w:t>
      </w:r>
      <w:r w:rsidR="00681FB7">
        <w:rPr>
          <w:color w:val="000000"/>
          <w:szCs w:val="24"/>
        </w:rPr>
        <w:t xml:space="preserve">members </w:t>
      </w:r>
      <w:r w:rsidR="005176CA" w:rsidRPr="00B82018">
        <w:rPr>
          <w:color w:val="000000"/>
          <w:szCs w:val="24"/>
        </w:rPr>
        <w:t>are asked to be patient</w:t>
      </w:r>
      <w:r w:rsidR="00681FB7">
        <w:rPr>
          <w:color w:val="000000"/>
          <w:szCs w:val="24"/>
        </w:rPr>
        <w:t xml:space="preserve">, since there </w:t>
      </w:r>
      <w:r w:rsidR="005176CA" w:rsidRPr="00B82018">
        <w:rPr>
          <w:color w:val="000000"/>
          <w:szCs w:val="24"/>
        </w:rPr>
        <w:t>will be a workshop discussion in September</w:t>
      </w:r>
      <w:r w:rsidR="00681FB7">
        <w:rPr>
          <w:color w:val="000000"/>
          <w:szCs w:val="24"/>
        </w:rPr>
        <w:t xml:space="preserve"> 2023</w:t>
      </w:r>
      <w:r w:rsidR="005176CA" w:rsidRPr="00B82018">
        <w:rPr>
          <w:color w:val="000000"/>
          <w:szCs w:val="24"/>
        </w:rPr>
        <w:t xml:space="preserve">.  Much ambiguity surrounds Vincent </w:t>
      </w:r>
      <w:r w:rsidR="00320412">
        <w:rPr>
          <w:color w:val="000000"/>
          <w:szCs w:val="24"/>
        </w:rPr>
        <w:t>Avenue</w:t>
      </w:r>
      <w:r w:rsidR="005176CA" w:rsidRPr="00B82018">
        <w:rPr>
          <w:color w:val="000000"/>
          <w:szCs w:val="24"/>
        </w:rPr>
        <w:t xml:space="preserve"> (part</w:t>
      </w:r>
      <w:r w:rsidR="00320412">
        <w:rPr>
          <w:color w:val="000000"/>
          <w:szCs w:val="24"/>
        </w:rPr>
        <w:t>ially in</w:t>
      </w:r>
      <w:r w:rsidR="005176CA" w:rsidRPr="00B82018">
        <w:rPr>
          <w:color w:val="000000"/>
          <w:szCs w:val="24"/>
        </w:rPr>
        <w:t xml:space="preserve"> Char</w:t>
      </w:r>
      <w:r w:rsidR="00320412">
        <w:rPr>
          <w:color w:val="000000"/>
          <w:szCs w:val="24"/>
        </w:rPr>
        <w:t>lotte County</w:t>
      </w:r>
      <w:r w:rsidR="005176CA" w:rsidRPr="00B82018">
        <w:rPr>
          <w:color w:val="000000"/>
          <w:szCs w:val="24"/>
        </w:rPr>
        <w:t>/part</w:t>
      </w:r>
      <w:r w:rsidR="00320412">
        <w:rPr>
          <w:color w:val="000000"/>
          <w:szCs w:val="24"/>
        </w:rPr>
        <w:t>ially in</w:t>
      </w:r>
      <w:r w:rsidR="005176CA" w:rsidRPr="00B82018">
        <w:rPr>
          <w:color w:val="000000"/>
          <w:szCs w:val="24"/>
        </w:rPr>
        <w:t xml:space="preserve"> Lee</w:t>
      </w:r>
      <w:r w:rsidR="00320412">
        <w:rPr>
          <w:color w:val="000000"/>
          <w:szCs w:val="24"/>
        </w:rPr>
        <w:t xml:space="preserve"> County</w:t>
      </w:r>
      <w:r w:rsidR="00AD7DC4">
        <w:rPr>
          <w:color w:val="000000"/>
          <w:szCs w:val="24"/>
        </w:rPr>
        <w:t xml:space="preserve">, </w:t>
      </w:r>
      <w:r w:rsidR="005176CA" w:rsidRPr="00B82018">
        <w:rPr>
          <w:color w:val="000000"/>
          <w:szCs w:val="24"/>
        </w:rPr>
        <w:t xml:space="preserve">but </w:t>
      </w:r>
      <w:r w:rsidR="00AD7DC4">
        <w:rPr>
          <w:color w:val="000000"/>
          <w:szCs w:val="24"/>
        </w:rPr>
        <w:t xml:space="preserve">they </w:t>
      </w:r>
      <w:r w:rsidR="005176CA" w:rsidRPr="00B82018">
        <w:rPr>
          <w:color w:val="000000"/>
          <w:szCs w:val="24"/>
        </w:rPr>
        <w:t xml:space="preserve">don’t </w:t>
      </w:r>
    </w:p>
    <w:p w14:paraId="018C9C8D" w14:textId="77777777" w:rsidR="008161CC" w:rsidRDefault="008161CC" w:rsidP="008B786D">
      <w:pPr>
        <w:spacing w:before="100" w:beforeAutospacing="1" w:after="100" w:afterAutospacing="1"/>
        <w:rPr>
          <w:color w:val="000000"/>
          <w:szCs w:val="24"/>
        </w:rPr>
      </w:pPr>
    </w:p>
    <w:p w14:paraId="7DD206F4" w14:textId="173C5B70" w:rsidR="008B786D" w:rsidRPr="00B82018" w:rsidRDefault="005176CA" w:rsidP="008B786D">
      <w:pPr>
        <w:spacing w:before="100" w:beforeAutospacing="1" w:after="100" w:afterAutospacing="1"/>
        <w:rPr>
          <w:color w:val="000000"/>
          <w:szCs w:val="24"/>
        </w:rPr>
      </w:pPr>
      <w:r w:rsidRPr="00B82018">
        <w:rPr>
          <w:color w:val="000000"/>
          <w:szCs w:val="24"/>
        </w:rPr>
        <w:t>want to take responsibility for it).  Much communication is under way. B</w:t>
      </w:r>
      <w:r w:rsidR="00AD7DC4">
        <w:rPr>
          <w:color w:val="000000"/>
          <w:szCs w:val="24"/>
        </w:rPr>
        <w:t xml:space="preserve">urnt </w:t>
      </w:r>
      <w:r w:rsidRPr="00B82018">
        <w:rPr>
          <w:color w:val="000000"/>
          <w:szCs w:val="24"/>
        </w:rPr>
        <w:t>S</w:t>
      </w:r>
      <w:r w:rsidR="00AD7DC4">
        <w:rPr>
          <w:color w:val="000000"/>
          <w:szCs w:val="24"/>
        </w:rPr>
        <w:t>tore</w:t>
      </w:r>
      <w:r w:rsidRPr="00B82018">
        <w:rPr>
          <w:color w:val="000000"/>
          <w:szCs w:val="24"/>
        </w:rPr>
        <w:t xml:space="preserve"> Marina was involved in repaving in the past</w:t>
      </w:r>
      <w:r w:rsidR="00AD7DC4">
        <w:rPr>
          <w:color w:val="000000"/>
          <w:szCs w:val="24"/>
        </w:rPr>
        <w:t xml:space="preserve">.  </w:t>
      </w:r>
      <w:r w:rsidR="005F0036">
        <w:rPr>
          <w:color w:val="000000"/>
          <w:szCs w:val="24"/>
        </w:rPr>
        <w:t>With p</w:t>
      </w:r>
      <w:r w:rsidRPr="00B82018">
        <w:rPr>
          <w:color w:val="000000"/>
          <w:szCs w:val="24"/>
        </w:rPr>
        <w:t>revious</w:t>
      </w:r>
      <w:r w:rsidR="005F0036">
        <w:rPr>
          <w:color w:val="000000"/>
          <w:szCs w:val="24"/>
        </w:rPr>
        <w:t xml:space="preserve"> paving</w:t>
      </w:r>
      <w:r w:rsidR="00AD7DC4">
        <w:rPr>
          <w:color w:val="000000"/>
          <w:szCs w:val="24"/>
        </w:rPr>
        <w:t>,</w:t>
      </w:r>
      <w:r w:rsidRPr="00B82018">
        <w:rPr>
          <w:color w:val="000000"/>
          <w:szCs w:val="24"/>
        </w:rPr>
        <w:t xml:space="preserve"> they </w:t>
      </w:r>
      <w:r w:rsidR="005F0036">
        <w:rPr>
          <w:color w:val="000000"/>
          <w:szCs w:val="24"/>
        </w:rPr>
        <w:t xml:space="preserve">had </w:t>
      </w:r>
      <w:r w:rsidRPr="00B82018">
        <w:rPr>
          <w:color w:val="000000"/>
          <w:szCs w:val="24"/>
        </w:rPr>
        <w:t>funded their half</w:t>
      </w:r>
      <w:r w:rsidR="00AD7DC4">
        <w:rPr>
          <w:color w:val="000000"/>
          <w:szCs w:val="24"/>
        </w:rPr>
        <w:t xml:space="preserve">.  </w:t>
      </w:r>
      <w:r w:rsidR="00EB55D0">
        <w:rPr>
          <w:color w:val="000000"/>
          <w:szCs w:val="24"/>
        </w:rPr>
        <w:t xml:space="preserve">Commissioner Constance </w:t>
      </w:r>
      <w:r w:rsidR="007001AB" w:rsidRPr="00B82018">
        <w:rPr>
          <w:color w:val="000000"/>
          <w:szCs w:val="24"/>
        </w:rPr>
        <w:t>assum</w:t>
      </w:r>
      <w:r w:rsidR="007001AB">
        <w:rPr>
          <w:color w:val="000000"/>
          <w:szCs w:val="24"/>
        </w:rPr>
        <w:t>ed</w:t>
      </w:r>
      <w:r w:rsidRPr="00B82018">
        <w:rPr>
          <w:color w:val="000000"/>
          <w:szCs w:val="24"/>
        </w:rPr>
        <w:t xml:space="preserve"> that the Marina and Lee County will have to address their portion.</w:t>
      </w:r>
    </w:p>
    <w:p w14:paraId="52286414" w14:textId="77777777" w:rsidR="008B786D" w:rsidRDefault="008B786D" w:rsidP="008B786D">
      <w:pPr>
        <w:rPr>
          <w:bCs/>
        </w:rPr>
      </w:pPr>
    </w:p>
    <w:p w14:paraId="2FFDC06C" w14:textId="77777777" w:rsidR="00102335" w:rsidRPr="00102335" w:rsidRDefault="00102335" w:rsidP="00102335">
      <w:pPr>
        <w:rPr>
          <w:b/>
        </w:rPr>
      </w:pPr>
      <w:r>
        <w:rPr>
          <w:b/>
        </w:rPr>
        <w:t xml:space="preserve">11.  </w:t>
      </w:r>
      <w:hyperlink r:id="rId28" w:history="1">
        <w:r w:rsidRPr="00102335">
          <w:rPr>
            <w:b/>
            <w:color w:val="0000FF"/>
            <w:u w:val="single"/>
          </w:rPr>
          <w:t>FY 2023/2024 Unified Planning Work Program (UPWP)/MPO Agreement Amendments</w:t>
        </w:r>
      </w:hyperlink>
    </w:p>
    <w:p w14:paraId="67B6D6E4" w14:textId="22BBA027" w:rsidR="00102335" w:rsidRPr="005176CA" w:rsidRDefault="00102335" w:rsidP="00075B2F">
      <w:pPr>
        <w:rPr>
          <w:bCs/>
        </w:rPr>
      </w:pPr>
    </w:p>
    <w:p w14:paraId="12FBACB2" w14:textId="255537E4" w:rsidR="005176CA" w:rsidRDefault="005176CA" w:rsidP="00075B2F">
      <w:pPr>
        <w:rPr>
          <w:bCs/>
        </w:rPr>
      </w:pPr>
      <w:r w:rsidRPr="005176CA">
        <w:rPr>
          <w:bCs/>
        </w:rPr>
        <w:t>D</w:t>
      </w:r>
      <w:r w:rsidR="00472093">
        <w:rPr>
          <w:bCs/>
        </w:rPr>
        <w:t xml:space="preserve">’Juan </w:t>
      </w:r>
      <w:r w:rsidRPr="005176CA">
        <w:rPr>
          <w:bCs/>
        </w:rPr>
        <w:t>H</w:t>
      </w:r>
      <w:r w:rsidR="00472093">
        <w:rPr>
          <w:bCs/>
        </w:rPr>
        <w:t>arris</w:t>
      </w:r>
      <w:r w:rsidR="00947BA1">
        <w:rPr>
          <w:bCs/>
        </w:rPr>
        <w:t xml:space="preserve"> discussed th</w:t>
      </w:r>
      <w:r w:rsidR="00701700">
        <w:rPr>
          <w:bCs/>
        </w:rPr>
        <w:t>e</w:t>
      </w:r>
      <w:r w:rsidR="00947BA1">
        <w:rPr>
          <w:bCs/>
        </w:rPr>
        <w:t>s</w:t>
      </w:r>
      <w:r w:rsidR="00701700">
        <w:rPr>
          <w:bCs/>
        </w:rPr>
        <w:t>e</w:t>
      </w:r>
      <w:r w:rsidR="00947BA1">
        <w:rPr>
          <w:bCs/>
        </w:rPr>
        <w:t xml:space="preserve"> necessary amendments for the </w:t>
      </w:r>
      <w:r w:rsidRPr="005176CA">
        <w:rPr>
          <w:bCs/>
        </w:rPr>
        <w:t>second year of two</w:t>
      </w:r>
      <w:r w:rsidR="00947BA1">
        <w:rPr>
          <w:bCs/>
        </w:rPr>
        <w:t>-</w:t>
      </w:r>
      <w:r w:rsidRPr="005176CA">
        <w:rPr>
          <w:bCs/>
        </w:rPr>
        <w:t>year document</w:t>
      </w:r>
      <w:r w:rsidR="00947BA1">
        <w:rPr>
          <w:bCs/>
        </w:rPr>
        <w:t>.</w:t>
      </w:r>
    </w:p>
    <w:p w14:paraId="514DFD45" w14:textId="77777777" w:rsidR="00701700" w:rsidRPr="005176CA" w:rsidRDefault="00701700" w:rsidP="00075B2F">
      <w:pPr>
        <w:rPr>
          <w:bCs/>
        </w:rPr>
      </w:pPr>
    </w:p>
    <w:p w14:paraId="6C20A5E9" w14:textId="77777777" w:rsidR="004B15AF" w:rsidRPr="004B15AF" w:rsidRDefault="004B15AF" w:rsidP="004B15AF">
      <w:pPr>
        <w:rPr>
          <w:szCs w:val="24"/>
        </w:rPr>
      </w:pPr>
      <w:r w:rsidRPr="004B15AF">
        <w:rPr>
          <w:szCs w:val="24"/>
        </w:rPr>
        <w:t>The FY 2024 UPWP budget is being amended to include the Safe Street for All grant funding allocation and to update the various grant funding allocations.  The revisions/amendments include the following:</w:t>
      </w:r>
    </w:p>
    <w:p w14:paraId="3B89BF13" w14:textId="77777777" w:rsidR="004B15AF" w:rsidRPr="004B15AF" w:rsidRDefault="004B15AF" w:rsidP="004B15AF">
      <w:pPr>
        <w:rPr>
          <w:szCs w:val="24"/>
        </w:rPr>
      </w:pPr>
    </w:p>
    <w:p w14:paraId="2E74173E" w14:textId="77777777" w:rsidR="004B15AF" w:rsidRPr="004B15AF" w:rsidRDefault="004B15AF" w:rsidP="004B15AF">
      <w:pPr>
        <w:numPr>
          <w:ilvl w:val="0"/>
          <w:numId w:val="24"/>
        </w:numPr>
        <w:rPr>
          <w:szCs w:val="24"/>
        </w:rPr>
      </w:pPr>
      <w:r w:rsidRPr="004B15AF">
        <w:rPr>
          <w:szCs w:val="24"/>
        </w:rPr>
        <w:t>Moving $20,000 from Task 2 - Data Collection &amp; Analysis Planning salary line into its consultant line.</w:t>
      </w:r>
    </w:p>
    <w:p w14:paraId="36AC691C" w14:textId="77777777" w:rsidR="004B15AF" w:rsidRPr="004B15AF" w:rsidRDefault="004B15AF" w:rsidP="004B15AF">
      <w:pPr>
        <w:numPr>
          <w:ilvl w:val="0"/>
          <w:numId w:val="24"/>
        </w:numPr>
        <w:rPr>
          <w:szCs w:val="24"/>
        </w:rPr>
      </w:pPr>
      <w:r w:rsidRPr="004B15AF">
        <w:rPr>
          <w:szCs w:val="24"/>
        </w:rPr>
        <w:t>Adding in Task 4 - Long Range Transportation Plan (LRTP) including $31,469 SL dollars under the consultant line.  This funding will be utilized for the development of the 2050 LRTP Update.</w:t>
      </w:r>
    </w:p>
    <w:p w14:paraId="0F492ADF" w14:textId="77777777" w:rsidR="004B15AF" w:rsidRPr="004B15AF" w:rsidRDefault="004B15AF" w:rsidP="004B15AF">
      <w:pPr>
        <w:numPr>
          <w:ilvl w:val="0"/>
          <w:numId w:val="24"/>
        </w:numPr>
        <w:rPr>
          <w:szCs w:val="24"/>
        </w:rPr>
      </w:pPr>
      <w:r w:rsidRPr="004B15AF">
        <w:rPr>
          <w:szCs w:val="24"/>
        </w:rPr>
        <w:t>Adding in Task 6 - Special Project Planning the new language for Safe Street for All and adding funding under Task 6 - Special Project consultant account the federal grant funding amount of $249,500 and local share is $62,500.</w:t>
      </w:r>
    </w:p>
    <w:p w14:paraId="04FE5C5F" w14:textId="77777777" w:rsidR="004B15AF" w:rsidRPr="004B15AF" w:rsidRDefault="004B15AF" w:rsidP="004B15AF">
      <w:pPr>
        <w:numPr>
          <w:ilvl w:val="0"/>
          <w:numId w:val="24"/>
        </w:numPr>
        <w:rPr>
          <w:szCs w:val="24"/>
        </w:rPr>
      </w:pPr>
      <w:r w:rsidRPr="004B15AF">
        <w:rPr>
          <w:szCs w:val="24"/>
        </w:rPr>
        <w:t>Add additional allocation for FTA 5305(d) in the amount of $1,192 to Task 8 – Transit and Transportation Disadvantaged (TD) Planning.</w:t>
      </w:r>
    </w:p>
    <w:p w14:paraId="2D2A5432" w14:textId="77777777" w:rsidR="004B15AF" w:rsidRPr="004B15AF" w:rsidRDefault="004B15AF" w:rsidP="004B15AF">
      <w:pPr>
        <w:numPr>
          <w:ilvl w:val="0"/>
          <w:numId w:val="24"/>
        </w:numPr>
        <w:rPr>
          <w:szCs w:val="24"/>
        </w:rPr>
      </w:pPr>
      <w:r w:rsidRPr="004B15AF">
        <w:rPr>
          <w:szCs w:val="24"/>
        </w:rPr>
        <w:t>Adding additional funding allocation in Task 8 – Transit and Transportation Disadvantaged (TD) Planning for TD Planning in the amount of $1,237.</w:t>
      </w:r>
    </w:p>
    <w:p w14:paraId="4BECD808" w14:textId="77777777" w:rsidR="004B15AF" w:rsidRPr="004B15AF" w:rsidRDefault="004B15AF" w:rsidP="004B15AF">
      <w:pPr>
        <w:numPr>
          <w:ilvl w:val="0"/>
          <w:numId w:val="24"/>
        </w:numPr>
        <w:rPr>
          <w:szCs w:val="24"/>
        </w:rPr>
      </w:pPr>
      <w:r w:rsidRPr="004B15AF">
        <w:rPr>
          <w:szCs w:val="24"/>
        </w:rPr>
        <w:t xml:space="preserve">Updating FY 2024 all FY 2024 Statements and Assurances form. </w:t>
      </w:r>
    </w:p>
    <w:p w14:paraId="58288AE3" w14:textId="77777777" w:rsidR="004B15AF" w:rsidRPr="004B15AF" w:rsidRDefault="004B15AF" w:rsidP="004B15AF">
      <w:pPr>
        <w:numPr>
          <w:ilvl w:val="0"/>
          <w:numId w:val="24"/>
        </w:numPr>
        <w:rPr>
          <w:szCs w:val="24"/>
        </w:rPr>
      </w:pPr>
      <w:r w:rsidRPr="004B15AF">
        <w:rPr>
          <w:szCs w:val="24"/>
        </w:rPr>
        <w:t>Amending the MPO Agreement to reflect all new funding allocations.</w:t>
      </w:r>
    </w:p>
    <w:p w14:paraId="26651A75" w14:textId="77777777" w:rsidR="004B15AF" w:rsidRPr="004B15AF" w:rsidRDefault="004B15AF" w:rsidP="004B15AF">
      <w:pPr>
        <w:autoSpaceDE w:val="0"/>
        <w:autoSpaceDN w:val="0"/>
        <w:adjustRightInd w:val="0"/>
        <w:rPr>
          <w:szCs w:val="24"/>
        </w:rPr>
      </w:pPr>
    </w:p>
    <w:p w14:paraId="451CDBE7" w14:textId="77777777" w:rsidR="004B15AF" w:rsidRPr="004B15AF" w:rsidRDefault="004B15AF" w:rsidP="004B15AF">
      <w:pPr>
        <w:shd w:val="clear" w:color="auto" w:fill="D9D9D9"/>
        <w:rPr>
          <w:szCs w:val="24"/>
        </w:rPr>
      </w:pPr>
      <w:r w:rsidRPr="004B15AF">
        <w:rPr>
          <w:b/>
          <w:szCs w:val="24"/>
          <w:u w:val="single"/>
        </w:rPr>
        <w:t>Budgeted Action</w:t>
      </w:r>
      <w:r w:rsidRPr="004B15AF">
        <w:rPr>
          <w:szCs w:val="24"/>
        </w:rPr>
        <w:t>:</w:t>
      </w:r>
      <w:r w:rsidRPr="004B15AF">
        <w:rPr>
          <w:szCs w:val="24"/>
        </w:rPr>
        <w:tab/>
      </w:r>
      <w:r w:rsidRPr="004B15AF">
        <w:rPr>
          <w:szCs w:val="24"/>
        </w:rPr>
        <w:tab/>
      </w:r>
    </w:p>
    <w:p w14:paraId="7F2D0D7F" w14:textId="77777777" w:rsidR="004B15AF" w:rsidRPr="004B15AF" w:rsidRDefault="004B15AF" w:rsidP="004B15AF">
      <w:pPr>
        <w:ind w:left="720" w:firstLine="720"/>
        <w:rPr>
          <w:szCs w:val="24"/>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1"/>
        <w:gridCol w:w="1390"/>
        <w:gridCol w:w="2196"/>
        <w:gridCol w:w="1350"/>
        <w:gridCol w:w="1989"/>
      </w:tblGrid>
      <w:tr w:rsidR="004B15AF" w:rsidRPr="004B15AF" w14:paraId="274E7458" w14:textId="77777777" w:rsidTr="00E44579">
        <w:trPr>
          <w:trHeight w:val="483"/>
        </w:trPr>
        <w:tc>
          <w:tcPr>
            <w:tcW w:w="1341" w:type="dxa"/>
            <w:tcBorders>
              <w:bottom w:val="thinThickSmallGap" w:sz="24" w:space="0" w:color="auto"/>
            </w:tcBorders>
            <w:shd w:val="clear" w:color="auto" w:fill="D9D9D9"/>
            <w:vAlign w:val="center"/>
          </w:tcPr>
          <w:p w14:paraId="7E6BC681" w14:textId="77777777" w:rsidR="004B15AF" w:rsidRPr="004B15AF" w:rsidRDefault="004B15AF" w:rsidP="004B15AF">
            <w:pPr>
              <w:jc w:val="center"/>
              <w:rPr>
                <w:b/>
                <w:sz w:val="22"/>
                <w:szCs w:val="22"/>
              </w:rPr>
            </w:pPr>
            <w:bookmarkStart w:id="6" w:name="_Hlk46420212"/>
            <w:r w:rsidRPr="004B15AF">
              <w:rPr>
                <w:b/>
                <w:sz w:val="22"/>
                <w:szCs w:val="22"/>
              </w:rPr>
              <w:t>Funding Source</w:t>
            </w:r>
          </w:p>
        </w:tc>
        <w:tc>
          <w:tcPr>
            <w:tcW w:w="1390" w:type="dxa"/>
            <w:tcBorders>
              <w:bottom w:val="thinThickSmallGap" w:sz="24" w:space="0" w:color="auto"/>
            </w:tcBorders>
            <w:shd w:val="clear" w:color="auto" w:fill="D9D9D9"/>
            <w:vAlign w:val="center"/>
          </w:tcPr>
          <w:p w14:paraId="07AB4F5C" w14:textId="77777777" w:rsidR="004B15AF" w:rsidRPr="004B15AF" w:rsidRDefault="004B15AF" w:rsidP="004B15AF">
            <w:pPr>
              <w:jc w:val="center"/>
              <w:rPr>
                <w:b/>
                <w:sz w:val="22"/>
                <w:szCs w:val="22"/>
              </w:rPr>
            </w:pPr>
            <w:r w:rsidRPr="004B15AF">
              <w:rPr>
                <w:b/>
                <w:sz w:val="22"/>
                <w:szCs w:val="22"/>
              </w:rPr>
              <w:t>Source Level</w:t>
            </w:r>
          </w:p>
        </w:tc>
        <w:tc>
          <w:tcPr>
            <w:tcW w:w="2196" w:type="dxa"/>
            <w:tcBorders>
              <w:bottom w:val="thinThickSmallGap" w:sz="24" w:space="0" w:color="auto"/>
            </w:tcBorders>
            <w:shd w:val="clear" w:color="auto" w:fill="D9D9D9"/>
            <w:vAlign w:val="center"/>
          </w:tcPr>
          <w:p w14:paraId="52101FB6" w14:textId="77777777" w:rsidR="004B15AF" w:rsidRPr="004B15AF" w:rsidRDefault="004B15AF" w:rsidP="004B15AF">
            <w:pPr>
              <w:jc w:val="center"/>
              <w:rPr>
                <w:b/>
                <w:sz w:val="22"/>
                <w:szCs w:val="22"/>
              </w:rPr>
            </w:pPr>
            <w:r w:rsidRPr="004B15AF">
              <w:rPr>
                <w:b/>
                <w:sz w:val="22"/>
                <w:szCs w:val="22"/>
              </w:rPr>
              <w:t>Previous</w:t>
            </w:r>
          </w:p>
          <w:p w14:paraId="4F9D7829" w14:textId="77777777" w:rsidR="004B15AF" w:rsidRPr="004B15AF" w:rsidRDefault="004B15AF" w:rsidP="004B15AF">
            <w:pPr>
              <w:jc w:val="center"/>
              <w:rPr>
                <w:b/>
                <w:sz w:val="22"/>
                <w:szCs w:val="22"/>
              </w:rPr>
            </w:pPr>
            <w:r w:rsidRPr="004B15AF">
              <w:rPr>
                <w:b/>
                <w:sz w:val="22"/>
                <w:szCs w:val="22"/>
              </w:rPr>
              <w:t>FY 2024 UPWP Allocation</w:t>
            </w:r>
          </w:p>
        </w:tc>
        <w:tc>
          <w:tcPr>
            <w:tcW w:w="1350" w:type="dxa"/>
            <w:tcBorders>
              <w:bottom w:val="thinThickSmallGap" w:sz="24" w:space="0" w:color="auto"/>
            </w:tcBorders>
            <w:shd w:val="clear" w:color="auto" w:fill="D9D9D9"/>
            <w:vAlign w:val="center"/>
          </w:tcPr>
          <w:p w14:paraId="67179E13" w14:textId="77777777" w:rsidR="004B15AF" w:rsidRPr="004B15AF" w:rsidRDefault="004B15AF" w:rsidP="004B15AF">
            <w:pPr>
              <w:jc w:val="center"/>
              <w:rPr>
                <w:b/>
                <w:sz w:val="22"/>
                <w:szCs w:val="22"/>
              </w:rPr>
            </w:pPr>
            <w:r w:rsidRPr="004B15AF">
              <w:rPr>
                <w:b/>
                <w:sz w:val="22"/>
                <w:szCs w:val="22"/>
              </w:rPr>
              <w:t>New FY 2024 UPWP Allocation</w:t>
            </w:r>
          </w:p>
        </w:tc>
        <w:tc>
          <w:tcPr>
            <w:tcW w:w="1989" w:type="dxa"/>
            <w:tcBorders>
              <w:bottom w:val="thinThickSmallGap" w:sz="24" w:space="0" w:color="auto"/>
            </w:tcBorders>
            <w:shd w:val="clear" w:color="auto" w:fill="D9D9D9"/>
            <w:vAlign w:val="center"/>
          </w:tcPr>
          <w:p w14:paraId="10182F4C" w14:textId="77777777" w:rsidR="004B15AF" w:rsidRPr="004B15AF" w:rsidRDefault="004B15AF" w:rsidP="004B15AF">
            <w:pPr>
              <w:jc w:val="center"/>
              <w:rPr>
                <w:b/>
                <w:sz w:val="22"/>
                <w:szCs w:val="22"/>
              </w:rPr>
            </w:pPr>
          </w:p>
          <w:p w14:paraId="0ADB3BC6" w14:textId="77777777" w:rsidR="004B15AF" w:rsidRPr="004B15AF" w:rsidRDefault="004B15AF" w:rsidP="004B15AF">
            <w:pPr>
              <w:jc w:val="center"/>
              <w:rPr>
                <w:b/>
                <w:sz w:val="22"/>
                <w:szCs w:val="22"/>
              </w:rPr>
            </w:pPr>
            <w:r w:rsidRPr="004B15AF">
              <w:rPr>
                <w:b/>
                <w:sz w:val="22"/>
                <w:szCs w:val="22"/>
              </w:rPr>
              <w:t>UPWP FY 2024 Increase</w:t>
            </w:r>
          </w:p>
          <w:p w14:paraId="1790C125" w14:textId="77777777" w:rsidR="004B15AF" w:rsidRPr="004B15AF" w:rsidRDefault="004B15AF" w:rsidP="004B15AF">
            <w:pPr>
              <w:jc w:val="center"/>
              <w:rPr>
                <w:b/>
                <w:sz w:val="22"/>
                <w:szCs w:val="22"/>
              </w:rPr>
            </w:pPr>
          </w:p>
        </w:tc>
      </w:tr>
      <w:tr w:rsidR="004B15AF" w:rsidRPr="004B15AF" w14:paraId="6EACA48C" w14:textId="77777777" w:rsidTr="00E44579">
        <w:trPr>
          <w:trHeight w:val="283"/>
        </w:trPr>
        <w:tc>
          <w:tcPr>
            <w:tcW w:w="1341" w:type="dxa"/>
            <w:tcBorders>
              <w:top w:val="thinThickSmallGap" w:sz="24" w:space="0" w:color="auto"/>
            </w:tcBorders>
            <w:vAlign w:val="center"/>
          </w:tcPr>
          <w:p w14:paraId="07D22DE3" w14:textId="77777777" w:rsidR="004B15AF" w:rsidRPr="004B15AF" w:rsidRDefault="004B15AF" w:rsidP="004B15AF">
            <w:pPr>
              <w:jc w:val="center"/>
              <w:rPr>
                <w:sz w:val="22"/>
                <w:szCs w:val="22"/>
              </w:rPr>
            </w:pPr>
            <w:r w:rsidRPr="004B15AF">
              <w:rPr>
                <w:sz w:val="22"/>
                <w:szCs w:val="22"/>
              </w:rPr>
              <w:t>5305(d)</w:t>
            </w:r>
          </w:p>
        </w:tc>
        <w:tc>
          <w:tcPr>
            <w:tcW w:w="1390" w:type="dxa"/>
            <w:tcBorders>
              <w:top w:val="thinThickSmallGap" w:sz="24" w:space="0" w:color="auto"/>
            </w:tcBorders>
          </w:tcPr>
          <w:p w14:paraId="25370FBE" w14:textId="77777777" w:rsidR="004B15AF" w:rsidRPr="004B15AF" w:rsidRDefault="004B15AF" w:rsidP="004B15AF">
            <w:pPr>
              <w:jc w:val="center"/>
              <w:rPr>
                <w:sz w:val="22"/>
                <w:szCs w:val="22"/>
              </w:rPr>
            </w:pPr>
            <w:r w:rsidRPr="004B15AF">
              <w:rPr>
                <w:sz w:val="22"/>
                <w:szCs w:val="22"/>
              </w:rPr>
              <w:t>PL</w:t>
            </w:r>
          </w:p>
        </w:tc>
        <w:tc>
          <w:tcPr>
            <w:tcW w:w="2196" w:type="dxa"/>
            <w:tcBorders>
              <w:top w:val="thinThickSmallGap" w:sz="24" w:space="0" w:color="auto"/>
            </w:tcBorders>
          </w:tcPr>
          <w:p w14:paraId="4C63C14B" w14:textId="77777777" w:rsidR="004B15AF" w:rsidRPr="004B15AF" w:rsidRDefault="004B15AF" w:rsidP="004B15AF">
            <w:pPr>
              <w:jc w:val="center"/>
              <w:rPr>
                <w:sz w:val="22"/>
                <w:szCs w:val="22"/>
              </w:rPr>
            </w:pPr>
            <w:r w:rsidRPr="004B15AF">
              <w:rPr>
                <w:sz w:val="22"/>
                <w:szCs w:val="22"/>
              </w:rPr>
              <w:t>$86,491</w:t>
            </w:r>
          </w:p>
        </w:tc>
        <w:tc>
          <w:tcPr>
            <w:tcW w:w="1350" w:type="dxa"/>
            <w:tcBorders>
              <w:top w:val="thinThickSmallGap" w:sz="24" w:space="0" w:color="auto"/>
            </w:tcBorders>
          </w:tcPr>
          <w:p w14:paraId="29FB28D9" w14:textId="77777777" w:rsidR="004B15AF" w:rsidRPr="004B15AF" w:rsidRDefault="004B15AF" w:rsidP="004B15AF">
            <w:pPr>
              <w:jc w:val="center"/>
              <w:rPr>
                <w:sz w:val="22"/>
                <w:szCs w:val="22"/>
              </w:rPr>
            </w:pPr>
            <w:r w:rsidRPr="004B15AF">
              <w:rPr>
                <w:sz w:val="22"/>
                <w:szCs w:val="22"/>
              </w:rPr>
              <w:t>$87,683</w:t>
            </w:r>
          </w:p>
        </w:tc>
        <w:tc>
          <w:tcPr>
            <w:tcW w:w="1989" w:type="dxa"/>
            <w:tcBorders>
              <w:top w:val="thinThickSmallGap" w:sz="24" w:space="0" w:color="auto"/>
            </w:tcBorders>
          </w:tcPr>
          <w:p w14:paraId="235AD511" w14:textId="77777777" w:rsidR="004B15AF" w:rsidRPr="004B15AF" w:rsidRDefault="004B15AF" w:rsidP="004B15AF">
            <w:pPr>
              <w:jc w:val="center"/>
              <w:rPr>
                <w:sz w:val="22"/>
                <w:szCs w:val="22"/>
              </w:rPr>
            </w:pPr>
            <w:r w:rsidRPr="004B15AF">
              <w:rPr>
                <w:sz w:val="22"/>
                <w:szCs w:val="22"/>
              </w:rPr>
              <w:t xml:space="preserve"> $1,192</w:t>
            </w:r>
          </w:p>
        </w:tc>
      </w:tr>
      <w:tr w:rsidR="004B15AF" w:rsidRPr="004B15AF" w14:paraId="58BE6F87" w14:textId="77777777" w:rsidTr="00E44579">
        <w:trPr>
          <w:trHeight w:val="408"/>
        </w:trPr>
        <w:tc>
          <w:tcPr>
            <w:tcW w:w="1341" w:type="dxa"/>
            <w:vAlign w:val="center"/>
          </w:tcPr>
          <w:p w14:paraId="7031719D" w14:textId="77777777" w:rsidR="004B15AF" w:rsidRPr="004B15AF" w:rsidRDefault="004B15AF" w:rsidP="004B15AF">
            <w:pPr>
              <w:jc w:val="center"/>
              <w:rPr>
                <w:bCs/>
                <w:sz w:val="22"/>
                <w:szCs w:val="22"/>
              </w:rPr>
            </w:pPr>
            <w:r w:rsidRPr="004B15AF">
              <w:rPr>
                <w:bCs/>
                <w:sz w:val="22"/>
                <w:szCs w:val="22"/>
              </w:rPr>
              <w:t>TD</w:t>
            </w:r>
          </w:p>
        </w:tc>
        <w:tc>
          <w:tcPr>
            <w:tcW w:w="1390" w:type="dxa"/>
          </w:tcPr>
          <w:p w14:paraId="33E07D76" w14:textId="77777777" w:rsidR="004B15AF" w:rsidRPr="004B15AF" w:rsidRDefault="004B15AF" w:rsidP="004B15AF">
            <w:pPr>
              <w:jc w:val="center"/>
              <w:rPr>
                <w:bCs/>
                <w:sz w:val="22"/>
                <w:szCs w:val="22"/>
              </w:rPr>
            </w:pPr>
            <w:r w:rsidRPr="004B15AF">
              <w:rPr>
                <w:bCs/>
                <w:sz w:val="22"/>
                <w:szCs w:val="22"/>
              </w:rPr>
              <w:t>State</w:t>
            </w:r>
          </w:p>
        </w:tc>
        <w:tc>
          <w:tcPr>
            <w:tcW w:w="2196" w:type="dxa"/>
          </w:tcPr>
          <w:p w14:paraId="4639E139" w14:textId="77777777" w:rsidR="004B15AF" w:rsidRPr="004B15AF" w:rsidRDefault="004B15AF" w:rsidP="004B15AF">
            <w:pPr>
              <w:jc w:val="center"/>
              <w:rPr>
                <w:bCs/>
                <w:sz w:val="22"/>
                <w:szCs w:val="22"/>
              </w:rPr>
            </w:pPr>
            <w:r w:rsidRPr="004B15AF">
              <w:rPr>
                <w:bCs/>
                <w:sz w:val="22"/>
                <w:szCs w:val="22"/>
              </w:rPr>
              <w:t>$23,887</w:t>
            </w:r>
          </w:p>
        </w:tc>
        <w:tc>
          <w:tcPr>
            <w:tcW w:w="1350" w:type="dxa"/>
          </w:tcPr>
          <w:p w14:paraId="35821AE1" w14:textId="77777777" w:rsidR="004B15AF" w:rsidRPr="004B15AF" w:rsidRDefault="004B15AF" w:rsidP="004B15AF">
            <w:pPr>
              <w:jc w:val="center"/>
              <w:rPr>
                <w:bCs/>
                <w:sz w:val="22"/>
                <w:szCs w:val="22"/>
              </w:rPr>
            </w:pPr>
            <w:r w:rsidRPr="004B15AF">
              <w:rPr>
                <w:bCs/>
                <w:sz w:val="22"/>
                <w:szCs w:val="22"/>
              </w:rPr>
              <w:t>$25,124</w:t>
            </w:r>
          </w:p>
        </w:tc>
        <w:tc>
          <w:tcPr>
            <w:tcW w:w="1989" w:type="dxa"/>
          </w:tcPr>
          <w:p w14:paraId="5B4DF50A" w14:textId="77777777" w:rsidR="004B15AF" w:rsidRPr="004B15AF" w:rsidRDefault="004B15AF" w:rsidP="004B15AF">
            <w:pPr>
              <w:rPr>
                <w:bCs/>
                <w:sz w:val="22"/>
                <w:szCs w:val="22"/>
              </w:rPr>
            </w:pPr>
            <w:r w:rsidRPr="004B15AF">
              <w:rPr>
                <w:bCs/>
                <w:sz w:val="22"/>
                <w:szCs w:val="22"/>
              </w:rPr>
              <w:t xml:space="preserve">           $1,237</w:t>
            </w:r>
          </w:p>
        </w:tc>
      </w:tr>
      <w:tr w:rsidR="004B15AF" w:rsidRPr="004B15AF" w14:paraId="74D6835A" w14:textId="77777777" w:rsidTr="00E44579">
        <w:trPr>
          <w:trHeight w:val="408"/>
        </w:trPr>
        <w:tc>
          <w:tcPr>
            <w:tcW w:w="1341" w:type="dxa"/>
            <w:vAlign w:val="center"/>
          </w:tcPr>
          <w:p w14:paraId="1CC9614A" w14:textId="77777777" w:rsidR="004B15AF" w:rsidRPr="004B15AF" w:rsidRDefault="004B15AF" w:rsidP="004B15AF">
            <w:pPr>
              <w:jc w:val="center"/>
              <w:rPr>
                <w:bCs/>
                <w:sz w:val="22"/>
                <w:szCs w:val="22"/>
              </w:rPr>
            </w:pPr>
            <w:r w:rsidRPr="004B15AF">
              <w:rPr>
                <w:bCs/>
                <w:sz w:val="22"/>
                <w:szCs w:val="22"/>
              </w:rPr>
              <w:t>SL</w:t>
            </w:r>
          </w:p>
        </w:tc>
        <w:tc>
          <w:tcPr>
            <w:tcW w:w="1390" w:type="dxa"/>
          </w:tcPr>
          <w:p w14:paraId="74A62627" w14:textId="77777777" w:rsidR="004B15AF" w:rsidRPr="004B15AF" w:rsidRDefault="004B15AF" w:rsidP="004B15AF">
            <w:pPr>
              <w:jc w:val="center"/>
              <w:rPr>
                <w:bCs/>
                <w:sz w:val="22"/>
                <w:szCs w:val="22"/>
              </w:rPr>
            </w:pPr>
            <w:r w:rsidRPr="004B15AF">
              <w:rPr>
                <w:bCs/>
                <w:sz w:val="22"/>
                <w:szCs w:val="22"/>
              </w:rPr>
              <w:t>PL</w:t>
            </w:r>
          </w:p>
        </w:tc>
        <w:tc>
          <w:tcPr>
            <w:tcW w:w="2196" w:type="dxa"/>
          </w:tcPr>
          <w:p w14:paraId="251290F1" w14:textId="77777777" w:rsidR="004B15AF" w:rsidRPr="004B15AF" w:rsidRDefault="004B15AF" w:rsidP="004B15AF">
            <w:pPr>
              <w:jc w:val="center"/>
              <w:rPr>
                <w:bCs/>
                <w:sz w:val="22"/>
                <w:szCs w:val="22"/>
              </w:rPr>
            </w:pPr>
            <w:r w:rsidRPr="004B15AF">
              <w:rPr>
                <w:bCs/>
                <w:sz w:val="22"/>
                <w:szCs w:val="22"/>
              </w:rPr>
              <w:t>New</w:t>
            </w:r>
          </w:p>
        </w:tc>
        <w:tc>
          <w:tcPr>
            <w:tcW w:w="1350" w:type="dxa"/>
          </w:tcPr>
          <w:p w14:paraId="544F413F" w14:textId="77777777" w:rsidR="004B15AF" w:rsidRPr="004B15AF" w:rsidRDefault="004B15AF" w:rsidP="004B15AF">
            <w:pPr>
              <w:jc w:val="center"/>
              <w:rPr>
                <w:bCs/>
                <w:sz w:val="22"/>
                <w:szCs w:val="22"/>
              </w:rPr>
            </w:pPr>
            <w:r w:rsidRPr="004B15AF">
              <w:rPr>
                <w:bCs/>
                <w:sz w:val="22"/>
                <w:szCs w:val="22"/>
              </w:rPr>
              <w:t>$31,469</w:t>
            </w:r>
          </w:p>
        </w:tc>
        <w:tc>
          <w:tcPr>
            <w:tcW w:w="1989" w:type="dxa"/>
          </w:tcPr>
          <w:p w14:paraId="7F86E39A" w14:textId="77777777" w:rsidR="004B15AF" w:rsidRPr="004B15AF" w:rsidRDefault="004B15AF" w:rsidP="004B15AF">
            <w:pPr>
              <w:jc w:val="center"/>
              <w:rPr>
                <w:bCs/>
                <w:sz w:val="22"/>
                <w:szCs w:val="22"/>
              </w:rPr>
            </w:pPr>
            <w:r w:rsidRPr="004B15AF">
              <w:rPr>
                <w:bCs/>
                <w:sz w:val="22"/>
                <w:szCs w:val="22"/>
              </w:rPr>
              <w:t>$31,469</w:t>
            </w:r>
          </w:p>
        </w:tc>
      </w:tr>
      <w:tr w:rsidR="004B15AF" w:rsidRPr="004B15AF" w14:paraId="472C892B" w14:textId="77777777" w:rsidTr="00E44579">
        <w:trPr>
          <w:trHeight w:val="203"/>
        </w:trPr>
        <w:tc>
          <w:tcPr>
            <w:tcW w:w="1341" w:type="dxa"/>
            <w:vMerge w:val="restart"/>
            <w:vAlign w:val="center"/>
          </w:tcPr>
          <w:p w14:paraId="647A1000" w14:textId="77777777" w:rsidR="004B15AF" w:rsidRPr="004B15AF" w:rsidRDefault="004B15AF" w:rsidP="004B15AF">
            <w:pPr>
              <w:jc w:val="center"/>
              <w:rPr>
                <w:bCs/>
                <w:sz w:val="22"/>
                <w:szCs w:val="22"/>
              </w:rPr>
            </w:pPr>
            <w:r w:rsidRPr="004B15AF">
              <w:rPr>
                <w:bCs/>
                <w:sz w:val="22"/>
                <w:szCs w:val="22"/>
              </w:rPr>
              <w:t>SS4A</w:t>
            </w:r>
          </w:p>
        </w:tc>
        <w:tc>
          <w:tcPr>
            <w:tcW w:w="1390" w:type="dxa"/>
          </w:tcPr>
          <w:p w14:paraId="39C4B707" w14:textId="77777777" w:rsidR="004B15AF" w:rsidRPr="004B15AF" w:rsidRDefault="004B15AF" w:rsidP="004B15AF">
            <w:pPr>
              <w:jc w:val="center"/>
              <w:rPr>
                <w:bCs/>
                <w:sz w:val="22"/>
                <w:szCs w:val="22"/>
              </w:rPr>
            </w:pPr>
            <w:r w:rsidRPr="004B15AF">
              <w:rPr>
                <w:bCs/>
                <w:sz w:val="22"/>
                <w:szCs w:val="22"/>
              </w:rPr>
              <w:t>Federal</w:t>
            </w:r>
          </w:p>
        </w:tc>
        <w:tc>
          <w:tcPr>
            <w:tcW w:w="2196" w:type="dxa"/>
          </w:tcPr>
          <w:p w14:paraId="4AAE5804" w14:textId="77777777" w:rsidR="004B15AF" w:rsidRPr="004B15AF" w:rsidRDefault="004B15AF" w:rsidP="004B15AF">
            <w:pPr>
              <w:jc w:val="center"/>
              <w:rPr>
                <w:bCs/>
                <w:sz w:val="22"/>
                <w:szCs w:val="22"/>
              </w:rPr>
            </w:pPr>
            <w:r w:rsidRPr="004B15AF">
              <w:rPr>
                <w:bCs/>
                <w:sz w:val="22"/>
                <w:szCs w:val="22"/>
              </w:rPr>
              <w:t>New</w:t>
            </w:r>
          </w:p>
        </w:tc>
        <w:tc>
          <w:tcPr>
            <w:tcW w:w="1350" w:type="dxa"/>
          </w:tcPr>
          <w:p w14:paraId="1D736E71" w14:textId="77777777" w:rsidR="004B15AF" w:rsidRPr="004B15AF" w:rsidRDefault="004B15AF" w:rsidP="004B15AF">
            <w:pPr>
              <w:jc w:val="center"/>
              <w:rPr>
                <w:bCs/>
                <w:sz w:val="22"/>
                <w:szCs w:val="22"/>
              </w:rPr>
            </w:pPr>
            <w:r w:rsidRPr="004B15AF">
              <w:rPr>
                <w:bCs/>
                <w:sz w:val="22"/>
                <w:szCs w:val="22"/>
              </w:rPr>
              <w:t>$249,500</w:t>
            </w:r>
          </w:p>
        </w:tc>
        <w:tc>
          <w:tcPr>
            <w:tcW w:w="1989" w:type="dxa"/>
          </w:tcPr>
          <w:p w14:paraId="7060A87C" w14:textId="77777777" w:rsidR="004B15AF" w:rsidRPr="004B15AF" w:rsidRDefault="004B15AF" w:rsidP="004B15AF">
            <w:pPr>
              <w:jc w:val="center"/>
              <w:rPr>
                <w:bCs/>
                <w:sz w:val="22"/>
                <w:szCs w:val="22"/>
              </w:rPr>
            </w:pPr>
            <w:r w:rsidRPr="004B15AF">
              <w:rPr>
                <w:bCs/>
                <w:sz w:val="22"/>
                <w:szCs w:val="22"/>
              </w:rPr>
              <w:t>$249,500</w:t>
            </w:r>
          </w:p>
        </w:tc>
      </w:tr>
      <w:tr w:rsidR="004B15AF" w:rsidRPr="004B15AF" w14:paraId="7FDF7D01" w14:textId="77777777" w:rsidTr="00E44579">
        <w:trPr>
          <w:trHeight w:val="202"/>
        </w:trPr>
        <w:tc>
          <w:tcPr>
            <w:tcW w:w="1341" w:type="dxa"/>
            <w:vMerge/>
            <w:vAlign w:val="center"/>
          </w:tcPr>
          <w:p w14:paraId="129714A9" w14:textId="77777777" w:rsidR="004B15AF" w:rsidRPr="004B15AF" w:rsidRDefault="004B15AF" w:rsidP="004B15AF">
            <w:pPr>
              <w:jc w:val="center"/>
              <w:rPr>
                <w:bCs/>
                <w:sz w:val="22"/>
                <w:szCs w:val="22"/>
              </w:rPr>
            </w:pPr>
          </w:p>
        </w:tc>
        <w:tc>
          <w:tcPr>
            <w:tcW w:w="1390" w:type="dxa"/>
          </w:tcPr>
          <w:p w14:paraId="4900494C" w14:textId="77777777" w:rsidR="004B15AF" w:rsidRPr="004B15AF" w:rsidRDefault="004B15AF" w:rsidP="004B15AF">
            <w:pPr>
              <w:jc w:val="center"/>
              <w:rPr>
                <w:bCs/>
                <w:sz w:val="22"/>
                <w:szCs w:val="22"/>
              </w:rPr>
            </w:pPr>
            <w:r w:rsidRPr="004B15AF">
              <w:rPr>
                <w:bCs/>
                <w:sz w:val="22"/>
                <w:szCs w:val="22"/>
              </w:rPr>
              <w:t>Local</w:t>
            </w:r>
          </w:p>
        </w:tc>
        <w:tc>
          <w:tcPr>
            <w:tcW w:w="2196" w:type="dxa"/>
          </w:tcPr>
          <w:p w14:paraId="2B08C167" w14:textId="77777777" w:rsidR="004B15AF" w:rsidRPr="004B15AF" w:rsidRDefault="004B15AF" w:rsidP="004B15AF">
            <w:pPr>
              <w:jc w:val="center"/>
              <w:rPr>
                <w:bCs/>
                <w:sz w:val="22"/>
                <w:szCs w:val="22"/>
              </w:rPr>
            </w:pPr>
            <w:r w:rsidRPr="004B15AF">
              <w:rPr>
                <w:bCs/>
                <w:sz w:val="22"/>
                <w:szCs w:val="22"/>
              </w:rPr>
              <w:t>New</w:t>
            </w:r>
          </w:p>
        </w:tc>
        <w:tc>
          <w:tcPr>
            <w:tcW w:w="1350" w:type="dxa"/>
          </w:tcPr>
          <w:p w14:paraId="09F04943" w14:textId="77777777" w:rsidR="004B15AF" w:rsidRPr="004B15AF" w:rsidRDefault="004B15AF" w:rsidP="004B15AF">
            <w:pPr>
              <w:jc w:val="center"/>
              <w:rPr>
                <w:bCs/>
                <w:sz w:val="22"/>
                <w:szCs w:val="22"/>
              </w:rPr>
            </w:pPr>
            <w:r w:rsidRPr="004B15AF">
              <w:rPr>
                <w:bCs/>
                <w:sz w:val="22"/>
                <w:szCs w:val="22"/>
              </w:rPr>
              <w:t>$62,500</w:t>
            </w:r>
          </w:p>
        </w:tc>
        <w:tc>
          <w:tcPr>
            <w:tcW w:w="1989" w:type="dxa"/>
          </w:tcPr>
          <w:p w14:paraId="623755B2" w14:textId="77777777" w:rsidR="004B15AF" w:rsidRPr="004B15AF" w:rsidRDefault="004B15AF" w:rsidP="004B15AF">
            <w:pPr>
              <w:jc w:val="center"/>
              <w:rPr>
                <w:bCs/>
                <w:sz w:val="22"/>
                <w:szCs w:val="22"/>
              </w:rPr>
            </w:pPr>
            <w:r w:rsidRPr="004B15AF">
              <w:rPr>
                <w:bCs/>
                <w:sz w:val="22"/>
                <w:szCs w:val="22"/>
              </w:rPr>
              <w:t>$62,500</w:t>
            </w:r>
          </w:p>
        </w:tc>
      </w:tr>
      <w:bookmarkEnd w:id="6"/>
    </w:tbl>
    <w:p w14:paraId="3BCB8C6B" w14:textId="77777777" w:rsidR="004B15AF" w:rsidRPr="004B15AF" w:rsidRDefault="004B15AF" w:rsidP="004B15AF">
      <w:pPr>
        <w:tabs>
          <w:tab w:val="left" w:pos="2160"/>
        </w:tabs>
        <w:rPr>
          <w:b/>
          <w:szCs w:val="24"/>
          <w:u w:val="single"/>
        </w:rPr>
      </w:pPr>
    </w:p>
    <w:p w14:paraId="1BF41D60" w14:textId="66693F0C" w:rsidR="00EB55D0" w:rsidRDefault="001B0C4A" w:rsidP="00D157C7">
      <w:pPr>
        <w:rPr>
          <w:i/>
          <w:iCs/>
          <w:color w:val="000000"/>
          <w:szCs w:val="24"/>
        </w:rPr>
      </w:pPr>
      <w:bookmarkStart w:id="7" w:name="_Hlk140044834"/>
      <w:r>
        <w:rPr>
          <w:b/>
          <w:i/>
          <w:szCs w:val="24"/>
        </w:rPr>
        <w:t xml:space="preserve">Mayor Matthews </w:t>
      </w:r>
      <w:r w:rsidR="00F30895" w:rsidRPr="00D157C7">
        <w:rPr>
          <w:i/>
          <w:szCs w:val="24"/>
        </w:rPr>
        <w:t>made a motion</w:t>
      </w:r>
      <w:r w:rsidR="00D157C7">
        <w:rPr>
          <w:i/>
          <w:szCs w:val="24"/>
        </w:rPr>
        <w:t xml:space="preserve"> </w:t>
      </w:r>
      <w:r w:rsidR="00D157C7" w:rsidRPr="00D157C7">
        <w:rPr>
          <w:i/>
          <w:iCs/>
          <w:color w:val="000000"/>
          <w:szCs w:val="24"/>
        </w:rPr>
        <w:t xml:space="preserve">to amend the FY 2024 Unified Planning Work Program (UPWP) to include the following updates: </w:t>
      </w:r>
      <w:r w:rsidR="00D157C7">
        <w:rPr>
          <w:i/>
          <w:iCs/>
          <w:color w:val="000000"/>
          <w:szCs w:val="24"/>
        </w:rPr>
        <w:t xml:space="preserve">(1) </w:t>
      </w:r>
      <w:r w:rsidR="00D157C7" w:rsidRPr="00D157C7">
        <w:rPr>
          <w:i/>
          <w:iCs/>
          <w:color w:val="000000"/>
          <w:szCs w:val="24"/>
        </w:rPr>
        <w:t>Safe Streets and Roads for All grant award to Task 6 – Special Project Planning in the amount of $312,00</w:t>
      </w:r>
      <w:r w:rsidR="003D5DB2">
        <w:rPr>
          <w:i/>
          <w:iCs/>
          <w:color w:val="000000"/>
          <w:szCs w:val="24"/>
        </w:rPr>
        <w:t>0</w:t>
      </w:r>
      <w:r w:rsidR="00D157C7" w:rsidRPr="00D157C7">
        <w:rPr>
          <w:i/>
          <w:iCs/>
          <w:color w:val="000000"/>
          <w:szCs w:val="24"/>
        </w:rPr>
        <w:t xml:space="preserve"> (includes federal and local share)</w:t>
      </w:r>
      <w:r w:rsidR="00D157C7">
        <w:rPr>
          <w:i/>
          <w:iCs/>
          <w:color w:val="000000"/>
          <w:szCs w:val="24"/>
        </w:rPr>
        <w:t xml:space="preserve">, (2) </w:t>
      </w:r>
      <w:r w:rsidR="00D157C7" w:rsidRPr="00D157C7">
        <w:rPr>
          <w:i/>
          <w:iCs/>
          <w:color w:val="000000"/>
          <w:szCs w:val="24"/>
        </w:rPr>
        <w:t xml:space="preserve">Add verbiage to Task 6 to include Development of SS4A Comprehensive Safety Action Plan </w:t>
      </w:r>
      <w:r w:rsidR="00D157C7" w:rsidRPr="00D157C7">
        <w:rPr>
          <w:i/>
          <w:iCs/>
          <w:color w:val="000000"/>
          <w:szCs w:val="24"/>
        </w:rPr>
        <w:lastRenderedPageBreak/>
        <w:t>Activities</w:t>
      </w:r>
      <w:r w:rsidR="00D157C7">
        <w:rPr>
          <w:i/>
          <w:iCs/>
          <w:color w:val="000000"/>
          <w:szCs w:val="24"/>
        </w:rPr>
        <w:t xml:space="preserve">, (3) </w:t>
      </w:r>
      <w:r w:rsidR="00D157C7" w:rsidRPr="00D157C7">
        <w:rPr>
          <w:i/>
          <w:iCs/>
          <w:color w:val="000000"/>
          <w:szCs w:val="24"/>
        </w:rPr>
        <w:t>SL funds in the amount of $31,469 to Task 4 – Long Range Transportation Plan (LRTP)</w:t>
      </w:r>
      <w:r w:rsidR="00D157C7">
        <w:rPr>
          <w:i/>
          <w:iCs/>
          <w:color w:val="000000"/>
          <w:szCs w:val="24"/>
        </w:rPr>
        <w:t xml:space="preserve">, (4) </w:t>
      </w:r>
      <w:r w:rsidR="00D157C7" w:rsidRPr="00D157C7">
        <w:rPr>
          <w:i/>
          <w:iCs/>
          <w:color w:val="000000"/>
          <w:szCs w:val="24"/>
        </w:rPr>
        <w:t>FTA 5305(d) funds in the amount of $1,192 to Task 8 Transit</w:t>
      </w:r>
      <w:r w:rsidR="00D157C7">
        <w:rPr>
          <w:i/>
          <w:iCs/>
          <w:color w:val="000000"/>
          <w:szCs w:val="24"/>
        </w:rPr>
        <w:t xml:space="preserve">, and (5) </w:t>
      </w:r>
    </w:p>
    <w:p w14:paraId="09197269" w14:textId="6C79E932" w:rsidR="00F30895" w:rsidRDefault="00D157C7" w:rsidP="00D157C7">
      <w:pPr>
        <w:rPr>
          <w:i/>
          <w:szCs w:val="24"/>
        </w:rPr>
      </w:pPr>
      <w:r w:rsidRPr="00D157C7">
        <w:rPr>
          <w:i/>
          <w:iCs/>
          <w:color w:val="000000"/>
          <w:szCs w:val="24"/>
        </w:rPr>
        <w:t>Transportation Disadvantaged (TD) funds in the amount of $1,237 to Task 8 – TD Planning</w:t>
      </w:r>
      <w:r>
        <w:rPr>
          <w:i/>
          <w:iCs/>
          <w:color w:val="000000"/>
          <w:szCs w:val="24"/>
        </w:rPr>
        <w:t xml:space="preserve">.  </w:t>
      </w:r>
      <w:r w:rsidRPr="00D157C7">
        <w:rPr>
          <w:i/>
          <w:iCs/>
          <w:color w:val="000000"/>
          <w:szCs w:val="24"/>
        </w:rPr>
        <w:t>This motion allows for transmittal of the amendments to the MPO Agreement, FY 2024 updated Statements and Assurances forms and FDOT Cost Analysis Certification form. These revisions allow staff to make minor non-financial changes and adjustments based upon input received from FDOT.</w:t>
      </w:r>
      <w:r>
        <w:rPr>
          <w:i/>
          <w:iCs/>
          <w:color w:val="000000"/>
          <w:szCs w:val="24"/>
        </w:rPr>
        <w:t xml:space="preserve">  </w:t>
      </w:r>
      <w:r w:rsidR="00F30895" w:rsidRPr="00D157C7">
        <w:rPr>
          <w:b/>
          <w:i/>
          <w:szCs w:val="24"/>
        </w:rPr>
        <w:t xml:space="preserve">Commissioner Deutsch </w:t>
      </w:r>
      <w:r w:rsidR="00F30895" w:rsidRPr="00D157C7">
        <w:rPr>
          <w:i/>
          <w:szCs w:val="24"/>
        </w:rPr>
        <w:t>seconded the</w:t>
      </w:r>
      <w:r>
        <w:rPr>
          <w:i/>
          <w:szCs w:val="24"/>
        </w:rPr>
        <w:t xml:space="preserve"> </w:t>
      </w:r>
      <w:r w:rsidR="00F30895" w:rsidRPr="00D157C7">
        <w:rPr>
          <w:i/>
          <w:szCs w:val="24"/>
        </w:rPr>
        <w:t xml:space="preserve">motion.  </w:t>
      </w:r>
      <w:r w:rsidRPr="00D157C7">
        <w:rPr>
          <w:i/>
          <w:szCs w:val="24"/>
        </w:rPr>
        <w:t>It</w:t>
      </w:r>
      <w:r w:rsidR="00F30895" w:rsidRPr="00D157C7">
        <w:rPr>
          <w:i/>
          <w:szCs w:val="24"/>
        </w:rPr>
        <w:t xml:space="preserve"> carried unanimously.</w:t>
      </w:r>
    </w:p>
    <w:bookmarkEnd w:id="7"/>
    <w:p w14:paraId="3046E16A" w14:textId="77777777" w:rsidR="00F30895" w:rsidRDefault="00F30895" w:rsidP="00F30895">
      <w:pPr>
        <w:rPr>
          <w:b/>
        </w:rPr>
      </w:pPr>
    </w:p>
    <w:p w14:paraId="0DAD6EA7" w14:textId="590950AE" w:rsidR="00102335" w:rsidRDefault="00102335" w:rsidP="00102335">
      <w:pPr>
        <w:rPr>
          <w:b/>
        </w:rPr>
      </w:pPr>
      <w:r>
        <w:rPr>
          <w:b/>
        </w:rPr>
        <w:t xml:space="preserve">12.  </w:t>
      </w:r>
      <w:hyperlink r:id="rId29" w:history="1">
        <w:r w:rsidRPr="00102335">
          <w:rPr>
            <w:b/>
            <w:color w:val="0000FF"/>
            <w:u w:val="single"/>
          </w:rPr>
          <w:t>MPO Board Resolution Authorizing Execution of Safe Streets and Roads for All (SS4A) Federal Grant Agreement</w:t>
        </w:r>
      </w:hyperlink>
    </w:p>
    <w:p w14:paraId="55691553" w14:textId="3B64037E" w:rsidR="00102335" w:rsidRDefault="00102335" w:rsidP="00102335">
      <w:pPr>
        <w:rPr>
          <w:b/>
        </w:rPr>
      </w:pPr>
    </w:p>
    <w:p w14:paraId="40AC462E" w14:textId="340D6E6A" w:rsidR="00495A7C" w:rsidRPr="00495A7C" w:rsidRDefault="00495A7C" w:rsidP="00495A7C">
      <w:pPr>
        <w:spacing w:before="100" w:beforeAutospacing="1" w:after="100" w:afterAutospacing="1"/>
        <w:rPr>
          <w:color w:val="000000"/>
          <w:szCs w:val="24"/>
        </w:rPr>
      </w:pPr>
      <w:r w:rsidRPr="00495A7C">
        <w:rPr>
          <w:color w:val="000000"/>
          <w:szCs w:val="24"/>
        </w:rPr>
        <w:t>The Charlotte County-Punta Gorda MPO applied for and was awarded Safe Streets and Roads for all federal grant funding to develop a Comprehensive Safety Action Plan. The Comprehensive Safety Action Plan will provide an in-depth analysis of roadway crash data in Charlotte County and strategically identify project priority recommendations to countermeasure the incidence of crashes in Charlotte County based on the Federal Highway Administration’s (FHWA) Safe System Approach. Development of the plan is anticipated to take up to one year (</w:t>
      </w:r>
      <w:r w:rsidR="00F540C5">
        <w:rPr>
          <w:color w:val="000000"/>
          <w:szCs w:val="24"/>
        </w:rPr>
        <w:t>a</w:t>
      </w:r>
      <w:r w:rsidRPr="00495A7C">
        <w:rPr>
          <w:color w:val="000000"/>
          <w:szCs w:val="24"/>
        </w:rPr>
        <w:t xml:space="preserve"> timeline</w:t>
      </w:r>
      <w:r w:rsidR="00F540C5">
        <w:rPr>
          <w:color w:val="000000"/>
          <w:szCs w:val="24"/>
        </w:rPr>
        <w:t xml:space="preserve"> was provided</w:t>
      </w:r>
      <w:r w:rsidRPr="00495A7C">
        <w:rPr>
          <w:color w:val="000000"/>
          <w:szCs w:val="24"/>
        </w:rPr>
        <w:t>). Once the plan is adopted, local jurisdictions within Charlotte County will be eligible to apply for SS4A Project Implementation funding for transportation safety improvements of up to $50,000,000 per project. The goal is to identify and implement short-term, mid-term and ultimate transportation solutions that will reduce or eliminate serious injuries and fatal crashes on public roadways.</w:t>
      </w:r>
    </w:p>
    <w:p w14:paraId="2C0D3A90" w14:textId="3E6C41A9" w:rsidR="00495A7C" w:rsidRPr="00495A7C" w:rsidRDefault="00495A7C" w:rsidP="00495A7C">
      <w:pPr>
        <w:spacing w:before="100" w:beforeAutospacing="1" w:after="100" w:afterAutospacing="1"/>
        <w:rPr>
          <w:color w:val="000000"/>
          <w:szCs w:val="24"/>
        </w:rPr>
      </w:pPr>
      <w:r w:rsidRPr="00495A7C">
        <w:rPr>
          <w:color w:val="000000"/>
          <w:szCs w:val="24"/>
        </w:rPr>
        <w:t xml:space="preserve">The federal grant award amount is $249,500. The required local match will be provided by Charlotte County in the amount $62,500, yielding a total project budget of $312,000. A resolution authorizing the execution of the SS4A Grant Agreement with the US DOT has been reviewed by the MPO Board Legal Counsel and </w:t>
      </w:r>
      <w:r w:rsidR="00C6348B">
        <w:rPr>
          <w:color w:val="000000"/>
          <w:szCs w:val="24"/>
        </w:rPr>
        <w:t>was provided in the agenda packet</w:t>
      </w:r>
      <w:r w:rsidRPr="00495A7C">
        <w:rPr>
          <w:color w:val="000000"/>
          <w:szCs w:val="24"/>
        </w:rPr>
        <w:t>.</w:t>
      </w:r>
    </w:p>
    <w:p w14:paraId="06E6D9A9" w14:textId="0C93C6A2" w:rsidR="00102335" w:rsidRDefault="00102335" w:rsidP="00102335">
      <w:pPr>
        <w:rPr>
          <w:b/>
        </w:rPr>
      </w:pPr>
    </w:p>
    <w:p w14:paraId="1C37FBA9" w14:textId="18416C47" w:rsidR="00D42535" w:rsidRPr="00E20463" w:rsidRDefault="00E20463" w:rsidP="00102335">
      <w:pPr>
        <w:rPr>
          <w:bCs/>
        </w:rPr>
      </w:pPr>
      <w:r w:rsidRPr="00E20463">
        <w:rPr>
          <w:bCs/>
        </w:rPr>
        <w:t>D</w:t>
      </w:r>
      <w:r w:rsidR="00B27D53">
        <w:rPr>
          <w:bCs/>
        </w:rPr>
        <w:t xml:space="preserve">’Juan </w:t>
      </w:r>
      <w:r w:rsidRPr="00E20463">
        <w:rPr>
          <w:bCs/>
        </w:rPr>
        <w:t>H</w:t>
      </w:r>
      <w:r w:rsidR="00B27D53">
        <w:rPr>
          <w:bCs/>
        </w:rPr>
        <w:t>arris described the</w:t>
      </w:r>
      <w:r w:rsidR="00FD4C58">
        <w:rPr>
          <w:bCs/>
        </w:rPr>
        <w:t xml:space="preserve"> grant approach as a </w:t>
      </w:r>
      <w:r w:rsidRPr="00E20463">
        <w:rPr>
          <w:bCs/>
        </w:rPr>
        <w:t xml:space="preserve">streamlined </w:t>
      </w:r>
      <w:r w:rsidR="00BD03D5">
        <w:rPr>
          <w:bCs/>
        </w:rPr>
        <w:t xml:space="preserve">funding </w:t>
      </w:r>
      <w:r w:rsidRPr="00E20463">
        <w:rPr>
          <w:bCs/>
        </w:rPr>
        <w:t>strategy</w:t>
      </w:r>
      <w:r w:rsidR="00FD4C58">
        <w:rPr>
          <w:bCs/>
        </w:rPr>
        <w:t xml:space="preserve"> which </w:t>
      </w:r>
      <w:r w:rsidRPr="00E20463">
        <w:rPr>
          <w:bCs/>
        </w:rPr>
        <w:t>does not pass through FDOT</w:t>
      </w:r>
      <w:r w:rsidR="00FD4C58">
        <w:rPr>
          <w:bCs/>
        </w:rPr>
        <w:t xml:space="preserve">.  He </w:t>
      </w:r>
      <w:r w:rsidRPr="00E20463">
        <w:rPr>
          <w:bCs/>
        </w:rPr>
        <w:t xml:space="preserve">reviewed </w:t>
      </w:r>
      <w:r w:rsidR="00FD4C58">
        <w:rPr>
          <w:bCs/>
        </w:rPr>
        <w:t xml:space="preserve">the anticipated </w:t>
      </w:r>
      <w:r w:rsidRPr="00E20463">
        <w:rPr>
          <w:bCs/>
        </w:rPr>
        <w:t>timeline</w:t>
      </w:r>
      <w:r>
        <w:rPr>
          <w:bCs/>
        </w:rPr>
        <w:t>.</w:t>
      </w:r>
      <w:r w:rsidR="00FD4C58">
        <w:rPr>
          <w:bCs/>
        </w:rPr>
        <w:t xml:space="preserve">  Commissioner Constance noted that</w:t>
      </w:r>
      <w:r w:rsidR="00A20CBF">
        <w:rPr>
          <w:bCs/>
        </w:rPr>
        <w:t xml:space="preserve"> </w:t>
      </w:r>
      <w:r w:rsidR="00F53CD3">
        <w:rPr>
          <w:bCs/>
        </w:rPr>
        <w:t xml:space="preserve">a </w:t>
      </w:r>
      <w:r w:rsidR="00C6348B">
        <w:rPr>
          <w:bCs/>
        </w:rPr>
        <w:t>related</w:t>
      </w:r>
      <w:r w:rsidR="00A20CBF">
        <w:rPr>
          <w:bCs/>
        </w:rPr>
        <w:t xml:space="preserve"> item had required action in the prior item (Agenda Item #11).</w:t>
      </w:r>
      <w:r>
        <w:rPr>
          <w:bCs/>
        </w:rPr>
        <w:t xml:space="preserve">  </w:t>
      </w:r>
    </w:p>
    <w:p w14:paraId="60E20F11" w14:textId="77777777" w:rsidR="00F30895" w:rsidRPr="00F30895" w:rsidRDefault="00F30895" w:rsidP="00F30895">
      <w:pPr>
        <w:rPr>
          <w:szCs w:val="24"/>
          <w:highlight w:val="yellow"/>
        </w:rPr>
      </w:pPr>
    </w:p>
    <w:p w14:paraId="16C32626" w14:textId="6CF4EC54" w:rsidR="00F30895" w:rsidRDefault="00F30895" w:rsidP="00495A7C">
      <w:pPr>
        <w:rPr>
          <w:i/>
          <w:szCs w:val="24"/>
        </w:rPr>
      </w:pPr>
      <w:r w:rsidRPr="00495A7C">
        <w:rPr>
          <w:b/>
          <w:i/>
          <w:szCs w:val="24"/>
        </w:rPr>
        <w:t xml:space="preserve">Commissioner </w:t>
      </w:r>
      <w:r w:rsidR="00495A7C" w:rsidRPr="00495A7C">
        <w:rPr>
          <w:b/>
          <w:i/>
          <w:szCs w:val="24"/>
        </w:rPr>
        <w:t xml:space="preserve">Doherty </w:t>
      </w:r>
      <w:r w:rsidRPr="00495A7C">
        <w:rPr>
          <w:i/>
          <w:szCs w:val="24"/>
        </w:rPr>
        <w:t>made a motion to approve</w:t>
      </w:r>
      <w:r w:rsidR="00495A7C">
        <w:rPr>
          <w:i/>
          <w:szCs w:val="24"/>
        </w:rPr>
        <w:t xml:space="preserve"> </w:t>
      </w:r>
      <w:r w:rsidR="00495A7C" w:rsidRPr="00495A7C">
        <w:rPr>
          <w:i/>
          <w:iCs/>
          <w:color w:val="000000"/>
          <w:szCs w:val="24"/>
        </w:rPr>
        <w:t>Resolution 2023-02 for signature by the MPO Chair and authorize the MPO Director to execute the Charlotte County-Punta Gorda MPO’s Safe Streets and Roads for All Planning Grant Agreement with the United States Department of Transportation (including making minor adjustments as required).</w:t>
      </w:r>
      <w:r w:rsidR="00495A7C">
        <w:rPr>
          <w:i/>
          <w:iCs/>
          <w:color w:val="000000"/>
          <w:szCs w:val="24"/>
        </w:rPr>
        <w:t xml:space="preserve">  </w:t>
      </w:r>
      <w:r w:rsidRPr="00495A7C">
        <w:rPr>
          <w:b/>
          <w:i/>
          <w:szCs w:val="24"/>
        </w:rPr>
        <w:t xml:space="preserve">Commissioner Deutsch </w:t>
      </w:r>
      <w:r w:rsidRPr="00495A7C">
        <w:rPr>
          <w:i/>
          <w:szCs w:val="24"/>
        </w:rPr>
        <w:t>seconded the</w:t>
      </w:r>
      <w:r w:rsidR="00495A7C">
        <w:rPr>
          <w:i/>
          <w:szCs w:val="24"/>
        </w:rPr>
        <w:t xml:space="preserve"> </w:t>
      </w:r>
      <w:r w:rsidRPr="00495A7C">
        <w:rPr>
          <w:i/>
          <w:szCs w:val="24"/>
        </w:rPr>
        <w:t xml:space="preserve">motion.  </w:t>
      </w:r>
      <w:r w:rsidR="00495A7C">
        <w:rPr>
          <w:i/>
          <w:szCs w:val="24"/>
        </w:rPr>
        <w:t xml:space="preserve">It </w:t>
      </w:r>
      <w:r w:rsidRPr="00495A7C">
        <w:rPr>
          <w:i/>
          <w:szCs w:val="24"/>
        </w:rPr>
        <w:t>carried unanimously.</w:t>
      </w:r>
    </w:p>
    <w:p w14:paraId="5C8BB4DD" w14:textId="76A673B9" w:rsidR="00102335" w:rsidRDefault="00102335" w:rsidP="00102335">
      <w:pPr>
        <w:rPr>
          <w:b/>
        </w:rPr>
      </w:pPr>
    </w:p>
    <w:p w14:paraId="57DCDEB1" w14:textId="77777777" w:rsidR="00102335" w:rsidRPr="00102335" w:rsidRDefault="00102335" w:rsidP="00102335">
      <w:pPr>
        <w:rPr>
          <w:b/>
          <w:bCs/>
        </w:rPr>
      </w:pPr>
      <w:r>
        <w:rPr>
          <w:b/>
        </w:rPr>
        <w:t xml:space="preserve">13.  </w:t>
      </w:r>
      <w:hyperlink r:id="rId30" w:history="1">
        <w:r w:rsidRPr="00102335">
          <w:rPr>
            <w:b/>
            <w:bCs/>
            <w:color w:val="0000FF"/>
            <w:u w:val="single"/>
          </w:rPr>
          <w:t>Safe Streets and Roads for All (SS4A) Consultant Selection</w:t>
        </w:r>
      </w:hyperlink>
    </w:p>
    <w:p w14:paraId="1CAF97F8" w14:textId="4F581F77" w:rsidR="00102335" w:rsidRPr="00102335" w:rsidRDefault="00102335" w:rsidP="00102335">
      <w:pPr>
        <w:rPr>
          <w:b/>
        </w:rPr>
      </w:pPr>
    </w:p>
    <w:p w14:paraId="3E97ADD4" w14:textId="2BD6238B" w:rsidR="001721BB" w:rsidRDefault="005D3E77" w:rsidP="00F30895">
      <w:pPr>
        <w:rPr>
          <w:color w:val="000000"/>
          <w:szCs w:val="24"/>
        </w:rPr>
      </w:pPr>
      <w:r w:rsidRPr="00F53CD3">
        <w:rPr>
          <w:color w:val="000000"/>
          <w:szCs w:val="24"/>
        </w:rPr>
        <w:t>D’Juan Harris</w:t>
      </w:r>
      <w:r>
        <w:rPr>
          <w:color w:val="000000"/>
          <w:szCs w:val="24"/>
        </w:rPr>
        <w:t xml:space="preserve"> described the consultant selection process. </w:t>
      </w:r>
      <w:r w:rsidR="00D4633F">
        <w:rPr>
          <w:color w:val="000000"/>
          <w:szCs w:val="24"/>
        </w:rPr>
        <w:t xml:space="preserve"> </w:t>
      </w:r>
      <w:r w:rsidR="00F53CD3">
        <w:rPr>
          <w:color w:val="000000"/>
          <w:szCs w:val="24"/>
        </w:rPr>
        <w:t xml:space="preserve">He expressed his thanks </w:t>
      </w:r>
      <w:r w:rsidR="00AD3B3D">
        <w:rPr>
          <w:color w:val="000000"/>
          <w:szCs w:val="24"/>
        </w:rPr>
        <w:t xml:space="preserve">to </w:t>
      </w:r>
      <w:r w:rsidR="00D4633F">
        <w:rPr>
          <w:color w:val="000000"/>
          <w:szCs w:val="24"/>
        </w:rPr>
        <w:t>Melissa</w:t>
      </w:r>
      <w:r w:rsidR="00AD3B3D">
        <w:rPr>
          <w:color w:val="000000"/>
          <w:szCs w:val="24"/>
        </w:rPr>
        <w:t xml:space="preserve"> Reichert</w:t>
      </w:r>
      <w:r w:rsidR="00D4633F">
        <w:rPr>
          <w:color w:val="000000"/>
          <w:szCs w:val="24"/>
        </w:rPr>
        <w:t xml:space="preserve"> and Shaun Cullinan </w:t>
      </w:r>
      <w:r w:rsidR="0063128D">
        <w:rPr>
          <w:color w:val="000000"/>
          <w:szCs w:val="24"/>
        </w:rPr>
        <w:t xml:space="preserve">for participating on the </w:t>
      </w:r>
      <w:r w:rsidR="00F32325">
        <w:rPr>
          <w:color w:val="000000"/>
          <w:szCs w:val="24"/>
        </w:rPr>
        <w:t xml:space="preserve">SS4A consultant </w:t>
      </w:r>
      <w:r w:rsidR="0063128D">
        <w:rPr>
          <w:color w:val="000000"/>
          <w:szCs w:val="24"/>
        </w:rPr>
        <w:t xml:space="preserve">selection committee.  </w:t>
      </w:r>
      <w:r w:rsidR="00F32325">
        <w:rPr>
          <w:color w:val="000000"/>
          <w:szCs w:val="24"/>
        </w:rPr>
        <w:t xml:space="preserve">He </w:t>
      </w:r>
      <w:r w:rsidR="001721BB">
        <w:rPr>
          <w:color w:val="000000"/>
          <w:szCs w:val="24"/>
        </w:rPr>
        <w:t>i</w:t>
      </w:r>
      <w:r w:rsidR="0063128D">
        <w:rPr>
          <w:color w:val="000000"/>
          <w:szCs w:val="24"/>
        </w:rPr>
        <w:t>ntroduced Katie Shannon from VHB</w:t>
      </w:r>
      <w:r w:rsidR="001721BB">
        <w:rPr>
          <w:color w:val="000000"/>
          <w:szCs w:val="24"/>
        </w:rPr>
        <w:t xml:space="preserve"> who </w:t>
      </w:r>
      <w:r w:rsidR="00BD03D5">
        <w:rPr>
          <w:color w:val="000000"/>
          <w:szCs w:val="24"/>
        </w:rPr>
        <w:t>will be assigned as the Consultant Project Manager to develop Charlotte County’s Comprehensive Safety Action Plan</w:t>
      </w:r>
      <w:r w:rsidR="0063128D">
        <w:rPr>
          <w:color w:val="000000"/>
          <w:szCs w:val="24"/>
        </w:rPr>
        <w:t xml:space="preserve">. </w:t>
      </w:r>
      <w:r>
        <w:rPr>
          <w:color w:val="000000"/>
          <w:szCs w:val="24"/>
        </w:rPr>
        <w:t xml:space="preserve"> </w:t>
      </w:r>
    </w:p>
    <w:p w14:paraId="4AD2534F" w14:textId="77777777" w:rsidR="001721BB" w:rsidRDefault="001721BB" w:rsidP="00F30895">
      <w:pPr>
        <w:rPr>
          <w:color w:val="000000"/>
          <w:szCs w:val="24"/>
        </w:rPr>
      </w:pPr>
    </w:p>
    <w:p w14:paraId="3E9C9CBC" w14:textId="77777777" w:rsidR="006A5DCB" w:rsidRDefault="005D3E77" w:rsidP="00F30895">
      <w:pPr>
        <w:rPr>
          <w:color w:val="000000"/>
          <w:szCs w:val="24"/>
        </w:rPr>
      </w:pPr>
      <w:r w:rsidRPr="005D3E77">
        <w:rPr>
          <w:color w:val="000000"/>
          <w:szCs w:val="24"/>
        </w:rPr>
        <w:t xml:space="preserve">On June 14, 2023, the MPO’s SS4A consultant selection committee held in-person presentations amongst three responding GPC consultants vying for the opportunity to develop the Charlotte </w:t>
      </w:r>
    </w:p>
    <w:p w14:paraId="3C9AF367" w14:textId="77777777" w:rsidR="006A5DCB" w:rsidRDefault="006A5DCB" w:rsidP="00F30895">
      <w:pPr>
        <w:rPr>
          <w:color w:val="000000"/>
          <w:szCs w:val="24"/>
        </w:rPr>
      </w:pPr>
    </w:p>
    <w:p w14:paraId="7056F93B" w14:textId="77777777" w:rsidR="006A5DCB" w:rsidRDefault="006A5DCB" w:rsidP="00F30895">
      <w:pPr>
        <w:rPr>
          <w:color w:val="000000"/>
          <w:szCs w:val="24"/>
        </w:rPr>
      </w:pPr>
    </w:p>
    <w:p w14:paraId="50F39A61" w14:textId="1F789774" w:rsidR="00F30895" w:rsidRDefault="005D3E77" w:rsidP="00F30895">
      <w:pPr>
        <w:rPr>
          <w:color w:val="000000"/>
          <w:szCs w:val="24"/>
        </w:rPr>
      </w:pPr>
      <w:r w:rsidRPr="005D3E77">
        <w:rPr>
          <w:color w:val="000000"/>
          <w:szCs w:val="24"/>
        </w:rPr>
        <w:t>County-Punta Gorda Comprehensive Safety Action Plan. The SS4A selection committee ranked the consultants based on the criteria below:</w:t>
      </w:r>
    </w:p>
    <w:p w14:paraId="1588D942" w14:textId="77777777" w:rsidR="005C46A4" w:rsidRPr="005D3E77" w:rsidRDefault="005C46A4" w:rsidP="00F30895">
      <w:pPr>
        <w:rPr>
          <w:szCs w:val="24"/>
          <w:highlight w:val="yellow"/>
        </w:rPr>
      </w:pPr>
    </w:p>
    <w:p w14:paraId="19CD1F9D" w14:textId="77777777" w:rsidR="005D3E77" w:rsidRPr="005D3E77" w:rsidRDefault="005D3E77" w:rsidP="005D3E77">
      <w:pPr>
        <w:rPr>
          <w:szCs w:val="24"/>
        </w:rPr>
      </w:pPr>
    </w:p>
    <w:tbl>
      <w:tblPr>
        <w:tblpPr w:leftFromText="180" w:rightFromText="180" w:vertAnchor="text" w:horzAnchor="margin" w:tblpXSpec="center" w:tblpY="27"/>
        <w:tblW w:w="8798" w:type="dxa"/>
        <w:tblCellMar>
          <w:left w:w="0" w:type="dxa"/>
          <w:right w:w="0" w:type="dxa"/>
        </w:tblCellMar>
        <w:tblLook w:val="04A0" w:firstRow="1" w:lastRow="0" w:firstColumn="1" w:lastColumn="0" w:noHBand="0" w:noVBand="1"/>
      </w:tblPr>
      <w:tblGrid>
        <w:gridCol w:w="7752"/>
        <w:gridCol w:w="1046"/>
      </w:tblGrid>
      <w:tr w:rsidR="005D3E77" w:rsidRPr="005D3E77" w14:paraId="10B0C414" w14:textId="77777777" w:rsidTr="00E44579">
        <w:tc>
          <w:tcPr>
            <w:tcW w:w="7752" w:type="dxa"/>
            <w:tcBorders>
              <w:top w:val="single" w:sz="12" w:space="0" w:color="auto"/>
              <w:left w:val="single" w:sz="12" w:space="0" w:color="auto"/>
              <w:bottom w:val="single" w:sz="18" w:space="0" w:color="auto"/>
              <w:right w:val="single" w:sz="8" w:space="0" w:color="auto"/>
            </w:tcBorders>
            <w:shd w:val="clear" w:color="auto" w:fill="FFC000"/>
            <w:tcMar>
              <w:top w:w="0" w:type="dxa"/>
              <w:left w:w="108" w:type="dxa"/>
              <w:bottom w:w="0" w:type="dxa"/>
              <w:right w:w="108" w:type="dxa"/>
            </w:tcMar>
            <w:vAlign w:val="center"/>
            <w:hideMark/>
          </w:tcPr>
          <w:p w14:paraId="6D4282C1" w14:textId="77777777" w:rsidR="005D3E77" w:rsidRPr="005D3E77" w:rsidRDefault="005D3E77" w:rsidP="005D3E77">
            <w:pPr>
              <w:jc w:val="center"/>
              <w:rPr>
                <w:b/>
                <w:bCs/>
                <w:sz w:val="22"/>
                <w:szCs w:val="22"/>
              </w:rPr>
            </w:pPr>
            <w:r w:rsidRPr="005D3E77">
              <w:rPr>
                <w:b/>
                <w:bCs/>
                <w:color w:val="000000"/>
                <w:szCs w:val="24"/>
              </w:rPr>
              <w:t>SS4A Selection Committee Scoring Criteria</w:t>
            </w:r>
          </w:p>
        </w:tc>
        <w:tc>
          <w:tcPr>
            <w:tcW w:w="1046" w:type="dxa"/>
            <w:tcBorders>
              <w:top w:val="single" w:sz="12" w:space="0" w:color="auto"/>
              <w:left w:val="nil"/>
              <w:bottom w:val="single" w:sz="18" w:space="0" w:color="auto"/>
              <w:right w:val="single" w:sz="12" w:space="0" w:color="auto"/>
            </w:tcBorders>
            <w:shd w:val="clear" w:color="auto" w:fill="FFC000"/>
            <w:tcMar>
              <w:top w:w="0" w:type="dxa"/>
              <w:left w:w="108" w:type="dxa"/>
              <w:bottom w:w="0" w:type="dxa"/>
              <w:right w:w="108" w:type="dxa"/>
            </w:tcMar>
            <w:vAlign w:val="center"/>
            <w:hideMark/>
          </w:tcPr>
          <w:p w14:paraId="2B9F1336" w14:textId="77777777" w:rsidR="005D3E77" w:rsidRPr="005D3E77" w:rsidRDefault="005D3E77" w:rsidP="005D3E77">
            <w:pPr>
              <w:jc w:val="center"/>
              <w:rPr>
                <w:b/>
                <w:bCs/>
                <w:szCs w:val="24"/>
              </w:rPr>
            </w:pPr>
            <w:r w:rsidRPr="005D3E77">
              <w:rPr>
                <w:b/>
                <w:bCs/>
                <w:color w:val="000000"/>
                <w:szCs w:val="24"/>
              </w:rPr>
              <w:t>Possible Score</w:t>
            </w:r>
          </w:p>
        </w:tc>
      </w:tr>
      <w:tr w:rsidR="005D3E77" w:rsidRPr="005D3E77" w14:paraId="3616A6BC" w14:textId="77777777" w:rsidTr="00E44579">
        <w:tc>
          <w:tcPr>
            <w:tcW w:w="7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EF55A" w14:textId="77777777" w:rsidR="005D3E77" w:rsidRPr="005D3E77" w:rsidRDefault="005D3E77" w:rsidP="005D3E77">
            <w:pPr>
              <w:rPr>
                <w:sz w:val="22"/>
                <w:szCs w:val="22"/>
              </w:rPr>
            </w:pPr>
            <w:r w:rsidRPr="005D3E77">
              <w:rPr>
                <w:sz w:val="22"/>
                <w:szCs w:val="22"/>
              </w:rPr>
              <w:t>Understanding of Safe Systems Approach and Pragmatic Examples of Application of Principles</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1DF75F7B" w14:textId="77777777" w:rsidR="005D3E77" w:rsidRPr="005D3E77" w:rsidRDefault="005D3E77" w:rsidP="005D3E77">
            <w:pPr>
              <w:jc w:val="center"/>
              <w:rPr>
                <w:sz w:val="22"/>
                <w:szCs w:val="22"/>
              </w:rPr>
            </w:pPr>
            <w:r w:rsidRPr="005D3E77">
              <w:rPr>
                <w:sz w:val="22"/>
                <w:szCs w:val="22"/>
              </w:rPr>
              <w:t>20</w:t>
            </w:r>
          </w:p>
        </w:tc>
      </w:tr>
      <w:tr w:rsidR="005D3E77" w:rsidRPr="005D3E77" w14:paraId="67B411A8" w14:textId="77777777" w:rsidTr="00E44579">
        <w:tc>
          <w:tcPr>
            <w:tcW w:w="7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744DA" w14:textId="77777777" w:rsidR="005D3E77" w:rsidRPr="005D3E77" w:rsidRDefault="005D3E77" w:rsidP="005D3E77">
            <w:pPr>
              <w:rPr>
                <w:sz w:val="22"/>
                <w:szCs w:val="22"/>
              </w:rPr>
            </w:pPr>
            <w:r w:rsidRPr="005D3E77">
              <w:rPr>
                <w:sz w:val="22"/>
                <w:szCs w:val="22"/>
              </w:rPr>
              <w:t>Experience Developing Vision Zero / Comprehensive Safety Action Plans</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17E92EC6" w14:textId="77777777" w:rsidR="005D3E77" w:rsidRPr="005D3E77" w:rsidRDefault="005D3E77" w:rsidP="005D3E77">
            <w:pPr>
              <w:jc w:val="center"/>
              <w:rPr>
                <w:sz w:val="22"/>
                <w:szCs w:val="22"/>
              </w:rPr>
            </w:pPr>
            <w:r w:rsidRPr="005D3E77">
              <w:rPr>
                <w:sz w:val="22"/>
                <w:szCs w:val="22"/>
              </w:rPr>
              <w:t>20</w:t>
            </w:r>
          </w:p>
        </w:tc>
      </w:tr>
      <w:tr w:rsidR="005D3E77" w:rsidRPr="005D3E77" w14:paraId="6D3B3C7E" w14:textId="77777777" w:rsidTr="00E44579">
        <w:tc>
          <w:tcPr>
            <w:tcW w:w="7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64EEC" w14:textId="77777777" w:rsidR="005D3E77" w:rsidRPr="005D3E77" w:rsidRDefault="005D3E77" w:rsidP="005D3E77">
            <w:pPr>
              <w:rPr>
                <w:sz w:val="22"/>
                <w:szCs w:val="22"/>
              </w:rPr>
            </w:pPr>
            <w:r w:rsidRPr="005D3E77">
              <w:rPr>
                <w:sz w:val="22"/>
                <w:szCs w:val="22"/>
              </w:rPr>
              <w:t>Implementation Strategies to Address Issues along High Injury Network (Can be proposed or based on previous case studies)</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2CDE7500" w14:textId="77777777" w:rsidR="005D3E77" w:rsidRPr="005D3E77" w:rsidRDefault="005D3E77" w:rsidP="005D3E77">
            <w:pPr>
              <w:jc w:val="center"/>
              <w:rPr>
                <w:sz w:val="22"/>
                <w:szCs w:val="22"/>
              </w:rPr>
            </w:pPr>
            <w:r w:rsidRPr="005D3E77">
              <w:rPr>
                <w:sz w:val="22"/>
                <w:szCs w:val="22"/>
              </w:rPr>
              <w:t>20</w:t>
            </w:r>
          </w:p>
        </w:tc>
      </w:tr>
      <w:tr w:rsidR="005D3E77" w:rsidRPr="005D3E77" w14:paraId="5139141D" w14:textId="77777777" w:rsidTr="00E44579">
        <w:tc>
          <w:tcPr>
            <w:tcW w:w="7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CA729" w14:textId="77777777" w:rsidR="005D3E77" w:rsidRPr="005D3E77" w:rsidRDefault="005D3E77" w:rsidP="005D3E77">
            <w:pPr>
              <w:rPr>
                <w:sz w:val="22"/>
                <w:szCs w:val="22"/>
              </w:rPr>
            </w:pPr>
            <w:r w:rsidRPr="005D3E77">
              <w:rPr>
                <w:sz w:val="22"/>
                <w:szCs w:val="22"/>
              </w:rPr>
              <w:t>Public Engagement / Public Involvement Strategy / Stakeholder Considerations</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72F58D42" w14:textId="77777777" w:rsidR="005D3E77" w:rsidRPr="005D3E77" w:rsidRDefault="005D3E77" w:rsidP="005D3E77">
            <w:pPr>
              <w:jc w:val="center"/>
              <w:rPr>
                <w:sz w:val="22"/>
                <w:szCs w:val="22"/>
              </w:rPr>
            </w:pPr>
            <w:r w:rsidRPr="005D3E77">
              <w:rPr>
                <w:sz w:val="22"/>
                <w:szCs w:val="22"/>
              </w:rPr>
              <w:t>15</w:t>
            </w:r>
          </w:p>
        </w:tc>
      </w:tr>
      <w:tr w:rsidR="005D3E77" w:rsidRPr="005D3E77" w14:paraId="0D7BA8C0" w14:textId="77777777" w:rsidTr="00E44579">
        <w:tc>
          <w:tcPr>
            <w:tcW w:w="7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56F2F" w14:textId="77777777" w:rsidR="005D3E77" w:rsidRPr="005D3E77" w:rsidRDefault="005D3E77" w:rsidP="005D3E77">
            <w:pPr>
              <w:rPr>
                <w:sz w:val="22"/>
                <w:szCs w:val="22"/>
              </w:rPr>
            </w:pPr>
            <w:r w:rsidRPr="005D3E77">
              <w:rPr>
                <w:sz w:val="22"/>
                <w:szCs w:val="22"/>
              </w:rPr>
              <w:t>Innovative Utilization of Technology</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52471EF6" w14:textId="77777777" w:rsidR="005D3E77" w:rsidRPr="005D3E77" w:rsidRDefault="005D3E77" w:rsidP="005D3E77">
            <w:pPr>
              <w:jc w:val="center"/>
              <w:rPr>
                <w:sz w:val="22"/>
                <w:szCs w:val="22"/>
              </w:rPr>
            </w:pPr>
            <w:r w:rsidRPr="005D3E77">
              <w:rPr>
                <w:sz w:val="22"/>
                <w:szCs w:val="22"/>
              </w:rPr>
              <w:t>15</w:t>
            </w:r>
          </w:p>
        </w:tc>
      </w:tr>
      <w:tr w:rsidR="005D3E77" w:rsidRPr="005D3E77" w14:paraId="36FFF4DD" w14:textId="77777777" w:rsidTr="00E44579">
        <w:tc>
          <w:tcPr>
            <w:tcW w:w="7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57802" w14:textId="77777777" w:rsidR="005D3E77" w:rsidRPr="005D3E77" w:rsidRDefault="005D3E77" w:rsidP="005D3E77">
            <w:pPr>
              <w:rPr>
                <w:sz w:val="22"/>
                <w:szCs w:val="22"/>
              </w:rPr>
            </w:pPr>
            <w:r w:rsidRPr="005D3E77">
              <w:rPr>
                <w:sz w:val="22"/>
                <w:szCs w:val="22"/>
              </w:rPr>
              <w:t>Response to Questions</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58D9CFA6" w14:textId="77777777" w:rsidR="005D3E77" w:rsidRPr="005D3E77" w:rsidRDefault="005D3E77" w:rsidP="005D3E77">
            <w:pPr>
              <w:jc w:val="center"/>
              <w:rPr>
                <w:sz w:val="22"/>
                <w:szCs w:val="22"/>
              </w:rPr>
            </w:pPr>
            <w:r w:rsidRPr="005D3E77">
              <w:rPr>
                <w:sz w:val="22"/>
                <w:szCs w:val="22"/>
              </w:rPr>
              <w:t>10</w:t>
            </w:r>
          </w:p>
        </w:tc>
      </w:tr>
    </w:tbl>
    <w:p w14:paraId="146188CC" w14:textId="77777777" w:rsidR="005D3E77" w:rsidRPr="005D3E77" w:rsidRDefault="005D3E77" w:rsidP="005D3E77">
      <w:pPr>
        <w:rPr>
          <w:szCs w:val="24"/>
        </w:rPr>
      </w:pPr>
    </w:p>
    <w:p w14:paraId="06E1EC64" w14:textId="77777777" w:rsidR="005D3E77" w:rsidRPr="005D3E77" w:rsidRDefault="005D3E77" w:rsidP="005D3E77">
      <w:pPr>
        <w:rPr>
          <w:szCs w:val="24"/>
        </w:rPr>
      </w:pPr>
      <w:r w:rsidRPr="005D3E77">
        <w:rPr>
          <w:szCs w:val="24"/>
        </w:rPr>
        <w:t>Upon tallying the scoring criteria, the SS4A selection committee unanimously recommended VHB as the consultant to develop the Charlotte County-Punta Gorda Comprehensive Safety Action Plan (please see Attachment 1 for final scoring sheets).</w:t>
      </w:r>
    </w:p>
    <w:p w14:paraId="24366104" w14:textId="77777777" w:rsidR="005D3E77" w:rsidRPr="005D3E77" w:rsidRDefault="005D3E77" w:rsidP="005D3E77">
      <w:pPr>
        <w:rPr>
          <w:szCs w:val="24"/>
        </w:rPr>
      </w:pPr>
    </w:p>
    <w:p w14:paraId="5534A221" w14:textId="77777777" w:rsidR="005D3E77" w:rsidRPr="005D3E77" w:rsidRDefault="005D3E77" w:rsidP="005D3E77">
      <w:pPr>
        <w:rPr>
          <w:szCs w:val="24"/>
        </w:rPr>
      </w:pPr>
      <w:r w:rsidRPr="005D3E77">
        <w:rPr>
          <w:szCs w:val="24"/>
        </w:rPr>
        <w:t xml:space="preserve">Once approved by the MPO Board, staff will negotiate a Scope of Services to initiate development of the Comprehensive Safety Action Plan.  </w:t>
      </w:r>
    </w:p>
    <w:p w14:paraId="7E78D651" w14:textId="7CC2D64F" w:rsidR="005D3E77" w:rsidRDefault="005D3E77" w:rsidP="00F30895">
      <w:pPr>
        <w:rPr>
          <w:szCs w:val="24"/>
          <w:highlight w:val="yellow"/>
        </w:rPr>
      </w:pPr>
    </w:p>
    <w:p w14:paraId="04075869" w14:textId="74C9B238" w:rsidR="009F6D57" w:rsidRPr="009F6D57" w:rsidRDefault="00A91544" w:rsidP="00F30895">
      <w:pPr>
        <w:ind w:left="2160" w:hanging="2160"/>
        <w:jc w:val="both"/>
        <w:rPr>
          <w:i/>
          <w:szCs w:val="24"/>
        </w:rPr>
      </w:pPr>
      <w:r>
        <w:rPr>
          <w:b/>
          <w:i/>
          <w:szCs w:val="24"/>
        </w:rPr>
        <w:t xml:space="preserve">Mayor Matthews </w:t>
      </w:r>
      <w:r w:rsidR="00F30895" w:rsidRPr="009F6D57">
        <w:rPr>
          <w:i/>
          <w:szCs w:val="24"/>
        </w:rPr>
        <w:t>made a motion to approve the</w:t>
      </w:r>
      <w:r w:rsidR="009F6D57" w:rsidRPr="009F6D57">
        <w:rPr>
          <w:i/>
          <w:szCs w:val="24"/>
        </w:rPr>
        <w:t xml:space="preserve"> selection committee’s recommendation of</w:t>
      </w:r>
    </w:p>
    <w:p w14:paraId="4A6DAEE9" w14:textId="77777777" w:rsidR="009F6D57" w:rsidRPr="009F6D57" w:rsidRDefault="009F6D57" w:rsidP="00F30895">
      <w:pPr>
        <w:ind w:left="2160" w:hanging="2160"/>
        <w:jc w:val="both"/>
        <w:rPr>
          <w:i/>
          <w:szCs w:val="24"/>
        </w:rPr>
      </w:pPr>
      <w:r w:rsidRPr="009F6D57">
        <w:rPr>
          <w:i/>
          <w:szCs w:val="24"/>
        </w:rPr>
        <w:t>VHB and Associates as the consultant to develop the SS4A Comprehensive Safety Action Plan,</w:t>
      </w:r>
    </w:p>
    <w:p w14:paraId="7F0ADDD3" w14:textId="77777777" w:rsidR="009F6D57" w:rsidRPr="009F6D57" w:rsidRDefault="009F6D57" w:rsidP="00F30895">
      <w:pPr>
        <w:ind w:left="2160" w:hanging="2160"/>
        <w:jc w:val="both"/>
        <w:rPr>
          <w:i/>
          <w:szCs w:val="24"/>
        </w:rPr>
      </w:pPr>
      <w:r w:rsidRPr="009F6D57">
        <w:rPr>
          <w:i/>
          <w:szCs w:val="24"/>
        </w:rPr>
        <w:t>authorize MPO Staff to develop a Work Assignment Order and Scope of Services with the selected</w:t>
      </w:r>
    </w:p>
    <w:p w14:paraId="3E397A4B" w14:textId="77777777" w:rsidR="009F6D57" w:rsidRPr="009F6D57" w:rsidRDefault="009F6D57" w:rsidP="00F30895">
      <w:pPr>
        <w:ind w:left="2160" w:hanging="2160"/>
        <w:jc w:val="both"/>
        <w:rPr>
          <w:b/>
          <w:i/>
          <w:szCs w:val="24"/>
        </w:rPr>
      </w:pPr>
      <w:r w:rsidRPr="009F6D57">
        <w:rPr>
          <w:i/>
          <w:szCs w:val="24"/>
        </w:rPr>
        <w:t xml:space="preserve">consultant, and authorize the MPO Chair to sign the Work Assignment Order.  </w:t>
      </w:r>
      <w:r w:rsidRPr="009F6D57">
        <w:rPr>
          <w:b/>
          <w:bCs/>
          <w:i/>
          <w:szCs w:val="24"/>
        </w:rPr>
        <w:t>C</w:t>
      </w:r>
      <w:r w:rsidR="00F30895" w:rsidRPr="009F6D57">
        <w:rPr>
          <w:b/>
          <w:i/>
          <w:szCs w:val="24"/>
        </w:rPr>
        <w:t>ommissioner</w:t>
      </w:r>
    </w:p>
    <w:p w14:paraId="5051452A" w14:textId="20C88828" w:rsidR="00F30895" w:rsidRDefault="00F30895" w:rsidP="00F30895">
      <w:pPr>
        <w:ind w:left="2160" w:hanging="2160"/>
        <w:jc w:val="both"/>
        <w:rPr>
          <w:i/>
          <w:szCs w:val="24"/>
        </w:rPr>
      </w:pPr>
      <w:r w:rsidRPr="009F6D57">
        <w:rPr>
          <w:b/>
          <w:i/>
          <w:szCs w:val="24"/>
        </w:rPr>
        <w:t>D</w:t>
      </w:r>
      <w:r w:rsidR="00A91544">
        <w:rPr>
          <w:b/>
          <w:i/>
          <w:szCs w:val="24"/>
        </w:rPr>
        <w:t>oherty</w:t>
      </w:r>
      <w:r w:rsidRPr="009F6D57">
        <w:rPr>
          <w:b/>
          <w:i/>
          <w:szCs w:val="24"/>
        </w:rPr>
        <w:t xml:space="preserve"> </w:t>
      </w:r>
      <w:r w:rsidRPr="009F6D57">
        <w:rPr>
          <w:i/>
          <w:szCs w:val="24"/>
        </w:rPr>
        <w:t>seconded the</w:t>
      </w:r>
      <w:r w:rsidR="009F6D57" w:rsidRPr="009F6D57">
        <w:rPr>
          <w:i/>
          <w:szCs w:val="24"/>
        </w:rPr>
        <w:t xml:space="preserve"> </w:t>
      </w:r>
      <w:r w:rsidRPr="009F6D57">
        <w:rPr>
          <w:i/>
          <w:szCs w:val="24"/>
        </w:rPr>
        <w:t xml:space="preserve">motion.  </w:t>
      </w:r>
      <w:r w:rsidR="00495A7C">
        <w:rPr>
          <w:i/>
          <w:szCs w:val="24"/>
        </w:rPr>
        <w:t>It</w:t>
      </w:r>
      <w:r w:rsidRPr="009F6D57">
        <w:rPr>
          <w:i/>
          <w:szCs w:val="24"/>
        </w:rPr>
        <w:t xml:space="preserve"> carried unanimously.</w:t>
      </w:r>
    </w:p>
    <w:p w14:paraId="0FE145C3" w14:textId="503DFBF7" w:rsidR="00102335" w:rsidRDefault="00102335" w:rsidP="00075B2F">
      <w:pPr>
        <w:rPr>
          <w:b/>
        </w:rPr>
      </w:pPr>
    </w:p>
    <w:p w14:paraId="6D535095" w14:textId="30FEF625" w:rsidR="00102335" w:rsidRDefault="00102335" w:rsidP="00102335">
      <w:pPr>
        <w:rPr>
          <w:b/>
          <w:bCs/>
        </w:rPr>
      </w:pPr>
      <w:r>
        <w:rPr>
          <w:b/>
        </w:rPr>
        <w:t xml:space="preserve">14.  </w:t>
      </w:r>
      <w:hyperlink r:id="rId31" w:history="1">
        <w:r w:rsidRPr="00102335">
          <w:rPr>
            <w:b/>
            <w:bCs/>
            <w:color w:val="0000FF"/>
            <w:u w:val="single"/>
          </w:rPr>
          <w:t>2050 Socioeconomic Data Development Update</w:t>
        </w:r>
      </w:hyperlink>
    </w:p>
    <w:p w14:paraId="4035C11C" w14:textId="693E1694" w:rsidR="00102335" w:rsidRDefault="00102335" w:rsidP="00102335">
      <w:pPr>
        <w:rPr>
          <w:b/>
          <w:bCs/>
        </w:rPr>
      </w:pPr>
    </w:p>
    <w:p w14:paraId="5829341F" w14:textId="66454416" w:rsidR="00EF414E" w:rsidRPr="00EF414E" w:rsidRDefault="00EF414E" w:rsidP="00EF414E">
      <w:pPr>
        <w:spacing w:before="100" w:beforeAutospacing="1" w:after="100" w:afterAutospacing="1"/>
        <w:rPr>
          <w:color w:val="000000"/>
          <w:szCs w:val="24"/>
        </w:rPr>
      </w:pPr>
      <w:r w:rsidRPr="00EF414E">
        <w:rPr>
          <w:color w:val="000000"/>
          <w:szCs w:val="24"/>
        </w:rPr>
        <w:t xml:space="preserve">In May of 2023 the MPO Board </w:t>
      </w:r>
      <w:proofErr w:type="gramStart"/>
      <w:r w:rsidRPr="00EF414E">
        <w:rPr>
          <w:color w:val="000000"/>
          <w:szCs w:val="24"/>
        </w:rPr>
        <w:t xml:space="preserve">entered </w:t>
      </w:r>
      <w:r>
        <w:rPr>
          <w:color w:val="000000"/>
          <w:szCs w:val="24"/>
        </w:rPr>
        <w:t>into</w:t>
      </w:r>
      <w:proofErr w:type="gramEnd"/>
      <w:r>
        <w:rPr>
          <w:color w:val="000000"/>
          <w:szCs w:val="24"/>
        </w:rPr>
        <w:t xml:space="preserve"> </w:t>
      </w:r>
      <w:r w:rsidRPr="00EF414E">
        <w:rPr>
          <w:color w:val="000000"/>
          <w:szCs w:val="24"/>
        </w:rPr>
        <w:t>a contract with Kimley Horn &amp; Associates to perform the updates for the LRTP 2020 Data Needs for Model Validation effort. The project is scheduled to be completed by December 2023.</w:t>
      </w:r>
    </w:p>
    <w:p w14:paraId="3FC17EF9" w14:textId="112D14B6" w:rsidR="00EF414E" w:rsidRPr="00EF414E" w:rsidRDefault="000F2AD8" w:rsidP="00EF414E">
      <w:pPr>
        <w:spacing w:before="100" w:beforeAutospacing="1" w:after="100" w:afterAutospacing="1"/>
        <w:rPr>
          <w:color w:val="000000"/>
          <w:szCs w:val="24"/>
        </w:rPr>
      </w:pPr>
      <w:r>
        <w:rPr>
          <w:color w:val="000000"/>
          <w:szCs w:val="24"/>
        </w:rPr>
        <w:t xml:space="preserve">William Roll </w:t>
      </w:r>
      <w:r w:rsidR="00EF414E">
        <w:rPr>
          <w:color w:val="000000"/>
          <w:szCs w:val="24"/>
        </w:rPr>
        <w:t xml:space="preserve">from </w:t>
      </w:r>
      <w:r w:rsidR="00EF414E" w:rsidRPr="00EF414E">
        <w:rPr>
          <w:color w:val="000000"/>
          <w:szCs w:val="24"/>
        </w:rPr>
        <w:t xml:space="preserve">Kimley Horn &amp; Associates </w:t>
      </w:r>
      <w:r w:rsidR="00EF414E">
        <w:rPr>
          <w:color w:val="000000"/>
          <w:szCs w:val="24"/>
        </w:rPr>
        <w:t>p</w:t>
      </w:r>
      <w:r w:rsidR="00EF414E" w:rsidRPr="00EF414E">
        <w:rPr>
          <w:color w:val="000000"/>
          <w:szCs w:val="24"/>
        </w:rPr>
        <w:t>rovid</w:t>
      </w:r>
      <w:r w:rsidR="00EF414E">
        <w:rPr>
          <w:color w:val="000000"/>
          <w:szCs w:val="24"/>
        </w:rPr>
        <w:t>ed</w:t>
      </w:r>
      <w:r w:rsidR="00EF414E" w:rsidRPr="00EF414E">
        <w:rPr>
          <w:color w:val="000000"/>
          <w:szCs w:val="24"/>
        </w:rPr>
        <w:t xml:space="preserve"> updates on the following topics:</w:t>
      </w:r>
    </w:p>
    <w:p w14:paraId="7D30FE01" w14:textId="77777777" w:rsidR="00EF414E" w:rsidRPr="00EF414E" w:rsidRDefault="00EF414E" w:rsidP="00EF414E">
      <w:pPr>
        <w:spacing w:before="100" w:beforeAutospacing="1" w:after="100" w:afterAutospacing="1"/>
        <w:rPr>
          <w:color w:val="000000"/>
          <w:szCs w:val="24"/>
        </w:rPr>
      </w:pPr>
      <w:r w:rsidRPr="00EF414E">
        <w:rPr>
          <w:color w:val="000000"/>
          <w:szCs w:val="24"/>
        </w:rPr>
        <w:t>1) Forecasting Process</w:t>
      </w:r>
    </w:p>
    <w:p w14:paraId="5B8D6D9D" w14:textId="77777777" w:rsidR="00EF414E" w:rsidRPr="00EF414E" w:rsidRDefault="00EF414E" w:rsidP="00EF414E">
      <w:pPr>
        <w:spacing w:before="100" w:beforeAutospacing="1" w:after="100" w:afterAutospacing="1"/>
        <w:rPr>
          <w:color w:val="000000"/>
          <w:szCs w:val="24"/>
        </w:rPr>
      </w:pPr>
      <w:r w:rsidRPr="00EF414E">
        <w:rPr>
          <w:color w:val="000000"/>
          <w:szCs w:val="24"/>
        </w:rPr>
        <w:t>2) Population and Employment Control Totals</w:t>
      </w:r>
    </w:p>
    <w:p w14:paraId="5BB3069C" w14:textId="77777777" w:rsidR="00EF414E" w:rsidRPr="00EF414E" w:rsidRDefault="00EF414E" w:rsidP="00EF414E">
      <w:pPr>
        <w:spacing w:before="100" w:beforeAutospacing="1" w:after="100" w:afterAutospacing="1"/>
        <w:rPr>
          <w:color w:val="000000"/>
          <w:szCs w:val="24"/>
        </w:rPr>
      </w:pPr>
      <w:r w:rsidRPr="00EF414E">
        <w:rPr>
          <w:color w:val="000000"/>
          <w:szCs w:val="24"/>
        </w:rPr>
        <w:t>3) Outstanding Data Needs</w:t>
      </w:r>
    </w:p>
    <w:p w14:paraId="7E11820F" w14:textId="77777777" w:rsidR="00EF414E" w:rsidRPr="00EF414E" w:rsidRDefault="00EF414E" w:rsidP="00EF414E">
      <w:pPr>
        <w:spacing w:before="100" w:beforeAutospacing="1" w:after="100" w:afterAutospacing="1"/>
        <w:rPr>
          <w:color w:val="000000"/>
          <w:szCs w:val="24"/>
        </w:rPr>
      </w:pPr>
      <w:r w:rsidRPr="00EF414E">
        <w:rPr>
          <w:color w:val="000000"/>
          <w:szCs w:val="24"/>
        </w:rPr>
        <w:t>4) Next Steps</w:t>
      </w:r>
    </w:p>
    <w:p w14:paraId="427B3B57" w14:textId="77777777" w:rsidR="00C8079F" w:rsidRDefault="00C8079F" w:rsidP="00102335"/>
    <w:p w14:paraId="692D1DB8" w14:textId="77777777" w:rsidR="006A5DCB" w:rsidRDefault="00B81E56" w:rsidP="00102335">
      <w:r>
        <w:t>W</w:t>
      </w:r>
      <w:r w:rsidR="00C7320F">
        <w:t xml:space="preserve">illiam </w:t>
      </w:r>
      <w:r>
        <w:t>R</w:t>
      </w:r>
      <w:r w:rsidR="00C7320F">
        <w:t>oll noted that the a</w:t>
      </w:r>
      <w:r w:rsidR="00602370" w:rsidRPr="00602370">
        <w:t xml:space="preserve">verage of </w:t>
      </w:r>
      <w:r w:rsidR="00F07FC6">
        <w:t xml:space="preserve">the University of Florida’s Bureau of Economic </w:t>
      </w:r>
      <w:r w:rsidR="0019704A">
        <w:t>and Business Research (</w:t>
      </w:r>
      <w:r w:rsidR="00602370" w:rsidRPr="00602370">
        <w:t>BEBR</w:t>
      </w:r>
      <w:r w:rsidR="0019704A">
        <w:t>)</w:t>
      </w:r>
      <w:r w:rsidR="00602370" w:rsidRPr="00602370">
        <w:t xml:space="preserve"> medium/high</w:t>
      </w:r>
      <w:r w:rsidR="003F4201">
        <w:t xml:space="preserve"> figures</w:t>
      </w:r>
      <w:r w:rsidR="00602370">
        <w:t xml:space="preserve"> (</w:t>
      </w:r>
      <w:r w:rsidR="003F4201">
        <w:t xml:space="preserve">with a </w:t>
      </w:r>
      <w:r w:rsidR="007001AB">
        <w:t>90,000-population</w:t>
      </w:r>
      <w:r w:rsidR="00C7320F">
        <w:t xml:space="preserve"> increase</w:t>
      </w:r>
      <w:r w:rsidR="00602370">
        <w:t>)</w:t>
      </w:r>
      <w:r w:rsidR="00CE0C1F">
        <w:t xml:space="preserve"> is an appropriate </w:t>
      </w:r>
      <w:r w:rsidR="00B70DA0">
        <w:t xml:space="preserve">population </w:t>
      </w:r>
      <w:r w:rsidR="00CE0C1F">
        <w:t>forecast</w:t>
      </w:r>
      <w:r w:rsidR="00B70DA0">
        <w:t xml:space="preserve"> approach,</w:t>
      </w:r>
      <w:r w:rsidR="003F4201">
        <w:t xml:space="preserve"> especially in growing areas</w:t>
      </w:r>
      <w:r w:rsidR="0098154F">
        <w:t>.</w:t>
      </w:r>
    </w:p>
    <w:p w14:paraId="02C95D2D" w14:textId="77777777" w:rsidR="006A5DCB" w:rsidRDefault="006A5DCB" w:rsidP="00102335"/>
    <w:p w14:paraId="101EE0D4" w14:textId="77777777" w:rsidR="006A5DCB" w:rsidRDefault="006A5DCB" w:rsidP="00102335"/>
    <w:p w14:paraId="56B57963" w14:textId="0208367C" w:rsidR="001D2E96" w:rsidRDefault="006A5DCB" w:rsidP="00102335">
      <w:r>
        <w:t>C</w:t>
      </w:r>
      <w:r w:rsidR="0098154F">
        <w:t>ommissioner H</w:t>
      </w:r>
      <w:r w:rsidR="00C138BE" w:rsidRPr="00C138BE">
        <w:t>erston asked about Senate Bill 102</w:t>
      </w:r>
      <w:r w:rsidR="004141C0">
        <w:t>’</w:t>
      </w:r>
      <w:r w:rsidR="005B1119">
        <w:t>s</w:t>
      </w:r>
      <w:r w:rsidR="004141C0">
        <w:t xml:space="preserve"> impact</w:t>
      </w:r>
      <w:r w:rsidR="00C138BE" w:rsidRPr="00C138BE">
        <w:t xml:space="preserve">.  </w:t>
      </w:r>
      <w:r w:rsidR="004141C0">
        <w:t>William</w:t>
      </w:r>
      <w:r w:rsidR="00C138BE" w:rsidRPr="00C138BE">
        <w:t xml:space="preserve"> </w:t>
      </w:r>
      <w:r w:rsidR="004141C0">
        <w:t xml:space="preserve">Roll </w:t>
      </w:r>
      <w:r w:rsidR="007F3FB9">
        <w:t xml:space="preserve">noted that as in his residential area of </w:t>
      </w:r>
      <w:r w:rsidR="00C138BE" w:rsidRPr="00C138BE">
        <w:t>Lakeland</w:t>
      </w:r>
      <w:r w:rsidR="007F3FB9">
        <w:t xml:space="preserve">, </w:t>
      </w:r>
      <w:r w:rsidR="00C138BE" w:rsidRPr="00C138BE">
        <w:t xml:space="preserve">locations will show up as existing commercial.  Lower performing commercial properties will flip </w:t>
      </w:r>
      <w:proofErr w:type="gramStart"/>
      <w:r w:rsidR="00C138BE" w:rsidRPr="00C138BE">
        <w:t>to</w:t>
      </w:r>
      <w:proofErr w:type="gramEnd"/>
      <w:r w:rsidR="00C138BE" w:rsidRPr="00C138BE">
        <w:t xml:space="preserve"> residential.</w:t>
      </w:r>
      <w:r w:rsidR="00C138BE">
        <w:t xml:space="preserve"> </w:t>
      </w:r>
    </w:p>
    <w:p w14:paraId="39A0E381" w14:textId="77777777" w:rsidR="00DF0758" w:rsidRDefault="00DF0758" w:rsidP="00102335"/>
    <w:p w14:paraId="0BBEB6B7" w14:textId="5795431B" w:rsidR="003D7CE1" w:rsidRPr="00C138BE" w:rsidRDefault="003D7CE1" w:rsidP="00102335">
      <w:r>
        <w:t>Commissioner Doherty asked about how this scope integrates with the County’s program for metro forecasting</w:t>
      </w:r>
      <w:r w:rsidR="00AD3D7B">
        <w:t xml:space="preserve">.  </w:t>
      </w:r>
      <w:r w:rsidR="00C60C34">
        <w:t>It</w:t>
      </w:r>
      <w:r w:rsidR="00AD3D7B">
        <w:t xml:space="preserve"> involves the </w:t>
      </w:r>
      <w:r>
        <w:t>inclusion of building permit data</w:t>
      </w:r>
      <w:r w:rsidR="00AD3D7B">
        <w:t xml:space="preserve">.  </w:t>
      </w:r>
      <w:r w:rsidR="00C96718">
        <w:t xml:space="preserve">The data </w:t>
      </w:r>
      <w:r>
        <w:t xml:space="preserve">will </w:t>
      </w:r>
      <w:r w:rsidR="00C96718">
        <w:t xml:space="preserve">be </w:t>
      </w:r>
      <w:r>
        <w:t>merge</w:t>
      </w:r>
      <w:r w:rsidR="00C96718">
        <w:t xml:space="preserve">d, </w:t>
      </w:r>
      <w:r>
        <w:t>and a peer review</w:t>
      </w:r>
      <w:r w:rsidR="00C96718">
        <w:t xml:space="preserve"> will be conducted</w:t>
      </w:r>
      <w:r>
        <w:t xml:space="preserve">.  </w:t>
      </w:r>
      <w:r w:rsidR="00F82941">
        <w:t xml:space="preserve">Commissioner </w:t>
      </w:r>
      <w:r>
        <w:t xml:space="preserve">Doherty wanted to make certain of future integration given </w:t>
      </w:r>
      <w:r w:rsidR="00F82941">
        <w:t xml:space="preserve">the </w:t>
      </w:r>
      <w:r>
        <w:t>different timelines.</w:t>
      </w:r>
    </w:p>
    <w:p w14:paraId="349966D4" w14:textId="77777777" w:rsidR="00C138BE" w:rsidRDefault="00C138BE" w:rsidP="00102335">
      <w:pPr>
        <w:rPr>
          <w:b/>
          <w:bCs/>
        </w:rPr>
      </w:pPr>
    </w:p>
    <w:p w14:paraId="60BA1EE0" w14:textId="62C55718" w:rsidR="00102335" w:rsidRDefault="00102335" w:rsidP="00102335">
      <w:pPr>
        <w:rPr>
          <w:b/>
        </w:rPr>
      </w:pPr>
      <w:r>
        <w:rPr>
          <w:b/>
          <w:bCs/>
        </w:rPr>
        <w:t xml:space="preserve">15.  </w:t>
      </w:r>
      <w:r w:rsidRPr="00592CC3">
        <w:rPr>
          <w:b/>
        </w:rPr>
        <w:t>Public Comments</w:t>
      </w:r>
    </w:p>
    <w:p w14:paraId="47AB1D38" w14:textId="0A8CBD98" w:rsidR="00102335" w:rsidRDefault="00102335" w:rsidP="00102335">
      <w:pPr>
        <w:rPr>
          <w:b/>
        </w:rPr>
      </w:pPr>
    </w:p>
    <w:p w14:paraId="48FBB4E0" w14:textId="14A4CA22" w:rsidR="008B786D" w:rsidRDefault="00F82941" w:rsidP="008B786D">
      <w:pPr>
        <w:rPr>
          <w:szCs w:val="24"/>
        </w:rPr>
      </w:pPr>
      <w:r>
        <w:rPr>
          <w:szCs w:val="24"/>
        </w:rPr>
        <w:t xml:space="preserve">CAC Member </w:t>
      </w:r>
      <w:r w:rsidR="003D7CE1">
        <w:rPr>
          <w:szCs w:val="24"/>
        </w:rPr>
        <w:t>Richard Russell</w:t>
      </w:r>
      <w:r>
        <w:rPr>
          <w:szCs w:val="24"/>
        </w:rPr>
        <w:t xml:space="preserve"> stated that he was s</w:t>
      </w:r>
      <w:r w:rsidR="003D7CE1">
        <w:rPr>
          <w:szCs w:val="24"/>
        </w:rPr>
        <w:t xml:space="preserve">orry to hear about </w:t>
      </w:r>
      <w:r>
        <w:rPr>
          <w:szCs w:val="24"/>
        </w:rPr>
        <w:t xml:space="preserve">the </w:t>
      </w:r>
      <w:r w:rsidR="003D7CE1">
        <w:rPr>
          <w:szCs w:val="24"/>
        </w:rPr>
        <w:t>Melbourne</w:t>
      </w:r>
      <w:r w:rsidR="00A75095">
        <w:rPr>
          <w:szCs w:val="24"/>
        </w:rPr>
        <w:t xml:space="preserve"> Street</w:t>
      </w:r>
      <w:r w:rsidR="003D7CE1">
        <w:rPr>
          <w:szCs w:val="24"/>
        </w:rPr>
        <w:t xml:space="preserve"> issue </w:t>
      </w:r>
      <w:r w:rsidR="00A75095">
        <w:rPr>
          <w:szCs w:val="24"/>
        </w:rPr>
        <w:t xml:space="preserve">being </w:t>
      </w:r>
      <w:r w:rsidR="003D7CE1">
        <w:rPr>
          <w:szCs w:val="24"/>
        </w:rPr>
        <w:t xml:space="preserve">a disconnect with </w:t>
      </w:r>
      <w:r w:rsidR="00A75095">
        <w:rPr>
          <w:szCs w:val="24"/>
        </w:rPr>
        <w:t xml:space="preserve">the </w:t>
      </w:r>
      <w:r w:rsidR="003D7CE1">
        <w:rPr>
          <w:szCs w:val="24"/>
        </w:rPr>
        <w:t>Sunseeker</w:t>
      </w:r>
      <w:r w:rsidR="00A75095">
        <w:rPr>
          <w:szCs w:val="24"/>
        </w:rPr>
        <w:t xml:space="preserve"> Resort entry signal</w:t>
      </w:r>
      <w:r w:rsidR="008B786D" w:rsidRPr="006D52C6">
        <w:rPr>
          <w:szCs w:val="24"/>
        </w:rPr>
        <w:t>.</w:t>
      </w:r>
      <w:r w:rsidR="003D7CE1">
        <w:rPr>
          <w:szCs w:val="24"/>
        </w:rPr>
        <w:t xml:space="preserve">  </w:t>
      </w:r>
      <w:r w:rsidR="00856CBF">
        <w:rPr>
          <w:szCs w:val="24"/>
        </w:rPr>
        <w:t>Previously, h</w:t>
      </w:r>
      <w:r w:rsidR="003D7CE1">
        <w:rPr>
          <w:szCs w:val="24"/>
        </w:rPr>
        <w:t>e had developed some concept plans to address the issue</w:t>
      </w:r>
      <w:r w:rsidR="001B5F56">
        <w:rPr>
          <w:szCs w:val="24"/>
        </w:rPr>
        <w:t xml:space="preserve"> in the entire area,</w:t>
      </w:r>
      <w:r w:rsidR="00B57958">
        <w:rPr>
          <w:szCs w:val="24"/>
        </w:rPr>
        <w:t xml:space="preserve"> </w:t>
      </w:r>
      <w:r w:rsidR="001B5F56">
        <w:rPr>
          <w:szCs w:val="24"/>
        </w:rPr>
        <w:t xml:space="preserve">but </w:t>
      </w:r>
      <w:r w:rsidR="00B57958">
        <w:rPr>
          <w:szCs w:val="24"/>
        </w:rPr>
        <w:t xml:space="preserve">he </w:t>
      </w:r>
      <w:r w:rsidR="001B5F56">
        <w:rPr>
          <w:szCs w:val="24"/>
        </w:rPr>
        <w:t xml:space="preserve">had not had any </w:t>
      </w:r>
      <w:r w:rsidR="003D7CE1">
        <w:rPr>
          <w:szCs w:val="24"/>
        </w:rPr>
        <w:t xml:space="preserve">success with FDOT. </w:t>
      </w:r>
      <w:r w:rsidR="001B5F56">
        <w:rPr>
          <w:szCs w:val="24"/>
        </w:rPr>
        <w:t>He was c</w:t>
      </w:r>
      <w:r w:rsidR="003D7CE1">
        <w:rPr>
          <w:szCs w:val="24"/>
        </w:rPr>
        <w:t>oncerned about the lack of foresight and safety</w:t>
      </w:r>
      <w:r w:rsidR="001B5F56">
        <w:rPr>
          <w:szCs w:val="24"/>
        </w:rPr>
        <w:t xml:space="preserve"> in the area</w:t>
      </w:r>
      <w:r w:rsidR="003D7CE1">
        <w:rPr>
          <w:szCs w:val="24"/>
        </w:rPr>
        <w:t xml:space="preserve">.  </w:t>
      </w:r>
    </w:p>
    <w:p w14:paraId="7B56CCAA" w14:textId="77777777" w:rsidR="008B786D" w:rsidRDefault="008B786D" w:rsidP="008B786D">
      <w:pPr>
        <w:rPr>
          <w:szCs w:val="24"/>
        </w:rPr>
      </w:pPr>
    </w:p>
    <w:p w14:paraId="3FA34ED9" w14:textId="6F205B72" w:rsidR="00102335" w:rsidRDefault="00102335" w:rsidP="00102335">
      <w:pPr>
        <w:rPr>
          <w:b/>
        </w:rPr>
      </w:pPr>
      <w:r>
        <w:rPr>
          <w:b/>
        </w:rPr>
        <w:t xml:space="preserve">16.  </w:t>
      </w:r>
      <w:hyperlink r:id="rId32" w:history="1">
        <w:r w:rsidRPr="00102335">
          <w:rPr>
            <w:b/>
            <w:color w:val="0000FF"/>
            <w:u w:val="single"/>
          </w:rPr>
          <w:t>Staff Comments</w:t>
        </w:r>
      </w:hyperlink>
    </w:p>
    <w:p w14:paraId="47610572" w14:textId="701AC8F1" w:rsidR="00102335" w:rsidRDefault="00102335" w:rsidP="00102335">
      <w:pPr>
        <w:rPr>
          <w:b/>
        </w:rPr>
      </w:pPr>
    </w:p>
    <w:p w14:paraId="7EB27152" w14:textId="70C4B4E1" w:rsidR="008B786D" w:rsidRDefault="008B786D" w:rsidP="008B786D">
      <w:pPr>
        <w:rPr>
          <w:szCs w:val="24"/>
        </w:rPr>
      </w:pPr>
      <w:r w:rsidRPr="00753282">
        <w:rPr>
          <w:szCs w:val="24"/>
        </w:rPr>
        <w:t xml:space="preserve">D’Juan Harris </w:t>
      </w:r>
      <w:r w:rsidR="00EA5685">
        <w:rPr>
          <w:szCs w:val="24"/>
        </w:rPr>
        <w:t xml:space="preserve">had provided MPO Board Members an MPO Director’s Staff Report in their meeting packets.  </w:t>
      </w:r>
    </w:p>
    <w:p w14:paraId="38367D40" w14:textId="56D5FB5B" w:rsidR="008B786D" w:rsidRDefault="008B786D" w:rsidP="008B786D">
      <w:pPr>
        <w:rPr>
          <w:szCs w:val="24"/>
        </w:rPr>
      </w:pPr>
    </w:p>
    <w:p w14:paraId="74887799" w14:textId="569D1D3F" w:rsidR="003D7CE1" w:rsidRDefault="00B57958" w:rsidP="008B786D">
      <w:pPr>
        <w:rPr>
          <w:szCs w:val="24"/>
        </w:rPr>
      </w:pPr>
      <w:r>
        <w:rPr>
          <w:szCs w:val="24"/>
        </w:rPr>
        <w:t xml:space="preserve">He thanked Mayor Matthews and </w:t>
      </w:r>
      <w:r w:rsidR="00E75DA7">
        <w:rPr>
          <w:szCs w:val="24"/>
        </w:rPr>
        <w:t xml:space="preserve">MPO </w:t>
      </w:r>
      <w:r w:rsidR="008C3247">
        <w:rPr>
          <w:szCs w:val="24"/>
        </w:rPr>
        <w:t>Chair Constance for delivering welcome remarks at the June 15, 2023</w:t>
      </w:r>
      <w:r w:rsidR="001B0C4D">
        <w:rPr>
          <w:szCs w:val="24"/>
        </w:rPr>
        <w:t xml:space="preserve"> Florida Commission for the Transportation Disadvantaged (</w:t>
      </w:r>
      <w:r w:rsidR="003D7CE1">
        <w:rPr>
          <w:szCs w:val="24"/>
        </w:rPr>
        <w:t>CTD</w:t>
      </w:r>
      <w:r w:rsidR="001B0C4D">
        <w:rPr>
          <w:szCs w:val="24"/>
        </w:rPr>
        <w:t>) Business</w:t>
      </w:r>
      <w:r w:rsidR="003D7CE1">
        <w:rPr>
          <w:szCs w:val="24"/>
        </w:rPr>
        <w:t xml:space="preserve"> </w:t>
      </w:r>
      <w:r w:rsidR="00FF6BDA">
        <w:rPr>
          <w:szCs w:val="24"/>
        </w:rPr>
        <w:t>Meeting</w:t>
      </w:r>
      <w:r w:rsidR="001B0C4D">
        <w:rPr>
          <w:szCs w:val="24"/>
        </w:rPr>
        <w:t xml:space="preserve"> in Punta Gorda.  </w:t>
      </w:r>
      <w:r w:rsidR="009C3327">
        <w:rPr>
          <w:szCs w:val="24"/>
        </w:rPr>
        <w:t>He also thanked Commissioner/LCB Chair Doherty</w:t>
      </w:r>
      <w:r w:rsidR="008B0E5F">
        <w:rPr>
          <w:szCs w:val="24"/>
        </w:rPr>
        <w:t xml:space="preserve"> for his </w:t>
      </w:r>
      <w:r w:rsidR="007456A7">
        <w:rPr>
          <w:szCs w:val="24"/>
        </w:rPr>
        <w:t>support in</w:t>
      </w:r>
      <w:r w:rsidR="008B0E5F">
        <w:rPr>
          <w:szCs w:val="24"/>
        </w:rPr>
        <w:t xml:space="preserve"> </w:t>
      </w:r>
      <w:r w:rsidR="007456A7">
        <w:rPr>
          <w:szCs w:val="24"/>
        </w:rPr>
        <w:t>hosting</w:t>
      </w:r>
      <w:r w:rsidR="008B0E5F">
        <w:rPr>
          <w:szCs w:val="24"/>
        </w:rPr>
        <w:t xml:space="preserve"> the group</w:t>
      </w:r>
      <w:r w:rsidR="00264542">
        <w:rPr>
          <w:szCs w:val="24"/>
        </w:rPr>
        <w:t>.  He praised</w:t>
      </w:r>
      <w:r w:rsidR="008B0E5F">
        <w:rPr>
          <w:szCs w:val="24"/>
        </w:rPr>
        <w:t xml:space="preserve"> </w:t>
      </w:r>
      <w:r w:rsidR="002D53F3">
        <w:rPr>
          <w:szCs w:val="24"/>
        </w:rPr>
        <w:t xml:space="preserve">County Administrator Flores for </w:t>
      </w:r>
      <w:r w:rsidR="00264542">
        <w:rPr>
          <w:szCs w:val="24"/>
        </w:rPr>
        <w:t xml:space="preserve">authorizing </w:t>
      </w:r>
      <w:r w:rsidR="002D53F3">
        <w:rPr>
          <w:szCs w:val="24"/>
        </w:rPr>
        <w:t>use of the Charlotte Harbor</w:t>
      </w:r>
      <w:r w:rsidR="00FF6BDA">
        <w:rPr>
          <w:szCs w:val="24"/>
        </w:rPr>
        <w:t xml:space="preserve"> Event </w:t>
      </w:r>
      <w:r w:rsidR="007456A7">
        <w:rPr>
          <w:szCs w:val="24"/>
        </w:rPr>
        <w:t xml:space="preserve">and Conference </w:t>
      </w:r>
      <w:r w:rsidR="00FF6BDA">
        <w:rPr>
          <w:szCs w:val="24"/>
        </w:rPr>
        <w:t>Center</w:t>
      </w:r>
      <w:r w:rsidR="007456A7">
        <w:rPr>
          <w:szCs w:val="24"/>
        </w:rPr>
        <w:t xml:space="preserve"> for the </w:t>
      </w:r>
      <w:r w:rsidR="005A7B4E">
        <w:rPr>
          <w:szCs w:val="24"/>
        </w:rPr>
        <w:t xml:space="preserve">statewide </w:t>
      </w:r>
      <w:r w:rsidR="007456A7">
        <w:rPr>
          <w:szCs w:val="24"/>
        </w:rPr>
        <w:t>meeting.</w:t>
      </w:r>
    </w:p>
    <w:p w14:paraId="75A992B3" w14:textId="056DD631" w:rsidR="00FF6BDA" w:rsidRDefault="00FF6BDA" w:rsidP="008B786D">
      <w:pPr>
        <w:rPr>
          <w:szCs w:val="24"/>
        </w:rPr>
      </w:pPr>
    </w:p>
    <w:p w14:paraId="0F91100F" w14:textId="69D565F5" w:rsidR="00EF414E" w:rsidRDefault="005A7B4E" w:rsidP="008B786D">
      <w:pPr>
        <w:rPr>
          <w:szCs w:val="24"/>
        </w:rPr>
      </w:pPr>
      <w:r>
        <w:rPr>
          <w:szCs w:val="24"/>
        </w:rPr>
        <w:t xml:space="preserve">D'Juan Harris noted that </w:t>
      </w:r>
      <w:r w:rsidR="006046AA">
        <w:rPr>
          <w:szCs w:val="24"/>
        </w:rPr>
        <w:t>Florida Metropolitan Planning Organization Advisory Council (MPO</w:t>
      </w:r>
      <w:r w:rsidR="00B0317B">
        <w:rPr>
          <w:szCs w:val="24"/>
        </w:rPr>
        <w:t>AC</w:t>
      </w:r>
      <w:r w:rsidR="006046AA">
        <w:rPr>
          <w:szCs w:val="24"/>
        </w:rPr>
        <w:t xml:space="preserve">) </w:t>
      </w:r>
      <w:r w:rsidR="00A12EDB">
        <w:rPr>
          <w:szCs w:val="24"/>
        </w:rPr>
        <w:t xml:space="preserve">advisory committee </w:t>
      </w:r>
      <w:r w:rsidR="00693538">
        <w:rPr>
          <w:szCs w:val="24"/>
        </w:rPr>
        <w:t>v</w:t>
      </w:r>
      <w:r w:rsidR="008E6D9D">
        <w:rPr>
          <w:szCs w:val="24"/>
        </w:rPr>
        <w:t>ote</w:t>
      </w:r>
      <w:r w:rsidR="00492A4B">
        <w:rPr>
          <w:szCs w:val="24"/>
        </w:rPr>
        <w:t>s</w:t>
      </w:r>
      <w:r w:rsidR="008E6D9D">
        <w:rPr>
          <w:szCs w:val="24"/>
        </w:rPr>
        <w:t xml:space="preserve"> would be occurring </w:t>
      </w:r>
      <w:r w:rsidR="00693538">
        <w:rPr>
          <w:szCs w:val="24"/>
        </w:rPr>
        <w:t xml:space="preserve">soon </w:t>
      </w:r>
      <w:r w:rsidR="008E6D9D">
        <w:rPr>
          <w:szCs w:val="24"/>
        </w:rPr>
        <w:t xml:space="preserve">regarding the </w:t>
      </w:r>
      <w:r w:rsidR="00FF6BDA">
        <w:rPr>
          <w:szCs w:val="24"/>
        </w:rPr>
        <w:t>distribution</w:t>
      </w:r>
      <w:r w:rsidR="00693538">
        <w:rPr>
          <w:szCs w:val="24"/>
        </w:rPr>
        <w:t xml:space="preserve"> formula</w:t>
      </w:r>
      <w:r w:rsidR="00A12EDB">
        <w:rPr>
          <w:szCs w:val="24"/>
        </w:rPr>
        <w:t xml:space="preserve"> for MPO</w:t>
      </w:r>
      <w:r w:rsidR="00FF6BDA">
        <w:rPr>
          <w:szCs w:val="24"/>
        </w:rPr>
        <w:t xml:space="preserve"> </w:t>
      </w:r>
      <w:r w:rsidR="008E6D9D">
        <w:rPr>
          <w:szCs w:val="24"/>
        </w:rPr>
        <w:t>funding</w:t>
      </w:r>
      <w:r w:rsidR="004A0235">
        <w:rPr>
          <w:szCs w:val="24"/>
        </w:rPr>
        <w:t xml:space="preserve">.  There was a </w:t>
      </w:r>
      <w:r w:rsidR="00FF6BDA">
        <w:rPr>
          <w:szCs w:val="24"/>
        </w:rPr>
        <w:t>proposition to change the non-TMA (under 200</w:t>
      </w:r>
      <w:r w:rsidR="007547AE">
        <w:rPr>
          <w:szCs w:val="24"/>
        </w:rPr>
        <w:t>,000 MPO</w:t>
      </w:r>
      <w:r w:rsidR="00FF6BDA">
        <w:rPr>
          <w:szCs w:val="24"/>
        </w:rPr>
        <w:t xml:space="preserve"> pop</w:t>
      </w:r>
      <w:r w:rsidR="004A0235">
        <w:rPr>
          <w:szCs w:val="24"/>
        </w:rPr>
        <w:t>ulation</w:t>
      </w:r>
      <w:r w:rsidR="00FF6BDA">
        <w:rPr>
          <w:szCs w:val="24"/>
        </w:rPr>
        <w:t>)</w:t>
      </w:r>
      <w:r w:rsidR="007547AE">
        <w:rPr>
          <w:szCs w:val="24"/>
        </w:rPr>
        <w:t xml:space="preserve"> amounts</w:t>
      </w:r>
      <w:r w:rsidR="00B832DA">
        <w:rPr>
          <w:szCs w:val="24"/>
        </w:rPr>
        <w:t xml:space="preserve"> to be allocated.  Commissioner Constance</w:t>
      </w:r>
      <w:r w:rsidR="008656E3">
        <w:rPr>
          <w:szCs w:val="24"/>
        </w:rPr>
        <w:t xml:space="preserve"> noted that Charlotte County had missed the mark in the 2020 Census by a mere 2 individuals in the count</w:t>
      </w:r>
      <w:r w:rsidR="00FA6477">
        <w:rPr>
          <w:szCs w:val="24"/>
        </w:rPr>
        <w:t>.  D’Juan Harris described the process of how</w:t>
      </w:r>
      <w:r w:rsidR="00AD7EE7">
        <w:rPr>
          <w:szCs w:val="24"/>
        </w:rPr>
        <w:t xml:space="preserve"> both the MPOAC staff directors and governing board groups would vote on the formulas to distribute</w:t>
      </w:r>
      <w:r w:rsidR="00EB63A1">
        <w:rPr>
          <w:szCs w:val="24"/>
        </w:rPr>
        <w:t xml:space="preserve"> the percentage of funds between small and large MPOs.  He had ca</w:t>
      </w:r>
      <w:r w:rsidR="009A58D3">
        <w:rPr>
          <w:szCs w:val="24"/>
        </w:rPr>
        <w:t xml:space="preserve">mpaigned for </w:t>
      </w:r>
      <w:r w:rsidR="00352EE4">
        <w:rPr>
          <w:szCs w:val="24"/>
        </w:rPr>
        <w:t xml:space="preserve">higher percentages to be allocated to </w:t>
      </w:r>
      <w:r w:rsidR="009A58D3">
        <w:rPr>
          <w:szCs w:val="24"/>
        </w:rPr>
        <w:t>small MPOs</w:t>
      </w:r>
      <w:r w:rsidR="00492A4B">
        <w:rPr>
          <w:szCs w:val="24"/>
        </w:rPr>
        <w:t xml:space="preserve">, but the results remained to be determined.  </w:t>
      </w:r>
    </w:p>
    <w:p w14:paraId="1964D469" w14:textId="4C356EC0" w:rsidR="009A58D3" w:rsidRDefault="009A58D3" w:rsidP="008B786D">
      <w:pPr>
        <w:rPr>
          <w:szCs w:val="24"/>
        </w:rPr>
      </w:pPr>
    </w:p>
    <w:p w14:paraId="33C99A05" w14:textId="5FB0B67A" w:rsidR="00102335" w:rsidRDefault="00102335" w:rsidP="00102335">
      <w:pPr>
        <w:rPr>
          <w:b/>
        </w:rPr>
      </w:pPr>
      <w:r>
        <w:rPr>
          <w:b/>
        </w:rPr>
        <w:t xml:space="preserve">17.  </w:t>
      </w:r>
      <w:r w:rsidRPr="00592CC3">
        <w:rPr>
          <w:b/>
        </w:rPr>
        <w:t>Member Comments</w:t>
      </w:r>
    </w:p>
    <w:p w14:paraId="19555F08" w14:textId="0C4417A5" w:rsidR="00102335" w:rsidRDefault="00102335" w:rsidP="00102335">
      <w:pPr>
        <w:rPr>
          <w:b/>
        </w:rPr>
      </w:pPr>
    </w:p>
    <w:p w14:paraId="2B4BCFC3" w14:textId="29E3DB36" w:rsidR="00EF414E" w:rsidRPr="00E11270" w:rsidRDefault="003F309B" w:rsidP="00102335">
      <w:pPr>
        <w:rPr>
          <w:bCs/>
        </w:rPr>
      </w:pPr>
      <w:r w:rsidRPr="00E11270">
        <w:rPr>
          <w:bCs/>
        </w:rPr>
        <w:t xml:space="preserve">Commissioner Deutsch commented on the need for </w:t>
      </w:r>
      <w:r w:rsidR="009A58D3" w:rsidRPr="00E11270">
        <w:rPr>
          <w:bCs/>
        </w:rPr>
        <w:t>River Road</w:t>
      </w:r>
      <w:r w:rsidRPr="00E11270">
        <w:rPr>
          <w:bCs/>
        </w:rPr>
        <w:t xml:space="preserve"> </w:t>
      </w:r>
      <w:r w:rsidR="009A58D3" w:rsidRPr="00E11270">
        <w:rPr>
          <w:bCs/>
        </w:rPr>
        <w:t>improvements at least down to Winchester</w:t>
      </w:r>
      <w:r w:rsidR="00E11270">
        <w:rPr>
          <w:bCs/>
        </w:rPr>
        <w:t xml:space="preserve"> Blvd.</w:t>
      </w:r>
      <w:r w:rsidR="009D29FE">
        <w:rPr>
          <w:bCs/>
        </w:rPr>
        <w:t xml:space="preserve">  Although </w:t>
      </w:r>
      <w:r w:rsidR="009A58D3" w:rsidRPr="00E11270">
        <w:rPr>
          <w:bCs/>
        </w:rPr>
        <w:t xml:space="preserve">Sarasota </w:t>
      </w:r>
      <w:r w:rsidR="009D29FE">
        <w:rPr>
          <w:bCs/>
        </w:rPr>
        <w:t xml:space="preserve">County </w:t>
      </w:r>
      <w:r w:rsidR="009A58D3" w:rsidRPr="00E11270">
        <w:rPr>
          <w:bCs/>
        </w:rPr>
        <w:t xml:space="preserve">stated they would </w:t>
      </w:r>
      <w:r w:rsidR="009D29FE">
        <w:rPr>
          <w:bCs/>
        </w:rPr>
        <w:t>accomplish</w:t>
      </w:r>
      <w:r w:rsidR="0093350E">
        <w:rPr>
          <w:bCs/>
        </w:rPr>
        <w:t xml:space="preserve"> these</w:t>
      </w:r>
      <w:r w:rsidR="009D29FE">
        <w:rPr>
          <w:bCs/>
        </w:rPr>
        <w:t>, he noted that b</w:t>
      </w:r>
      <w:r w:rsidR="009A58D3" w:rsidRPr="00E11270">
        <w:rPr>
          <w:bCs/>
        </w:rPr>
        <w:t>asically they haven’t done any</w:t>
      </w:r>
      <w:r w:rsidR="00184718">
        <w:rPr>
          <w:bCs/>
        </w:rPr>
        <w:t xml:space="preserve"> of them</w:t>
      </w:r>
      <w:r w:rsidR="009A58D3" w:rsidRPr="00E11270">
        <w:rPr>
          <w:bCs/>
        </w:rPr>
        <w:t xml:space="preserve">.  </w:t>
      </w:r>
      <w:r w:rsidR="00184718">
        <w:rPr>
          <w:bCs/>
        </w:rPr>
        <w:t xml:space="preserve">He described how in the </w:t>
      </w:r>
      <w:r w:rsidR="009A58D3" w:rsidRPr="00E11270">
        <w:rPr>
          <w:bCs/>
        </w:rPr>
        <w:t>past week</w:t>
      </w:r>
      <w:r w:rsidR="000D6025">
        <w:rPr>
          <w:bCs/>
        </w:rPr>
        <w:t xml:space="preserve">, </w:t>
      </w:r>
      <w:r w:rsidR="009A58D3" w:rsidRPr="00E11270">
        <w:rPr>
          <w:bCs/>
        </w:rPr>
        <w:t>backups on SR 776</w:t>
      </w:r>
      <w:r w:rsidR="00146AF2">
        <w:rPr>
          <w:bCs/>
        </w:rPr>
        <w:t xml:space="preserve"> occurred that</w:t>
      </w:r>
      <w:r w:rsidR="009A58D3" w:rsidRPr="00E11270">
        <w:rPr>
          <w:bCs/>
        </w:rPr>
        <w:t xml:space="preserve"> </w:t>
      </w:r>
      <w:r w:rsidR="000D6025">
        <w:rPr>
          <w:bCs/>
        </w:rPr>
        <w:t xml:space="preserve">could have </w:t>
      </w:r>
      <w:r w:rsidR="009A58D3" w:rsidRPr="00E11270">
        <w:rPr>
          <w:bCs/>
        </w:rPr>
        <w:t>impacted River Road</w:t>
      </w:r>
      <w:r w:rsidR="00146AF2">
        <w:rPr>
          <w:bCs/>
        </w:rPr>
        <w:t>.  He requested that</w:t>
      </w:r>
      <w:r w:rsidR="009A58D3" w:rsidRPr="00E11270">
        <w:rPr>
          <w:bCs/>
        </w:rPr>
        <w:t xml:space="preserve"> Sarasota </w:t>
      </w:r>
      <w:r w:rsidR="00440AF3">
        <w:rPr>
          <w:bCs/>
        </w:rPr>
        <w:t xml:space="preserve">County be contacted </w:t>
      </w:r>
      <w:r w:rsidR="009A58D3" w:rsidRPr="00E11270">
        <w:rPr>
          <w:bCs/>
        </w:rPr>
        <w:t xml:space="preserve">regarding </w:t>
      </w:r>
      <w:r w:rsidR="00440AF3">
        <w:rPr>
          <w:bCs/>
        </w:rPr>
        <w:t xml:space="preserve">their earlier </w:t>
      </w:r>
      <w:r w:rsidR="009A58D3" w:rsidRPr="00E11270">
        <w:rPr>
          <w:bCs/>
        </w:rPr>
        <w:t>promise</w:t>
      </w:r>
      <w:r w:rsidR="00440AF3">
        <w:rPr>
          <w:bCs/>
        </w:rPr>
        <w:t xml:space="preserve">, and </w:t>
      </w:r>
      <w:r w:rsidR="009237B4">
        <w:rPr>
          <w:bCs/>
        </w:rPr>
        <w:t>an offer o</w:t>
      </w:r>
      <w:r w:rsidR="006C298A">
        <w:rPr>
          <w:bCs/>
        </w:rPr>
        <w:t xml:space="preserve">f </w:t>
      </w:r>
      <w:r w:rsidR="009A58D3" w:rsidRPr="00E11270">
        <w:rPr>
          <w:bCs/>
        </w:rPr>
        <w:t xml:space="preserve">assistance </w:t>
      </w:r>
      <w:r w:rsidR="009237B4">
        <w:rPr>
          <w:bCs/>
        </w:rPr>
        <w:t>from Charlotte County be made</w:t>
      </w:r>
      <w:r w:rsidR="009A58D3" w:rsidRPr="00E11270">
        <w:rPr>
          <w:bCs/>
        </w:rPr>
        <w:t>.</w:t>
      </w:r>
    </w:p>
    <w:p w14:paraId="53DC2A07" w14:textId="40452EAD" w:rsidR="009A58D3" w:rsidRPr="00E11270" w:rsidRDefault="009A58D3" w:rsidP="00102335">
      <w:pPr>
        <w:rPr>
          <w:bCs/>
        </w:rPr>
      </w:pPr>
    </w:p>
    <w:p w14:paraId="4AC0C4E7" w14:textId="3E161C46" w:rsidR="009A58D3" w:rsidRPr="00E11270" w:rsidRDefault="006E2A40" w:rsidP="00102335">
      <w:pPr>
        <w:rPr>
          <w:bCs/>
        </w:rPr>
      </w:pPr>
      <w:r>
        <w:rPr>
          <w:bCs/>
        </w:rPr>
        <w:t>Commissioner Doherty, speaking as the LCB Chair, thanked D’Juan Harris for bringing up the topic of the CTD Business Meeting</w:t>
      </w:r>
      <w:r w:rsidR="007A6655">
        <w:rPr>
          <w:bCs/>
        </w:rPr>
        <w:t xml:space="preserve">, as he was intending to do. </w:t>
      </w:r>
    </w:p>
    <w:p w14:paraId="4F0B9D05" w14:textId="0B939805" w:rsidR="00102335" w:rsidRDefault="00102335" w:rsidP="00102335">
      <w:pPr>
        <w:rPr>
          <w:b/>
        </w:rPr>
      </w:pPr>
    </w:p>
    <w:p w14:paraId="66106093" w14:textId="77777777" w:rsidR="00E75DA7" w:rsidRDefault="00E75DA7" w:rsidP="00102335">
      <w:pPr>
        <w:rPr>
          <w:b/>
        </w:rPr>
      </w:pPr>
    </w:p>
    <w:p w14:paraId="66735538" w14:textId="6477E170" w:rsidR="00102335" w:rsidRPr="00592CC3" w:rsidRDefault="00102335" w:rsidP="00102335">
      <w:pPr>
        <w:rPr>
          <w:b/>
        </w:rPr>
      </w:pPr>
      <w:r>
        <w:rPr>
          <w:b/>
        </w:rPr>
        <w:t xml:space="preserve">18.  </w:t>
      </w:r>
      <w:r w:rsidRPr="00592CC3">
        <w:rPr>
          <w:b/>
        </w:rPr>
        <w:t xml:space="preserve">Adjournment </w:t>
      </w:r>
    </w:p>
    <w:p w14:paraId="383BAB11" w14:textId="3B2293EB" w:rsidR="00102335" w:rsidRDefault="00102335" w:rsidP="00102335">
      <w:pPr>
        <w:rPr>
          <w:b/>
        </w:rPr>
      </w:pPr>
    </w:p>
    <w:p w14:paraId="5CF56E85" w14:textId="77777777" w:rsidR="00C95896" w:rsidRDefault="008B786D" w:rsidP="008B786D">
      <w:r w:rsidRPr="00BF2A0B">
        <w:rPr>
          <w:szCs w:val="24"/>
        </w:rPr>
        <w:t xml:space="preserve">There being no further business, the meeting was </w:t>
      </w:r>
      <w:r w:rsidRPr="00980862">
        <w:rPr>
          <w:szCs w:val="24"/>
        </w:rPr>
        <w:t>adjourned</w:t>
      </w:r>
      <w:r>
        <w:rPr>
          <w:szCs w:val="24"/>
        </w:rPr>
        <w:t xml:space="preserve"> at</w:t>
      </w:r>
      <w:r w:rsidRPr="00980862">
        <w:rPr>
          <w:szCs w:val="24"/>
        </w:rPr>
        <w:t xml:space="preserve"> </w:t>
      </w:r>
      <w:r w:rsidR="009A58D3">
        <w:rPr>
          <w:szCs w:val="24"/>
        </w:rPr>
        <w:t>3</w:t>
      </w:r>
      <w:r w:rsidR="003F59CD">
        <w:rPr>
          <w:szCs w:val="24"/>
        </w:rPr>
        <w:t>:</w:t>
      </w:r>
      <w:r w:rsidR="009A58D3">
        <w:rPr>
          <w:szCs w:val="24"/>
        </w:rPr>
        <w:t>30</w:t>
      </w:r>
      <w:r>
        <w:rPr>
          <w:szCs w:val="24"/>
        </w:rPr>
        <w:t xml:space="preserve"> p</w:t>
      </w:r>
      <w:r w:rsidRPr="00FA3835">
        <w:rPr>
          <w:szCs w:val="24"/>
        </w:rPr>
        <w:t>.</w:t>
      </w:r>
      <w:r>
        <w:rPr>
          <w:szCs w:val="24"/>
        </w:rPr>
        <w:t>m</w:t>
      </w:r>
      <w:r w:rsidRPr="00FA3835">
        <w:rPr>
          <w:szCs w:val="24"/>
        </w:rPr>
        <w:t>.</w:t>
      </w:r>
      <w:r w:rsidRPr="00BF2A0B">
        <w:rPr>
          <w:szCs w:val="24"/>
        </w:rPr>
        <w:t xml:space="preserve">  The next </w:t>
      </w:r>
      <w:r>
        <w:rPr>
          <w:szCs w:val="24"/>
        </w:rPr>
        <w:t xml:space="preserve">regularly </w:t>
      </w:r>
      <w:r w:rsidRPr="00BF2A0B">
        <w:rPr>
          <w:szCs w:val="24"/>
        </w:rPr>
        <w:t xml:space="preserve">scheduled meeting of the MPO Board will be held on </w:t>
      </w:r>
      <w:r w:rsidRPr="00401083">
        <w:rPr>
          <w:szCs w:val="24"/>
        </w:rPr>
        <w:t xml:space="preserve">Monday, </w:t>
      </w:r>
      <w:r>
        <w:rPr>
          <w:szCs w:val="24"/>
        </w:rPr>
        <w:t xml:space="preserve">October 16, 2023 </w:t>
      </w:r>
      <w:r w:rsidRPr="00401083">
        <w:t xml:space="preserve">at </w:t>
      </w:r>
      <w:r>
        <w:t>2</w:t>
      </w:r>
      <w:r w:rsidRPr="00401083">
        <w:t xml:space="preserve">:00 </w:t>
      </w:r>
      <w:r>
        <w:t>p</w:t>
      </w:r>
      <w:r w:rsidRPr="00401083">
        <w:t>.m.</w:t>
      </w:r>
      <w:r>
        <w:t xml:space="preserve"> at </w:t>
      </w:r>
    </w:p>
    <w:p w14:paraId="3F7B6444" w14:textId="4E9DC8F2" w:rsidR="008B786D" w:rsidRDefault="008B786D" w:rsidP="008B786D">
      <w:r>
        <w:t xml:space="preserve">the Charlotte County Administration Center, 18500 Murdock Circle, Room #119, Port Charlotte, Florida, 33948. </w:t>
      </w:r>
    </w:p>
    <w:p w14:paraId="5711A2E9" w14:textId="77777777" w:rsidR="00F30895" w:rsidRDefault="00F30895" w:rsidP="008B786D"/>
    <w:sectPr w:rsidR="00F30895" w:rsidSect="0013474B">
      <w:headerReference w:type="even" r:id="rId33"/>
      <w:headerReference w:type="default" r:id="rId34"/>
      <w:footerReference w:type="even" r:id="rId35"/>
      <w:footerReference w:type="default" r:id="rId36"/>
      <w:headerReference w:type="first" r:id="rId37"/>
      <w:pgSz w:w="12240" w:h="15840"/>
      <w:pgMar w:top="720" w:right="1440" w:bottom="1296"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903A" w14:textId="77777777" w:rsidR="009175A5" w:rsidRDefault="009175A5">
      <w:r>
        <w:separator/>
      </w:r>
    </w:p>
  </w:endnote>
  <w:endnote w:type="continuationSeparator" w:id="0">
    <w:p w14:paraId="0D9C3E19" w14:textId="77777777" w:rsidR="009175A5" w:rsidRDefault="009175A5">
      <w:r>
        <w:continuationSeparator/>
      </w:r>
    </w:p>
  </w:endnote>
  <w:endnote w:type="continuationNotice" w:id="1">
    <w:p w14:paraId="2D04516A" w14:textId="77777777" w:rsidR="009175A5" w:rsidRDefault="00917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EDF5" w14:textId="77777777" w:rsidR="00B66D28" w:rsidRDefault="00B66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100A486" w14:textId="77777777" w:rsidR="00B66D28" w:rsidRDefault="00B66D2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013B" w14:textId="77777777" w:rsidR="00B66D28" w:rsidRDefault="00B66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2BF0E6D" w14:textId="77777777" w:rsidR="00B66D28" w:rsidRDefault="00B66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873E" w14:textId="77777777" w:rsidR="009175A5" w:rsidRDefault="009175A5">
      <w:r>
        <w:separator/>
      </w:r>
    </w:p>
  </w:footnote>
  <w:footnote w:type="continuationSeparator" w:id="0">
    <w:p w14:paraId="18DC2A55" w14:textId="77777777" w:rsidR="009175A5" w:rsidRDefault="009175A5">
      <w:r>
        <w:continuationSeparator/>
      </w:r>
    </w:p>
  </w:footnote>
  <w:footnote w:type="continuationNotice" w:id="1">
    <w:p w14:paraId="21A8C9C8" w14:textId="77777777" w:rsidR="009175A5" w:rsidRDefault="00917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328E" w14:textId="4EEC7BCE" w:rsidR="00B66D28" w:rsidRPr="009E1D45" w:rsidRDefault="00B66D28" w:rsidP="00FA6CBF">
    <w:pPr>
      <w:pStyle w:val="Header"/>
      <w:rPr>
        <w:sz w:val="18"/>
        <w:szCs w:val="18"/>
      </w:rPr>
    </w:pPr>
    <w:r>
      <w:rPr>
        <w:sz w:val="18"/>
        <w:szCs w:val="18"/>
      </w:rPr>
      <w:t>MPO Board</w:t>
    </w:r>
    <w:r w:rsidR="003A2FDC">
      <w:rPr>
        <w:sz w:val="18"/>
        <w:szCs w:val="18"/>
      </w:rPr>
      <w:t xml:space="preserve"> Meeting Minutes</w:t>
    </w:r>
    <w:r w:rsidR="00557EC4">
      <w:rPr>
        <w:sz w:val="18"/>
        <w:szCs w:val="18"/>
      </w:rPr>
      <w:t xml:space="preserve"> </w:t>
    </w:r>
    <w:r w:rsidR="00FA534C">
      <w:rPr>
        <w:sz w:val="18"/>
        <w:szCs w:val="18"/>
      </w:rPr>
      <w:t>July 17</w:t>
    </w:r>
    <w:r>
      <w:rPr>
        <w:sz w:val="18"/>
        <w:szCs w:val="18"/>
      </w:rPr>
      <w:t>, 202</w:t>
    </w:r>
    <w:r w:rsidR="00060B04">
      <w:rPr>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9B9" w14:textId="795CC1B3" w:rsidR="00B66D28" w:rsidRPr="00C47781" w:rsidRDefault="00B66D28">
    <w:pPr>
      <w:pStyle w:val="Header"/>
      <w:rPr>
        <w:sz w:val="18"/>
        <w:szCs w:val="18"/>
      </w:rPr>
    </w:pPr>
    <w:r>
      <w:rPr>
        <w:sz w:val="18"/>
        <w:szCs w:val="18"/>
      </w:rPr>
      <w:t>MPO Board Meeting Minutes</w:t>
    </w:r>
    <w:r w:rsidR="00557EC4">
      <w:rPr>
        <w:sz w:val="18"/>
        <w:szCs w:val="18"/>
      </w:rPr>
      <w:t xml:space="preserve"> </w:t>
    </w:r>
    <w:r w:rsidR="00805F25">
      <w:rPr>
        <w:sz w:val="18"/>
        <w:szCs w:val="18"/>
      </w:rPr>
      <w:t>July 17</w:t>
    </w:r>
    <w:r>
      <w:rPr>
        <w:sz w:val="18"/>
        <w:szCs w:val="18"/>
      </w:rPr>
      <w:t>, 202</w:t>
    </w:r>
    <w:r w:rsidR="00060B04">
      <w:rPr>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E502" w14:textId="4FC9748D" w:rsidR="00427E45" w:rsidRPr="009E1D45" w:rsidRDefault="00427E45" w:rsidP="00427E45">
    <w:pPr>
      <w:pStyle w:val="Header"/>
      <w:rPr>
        <w:sz w:val="18"/>
        <w:szCs w:val="18"/>
      </w:rPr>
    </w:pPr>
    <w:r>
      <w:rPr>
        <w:sz w:val="18"/>
        <w:szCs w:val="18"/>
      </w:rPr>
      <w:t>MPO Board Meeting Minutes</w:t>
    </w:r>
    <w:r w:rsidR="00AF4467">
      <w:rPr>
        <w:sz w:val="18"/>
        <w:szCs w:val="18"/>
      </w:rPr>
      <w:t xml:space="preserve"> July 17</w:t>
    </w:r>
    <w:r>
      <w:rPr>
        <w:sz w:val="18"/>
        <w:szCs w:val="18"/>
      </w:rPr>
      <w:t>, 202</w:t>
    </w:r>
    <w:r w:rsidR="00C11951">
      <w:rPr>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58B"/>
    <w:multiLevelType w:val="hybridMultilevel"/>
    <w:tmpl w:val="03E481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20FF"/>
    <w:multiLevelType w:val="hybridMultilevel"/>
    <w:tmpl w:val="21DC5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E5C04"/>
    <w:multiLevelType w:val="hybridMultilevel"/>
    <w:tmpl w:val="663C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7E54"/>
    <w:multiLevelType w:val="hybridMultilevel"/>
    <w:tmpl w:val="6B02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646BF"/>
    <w:multiLevelType w:val="hybridMultilevel"/>
    <w:tmpl w:val="1B82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E4098"/>
    <w:multiLevelType w:val="hybridMultilevel"/>
    <w:tmpl w:val="469AD05E"/>
    <w:lvl w:ilvl="0" w:tplc="5BCC017C">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 w15:restartNumberingAfterBreak="0">
    <w:nsid w:val="1096794B"/>
    <w:multiLevelType w:val="hybridMultilevel"/>
    <w:tmpl w:val="192AB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31FD6"/>
    <w:multiLevelType w:val="hybridMultilevel"/>
    <w:tmpl w:val="3DD6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75E3D"/>
    <w:multiLevelType w:val="hybridMultilevel"/>
    <w:tmpl w:val="119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56A5A"/>
    <w:multiLevelType w:val="hybridMultilevel"/>
    <w:tmpl w:val="B6F4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1747C"/>
    <w:multiLevelType w:val="multilevel"/>
    <w:tmpl w:val="911430FA"/>
    <w:lvl w:ilvl="0">
      <w:start w:val="1"/>
      <w:numFmt w:val="decimal"/>
      <w:lvlText w:val="%1."/>
      <w:lvlJc w:val="left"/>
      <w:pPr>
        <w:tabs>
          <w:tab w:val="num" w:pos="360"/>
        </w:tabs>
        <w:ind w:left="360"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D034040"/>
    <w:multiLevelType w:val="hybridMultilevel"/>
    <w:tmpl w:val="307E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709"/>
    <w:multiLevelType w:val="hybridMultilevel"/>
    <w:tmpl w:val="44CEE0EE"/>
    <w:lvl w:ilvl="0" w:tplc="A058D4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9713FB"/>
    <w:multiLevelType w:val="hybridMultilevel"/>
    <w:tmpl w:val="5DF8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2006A"/>
    <w:multiLevelType w:val="hybridMultilevel"/>
    <w:tmpl w:val="C302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3F3"/>
    <w:multiLevelType w:val="multilevel"/>
    <w:tmpl w:val="73343334"/>
    <w:lvl w:ilvl="0">
      <w:start w:val="1"/>
      <w:numFmt w:val="upperLetter"/>
      <w:lvlText w:val="%1."/>
      <w:lvlJc w:val="left"/>
      <w:pPr>
        <w:tabs>
          <w:tab w:val="num" w:pos="1128"/>
        </w:tabs>
        <w:ind w:left="1128" w:hanging="408"/>
      </w:pPr>
      <w:rPr>
        <w:rFonts w:hint="default"/>
      </w:rPr>
    </w:lvl>
    <w:lvl w:ilvl="1">
      <w:start w:val="15"/>
      <w:numFmt w:val="decimal"/>
      <w:lvlText w:val="%2."/>
      <w:lvlJc w:val="left"/>
      <w:pPr>
        <w:ind w:left="1860" w:hanging="360"/>
      </w:pPr>
      <w:rPr>
        <w:rFonts w:hint="default"/>
      </w:r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6" w15:restartNumberingAfterBreak="0">
    <w:nsid w:val="3C3153A1"/>
    <w:multiLevelType w:val="hybridMultilevel"/>
    <w:tmpl w:val="F30C9C7C"/>
    <w:lvl w:ilvl="0" w:tplc="A4FCFD16">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EAF"/>
    <w:multiLevelType w:val="hybridMultilevel"/>
    <w:tmpl w:val="3CDE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E3C01"/>
    <w:multiLevelType w:val="hybridMultilevel"/>
    <w:tmpl w:val="5C5C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55119"/>
    <w:multiLevelType w:val="hybridMultilevel"/>
    <w:tmpl w:val="443054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D630D8"/>
    <w:multiLevelType w:val="hybridMultilevel"/>
    <w:tmpl w:val="0E72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92D79"/>
    <w:multiLevelType w:val="hybridMultilevel"/>
    <w:tmpl w:val="22A2029A"/>
    <w:lvl w:ilvl="0" w:tplc="1302AE22">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FA21C4"/>
    <w:multiLevelType w:val="hybridMultilevel"/>
    <w:tmpl w:val="4A94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030D2"/>
    <w:multiLevelType w:val="hybridMultilevel"/>
    <w:tmpl w:val="03E4816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CA3D47"/>
    <w:multiLevelType w:val="hybridMultilevel"/>
    <w:tmpl w:val="DF5EC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3354A"/>
    <w:multiLevelType w:val="hybridMultilevel"/>
    <w:tmpl w:val="0806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326895">
    <w:abstractNumId w:val="14"/>
  </w:num>
  <w:num w:numId="2" w16cid:durableId="1337808891">
    <w:abstractNumId w:val="19"/>
  </w:num>
  <w:num w:numId="3" w16cid:durableId="58405669">
    <w:abstractNumId w:val="13"/>
  </w:num>
  <w:num w:numId="4" w16cid:durableId="1096487067">
    <w:abstractNumId w:val="17"/>
  </w:num>
  <w:num w:numId="5" w16cid:durableId="2094616927">
    <w:abstractNumId w:val="20"/>
  </w:num>
  <w:num w:numId="6" w16cid:durableId="1592271680">
    <w:abstractNumId w:val="25"/>
  </w:num>
  <w:num w:numId="7" w16cid:durableId="1640761342">
    <w:abstractNumId w:val="18"/>
  </w:num>
  <w:num w:numId="8" w16cid:durableId="111897661">
    <w:abstractNumId w:val="5"/>
  </w:num>
  <w:num w:numId="9" w16cid:durableId="668680383">
    <w:abstractNumId w:val="15"/>
  </w:num>
  <w:num w:numId="10" w16cid:durableId="1161580290">
    <w:abstractNumId w:val="10"/>
  </w:num>
  <w:num w:numId="11" w16cid:durableId="679820550">
    <w:abstractNumId w:val="16"/>
  </w:num>
  <w:num w:numId="12" w16cid:durableId="1636065646">
    <w:abstractNumId w:val="2"/>
  </w:num>
  <w:num w:numId="13" w16cid:durableId="438109728">
    <w:abstractNumId w:val="11"/>
  </w:num>
  <w:num w:numId="14" w16cid:durableId="583536357">
    <w:abstractNumId w:val="3"/>
  </w:num>
  <w:num w:numId="15" w16cid:durableId="437872800">
    <w:abstractNumId w:val="6"/>
  </w:num>
  <w:num w:numId="16" w16cid:durableId="1422723055">
    <w:abstractNumId w:val="7"/>
  </w:num>
  <w:num w:numId="17" w16cid:durableId="725956595">
    <w:abstractNumId w:val="9"/>
  </w:num>
  <w:num w:numId="18" w16cid:durableId="1361400252">
    <w:abstractNumId w:val="22"/>
  </w:num>
  <w:num w:numId="19" w16cid:durableId="1913615607">
    <w:abstractNumId w:val="1"/>
  </w:num>
  <w:num w:numId="20" w16cid:durableId="1861434525">
    <w:abstractNumId w:val="8"/>
  </w:num>
  <w:num w:numId="21" w16cid:durableId="698626691">
    <w:abstractNumId w:val="4"/>
  </w:num>
  <w:num w:numId="22" w16cid:durableId="946425147">
    <w:abstractNumId w:val="0"/>
  </w:num>
  <w:num w:numId="23" w16cid:durableId="2075546889">
    <w:abstractNumId w:val="23"/>
  </w:num>
  <w:num w:numId="24" w16cid:durableId="1614284416">
    <w:abstractNumId w:val="24"/>
  </w:num>
  <w:num w:numId="25" w16cid:durableId="2081977984">
    <w:abstractNumId w:val="12"/>
  </w:num>
  <w:num w:numId="26" w16cid:durableId="87261233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61"/>
    <w:rsid w:val="00000032"/>
    <w:rsid w:val="000002E1"/>
    <w:rsid w:val="00000791"/>
    <w:rsid w:val="00001BAE"/>
    <w:rsid w:val="00002732"/>
    <w:rsid w:val="00002C93"/>
    <w:rsid w:val="00002ED2"/>
    <w:rsid w:val="00004032"/>
    <w:rsid w:val="00004435"/>
    <w:rsid w:val="00004C56"/>
    <w:rsid w:val="00005980"/>
    <w:rsid w:val="000061B0"/>
    <w:rsid w:val="000063C3"/>
    <w:rsid w:val="000063D5"/>
    <w:rsid w:val="00006461"/>
    <w:rsid w:val="000072E2"/>
    <w:rsid w:val="000073A4"/>
    <w:rsid w:val="00010543"/>
    <w:rsid w:val="00010712"/>
    <w:rsid w:val="0001108C"/>
    <w:rsid w:val="000119C8"/>
    <w:rsid w:val="00011EC5"/>
    <w:rsid w:val="0001203B"/>
    <w:rsid w:val="00013F3B"/>
    <w:rsid w:val="0001407A"/>
    <w:rsid w:val="00014463"/>
    <w:rsid w:val="000149A7"/>
    <w:rsid w:val="00015AA6"/>
    <w:rsid w:val="00015DCD"/>
    <w:rsid w:val="00015E6F"/>
    <w:rsid w:val="00015F5A"/>
    <w:rsid w:val="0001605A"/>
    <w:rsid w:val="000169D2"/>
    <w:rsid w:val="0001783D"/>
    <w:rsid w:val="000204A8"/>
    <w:rsid w:val="00020880"/>
    <w:rsid w:val="0002174E"/>
    <w:rsid w:val="00021F5B"/>
    <w:rsid w:val="00022EFC"/>
    <w:rsid w:val="0002314D"/>
    <w:rsid w:val="0002459A"/>
    <w:rsid w:val="000247EC"/>
    <w:rsid w:val="000250F8"/>
    <w:rsid w:val="000262DB"/>
    <w:rsid w:val="00026A6B"/>
    <w:rsid w:val="00027590"/>
    <w:rsid w:val="000279D8"/>
    <w:rsid w:val="00027CE8"/>
    <w:rsid w:val="000302E9"/>
    <w:rsid w:val="000319C2"/>
    <w:rsid w:val="00031DDC"/>
    <w:rsid w:val="00032469"/>
    <w:rsid w:val="000326F7"/>
    <w:rsid w:val="000329C1"/>
    <w:rsid w:val="00032C5A"/>
    <w:rsid w:val="000332F8"/>
    <w:rsid w:val="0003374C"/>
    <w:rsid w:val="00033904"/>
    <w:rsid w:val="00033CAC"/>
    <w:rsid w:val="00034C34"/>
    <w:rsid w:val="00034C49"/>
    <w:rsid w:val="00035DB7"/>
    <w:rsid w:val="00035F4E"/>
    <w:rsid w:val="000366B3"/>
    <w:rsid w:val="00036DD3"/>
    <w:rsid w:val="00036E21"/>
    <w:rsid w:val="0003726E"/>
    <w:rsid w:val="00037503"/>
    <w:rsid w:val="00037A5B"/>
    <w:rsid w:val="00037D18"/>
    <w:rsid w:val="00040048"/>
    <w:rsid w:val="000400A0"/>
    <w:rsid w:val="0004146B"/>
    <w:rsid w:val="000418C3"/>
    <w:rsid w:val="0004275C"/>
    <w:rsid w:val="00042835"/>
    <w:rsid w:val="00042A71"/>
    <w:rsid w:val="00042CAE"/>
    <w:rsid w:val="00042D16"/>
    <w:rsid w:val="00042E3F"/>
    <w:rsid w:val="000431A4"/>
    <w:rsid w:val="000434F7"/>
    <w:rsid w:val="00043C20"/>
    <w:rsid w:val="00043DFE"/>
    <w:rsid w:val="00044411"/>
    <w:rsid w:val="0004482D"/>
    <w:rsid w:val="000448D1"/>
    <w:rsid w:val="00044E08"/>
    <w:rsid w:val="00045610"/>
    <w:rsid w:val="000456E9"/>
    <w:rsid w:val="00045A42"/>
    <w:rsid w:val="00046123"/>
    <w:rsid w:val="00046BA2"/>
    <w:rsid w:val="000473E1"/>
    <w:rsid w:val="00047EC0"/>
    <w:rsid w:val="00050435"/>
    <w:rsid w:val="00050722"/>
    <w:rsid w:val="00051595"/>
    <w:rsid w:val="00051705"/>
    <w:rsid w:val="00051B50"/>
    <w:rsid w:val="00051D97"/>
    <w:rsid w:val="00052005"/>
    <w:rsid w:val="0005246E"/>
    <w:rsid w:val="0005339D"/>
    <w:rsid w:val="00053591"/>
    <w:rsid w:val="000538A5"/>
    <w:rsid w:val="000546B3"/>
    <w:rsid w:val="00054DE0"/>
    <w:rsid w:val="00055050"/>
    <w:rsid w:val="00056BCC"/>
    <w:rsid w:val="00056BFF"/>
    <w:rsid w:val="00057023"/>
    <w:rsid w:val="000571A6"/>
    <w:rsid w:val="00057852"/>
    <w:rsid w:val="00057C94"/>
    <w:rsid w:val="00057E06"/>
    <w:rsid w:val="00057F28"/>
    <w:rsid w:val="0006025C"/>
    <w:rsid w:val="00060B04"/>
    <w:rsid w:val="00061708"/>
    <w:rsid w:val="00061D26"/>
    <w:rsid w:val="000620D5"/>
    <w:rsid w:val="00062219"/>
    <w:rsid w:val="000622B8"/>
    <w:rsid w:val="000627FC"/>
    <w:rsid w:val="000629CC"/>
    <w:rsid w:val="00062BA9"/>
    <w:rsid w:val="00062CD0"/>
    <w:rsid w:val="00063A9B"/>
    <w:rsid w:val="00063EB1"/>
    <w:rsid w:val="00064ABB"/>
    <w:rsid w:val="0006535A"/>
    <w:rsid w:val="0006555B"/>
    <w:rsid w:val="0006735A"/>
    <w:rsid w:val="0006752E"/>
    <w:rsid w:val="000700EA"/>
    <w:rsid w:val="00070996"/>
    <w:rsid w:val="000709C8"/>
    <w:rsid w:val="00070B75"/>
    <w:rsid w:val="00070BD9"/>
    <w:rsid w:val="00070FEE"/>
    <w:rsid w:val="00071295"/>
    <w:rsid w:val="00071911"/>
    <w:rsid w:val="00072746"/>
    <w:rsid w:val="00072E98"/>
    <w:rsid w:val="00072F5E"/>
    <w:rsid w:val="000730ED"/>
    <w:rsid w:val="00073217"/>
    <w:rsid w:val="00073880"/>
    <w:rsid w:val="00073DE3"/>
    <w:rsid w:val="00074674"/>
    <w:rsid w:val="0007574F"/>
    <w:rsid w:val="00075872"/>
    <w:rsid w:val="00075B2F"/>
    <w:rsid w:val="00075B66"/>
    <w:rsid w:val="000763F3"/>
    <w:rsid w:val="000768C8"/>
    <w:rsid w:val="00076C8F"/>
    <w:rsid w:val="0007768B"/>
    <w:rsid w:val="000776D3"/>
    <w:rsid w:val="000777C9"/>
    <w:rsid w:val="00077A6A"/>
    <w:rsid w:val="0008047A"/>
    <w:rsid w:val="00080624"/>
    <w:rsid w:val="000806C1"/>
    <w:rsid w:val="0008075D"/>
    <w:rsid w:val="0008098F"/>
    <w:rsid w:val="00080BE7"/>
    <w:rsid w:val="00081855"/>
    <w:rsid w:val="00082597"/>
    <w:rsid w:val="00082CEA"/>
    <w:rsid w:val="000830ED"/>
    <w:rsid w:val="00083845"/>
    <w:rsid w:val="00083878"/>
    <w:rsid w:val="000846FD"/>
    <w:rsid w:val="00084AAD"/>
    <w:rsid w:val="00084C31"/>
    <w:rsid w:val="00087093"/>
    <w:rsid w:val="0008716D"/>
    <w:rsid w:val="00087799"/>
    <w:rsid w:val="0008794B"/>
    <w:rsid w:val="00090B0B"/>
    <w:rsid w:val="000914DD"/>
    <w:rsid w:val="000916CE"/>
    <w:rsid w:val="00091A9A"/>
    <w:rsid w:val="00091EB1"/>
    <w:rsid w:val="00092E43"/>
    <w:rsid w:val="00093417"/>
    <w:rsid w:val="0009407D"/>
    <w:rsid w:val="0009474E"/>
    <w:rsid w:val="00094AC1"/>
    <w:rsid w:val="00095ABD"/>
    <w:rsid w:val="00095C86"/>
    <w:rsid w:val="0009600E"/>
    <w:rsid w:val="000964B2"/>
    <w:rsid w:val="000971C1"/>
    <w:rsid w:val="00097766"/>
    <w:rsid w:val="00097E37"/>
    <w:rsid w:val="000A0328"/>
    <w:rsid w:val="000A0347"/>
    <w:rsid w:val="000A054A"/>
    <w:rsid w:val="000A10E2"/>
    <w:rsid w:val="000A115D"/>
    <w:rsid w:val="000A18F6"/>
    <w:rsid w:val="000A1C0D"/>
    <w:rsid w:val="000A1D86"/>
    <w:rsid w:val="000A2B30"/>
    <w:rsid w:val="000A353B"/>
    <w:rsid w:val="000A3C50"/>
    <w:rsid w:val="000A4032"/>
    <w:rsid w:val="000A474E"/>
    <w:rsid w:val="000A4801"/>
    <w:rsid w:val="000A4D38"/>
    <w:rsid w:val="000A532D"/>
    <w:rsid w:val="000A593A"/>
    <w:rsid w:val="000A594F"/>
    <w:rsid w:val="000A5CA4"/>
    <w:rsid w:val="000A5D27"/>
    <w:rsid w:val="000A5DD4"/>
    <w:rsid w:val="000A5F2E"/>
    <w:rsid w:val="000A61CE"/>
    <w:rsid w:val="000A67BB"/>
    <w:rsid w:val="000A6C4C"/>
    <w:rsid w:val="000A6FBE"/>
    <w:rsid w:val="000A7299"/>
    <w:rsid w:val="000B02C8"/>
    <w:rsid w:val="000B051E"/>
    <w:rsid w:val="000B165E"/>
    <w:rsid w:val="000B1DC7"/>
    <w:rsid w:val="000B1E9F"/>
    <w:rsid w:val="000B1F2F"/>
    <w:rsid w:val="000B2058"/>
    <w:rsid w:val="000B271C"/>
    <w:rsid w:val="000B275E"/>
    <w:rsid w:val="000B27F0"/>
    <w:rsid w:val="000B4425"/>
    <w:rsid w:val="000B4C06"/>
    <w:rsid w:val="000B55B1"/>
    <w:rsid w:val="000B5A47"/>
    <w:rsid w:val="000B5F68"/>
    <w:rsid w:val="000B7A93"/>
    <w:rsid w:val="000B7E2C"/>
    <w:rsid w:val="000C06EA"/>
    <w:rsid w:val="000C084B"/>
    <w:rsid w:val="000C08E8"/>
    <w:rsid w:val="000C08F5"/>
    <w:rsid w:val="000C18A2"/>
    <w:rsid w:val="000C2627"/>
    <w:rsid w:val="000C2A8F"/>
    <w:rsid w:val="000C2BEF"/>
    <w:rsid w:val="000C2C70"/>
    <w:rsid w:val="000C3055"/>
    <w:rsid w:val="000C3874"/>
    <w:rsid w:val="000C3D13"/>
    <w:rsid w:val="000C4235"/>
    <w:rsid w:val="000C493C"/>
    <w:rsid w:val="000C4AA7"/>
    <w:rsid w:val="000C4CAB"/>
    <w:rsid w:val="000C5133"/>
    <w:rsid w:val="000C6758"/>
    <w:rsid w:val="000C699F"/>
    <w:rsid w:val="000C72CA"/>
    <w:rsid w:val="000C7661"/>
    <w:rsid w:val="000C7EBE"/>
    <w:rsid w:val="000C7F68"/>
    <w:rsid w:val="000D0507"/>
    <w:rsid w:val="000D15EC"/>
    <w:rsid w:val="000D20B8"/>
    <w:rsid w:val="000D3120"/>
    <w:rsid w:val="000D432A"/>
    <w:rsid w:val="000D47CB"/>
    <w:rsid w:val="000D4F9F"/>
    <w:rsid w:val="000D5AD5"/>
    <w:rsid w:val="000D5B62"/>
    <w:rsid w:val="000D5D56"/>
    <w:rsid w:val="000D6025"/>
    <w:rsid w:val="000D63D3"/>
    <w:rsid w:val="000D6958"/>
    <w:rsid w:val="000D7BC3"/>
    <w:rsid w:val="000D7F22"/>
    <w:rsid w:val="000E02B3"/>
    <w:rsid w:val="000E09B8"/>
    <w:rsid w:val="000E1463"/>
    <w:rsid w:val="000E1D49"/>
    <w:rsid w:val="000E2901"/>
    <w:rsid w:val="000E2C03"/>
    <w:rsid w:val="000E2C76"/>
    <w:rsid w:val="000E31B9"/>
    <w:rsid w:val="000E3C45"/>
    <w:rsid w:val="000E4B4D"/>
    <w:rsid w:val="000E4F53"/>
    <w:rsid w:val="000E584E"/>
    <w:rsid w:val="000E608B"/>
    <w:rsid w:val="000E69B3"/>
    <w:rsid w:val="000E6A77"/>
    <w:rsid w:val="000E6D23"/>
    <w:rsid w:val="000F0637"/>
    <w:rsid w:val="000F08B0"/>
    <w:rsid w:val="000F12E9"/>
    <w:rsid w:val="000F13EA"/>
    <w:rsid w:val="000F189F"/>
    <w:rsid w:val="000F1AB0"/>
    <w:rsid w:val="000F1BCA"/>
    <w:rsid w:val="000F1F5B"/>
    <w:rsid w:val="000F27BD"/>
    <w:rsid w:val="000F2AD8"/>
    <w:rsid w:val="000F47DF"/>
    <w:rsid w:val="000F48BE"/>
    <w:rsid w:val="000F5262"/>
    <w:rsid w:val="000F5341"/>
    <w:rsid w:val="000F53F0"/>
    <w:rsid w:val="000F5FB9"/>
    <w:rsid w:val="000F6519"/>
    <w:rsid w:val="000F658A"/>
    <w:rsid w:val="000F6EA5"/>
    <w:rsid w:val="000F6EC3"/>
    <w:rsid w:val="000F71A4"/>
    <w:rsid w:val="000F73D5"/>
    <w:rsid w:val="001000DF"/>
    <w:rsid w:val="00100D90"/>
    <w:rsid w:val="00100EB3"/>
    <w:rsid w:val="00100EF4"/>
    <w:rsid w:val="001014C5"/>
    <w:rsid w:val="00101B6E"/>
    <w:rsid w:val="00101EA1"/>
    <w:rsid w:val="00102335"/>
    <w:rsid w:val="00102D6B"/>
    <w:rsid w:val="00102E0F"/>
    <w:rsid w:val="0010386C"/>
    <w:rsid w:val="00103F05"/>
    <w:rsid w:val="00104C7F"/>
    <w:rsid w:val="001050EB"/>
    <w:rsid w:val="0010583D"/>
    <w:rsid w:val="00106003"/>
    <w:rsid w:val="001074B2"/>
    <w:rsid w:val="00107570"/>
    <w:rsid w:val="001078F8"/>
    <w:rsid w:val="001079B8"/>
    <w:rsid w:val="00110B3F"/>
    <w:rsid w:val="0011116F"/>
    <w:rsid w:val="00111243"/>
    <w:rsid w:val="00113D65"/>
    <w:rsid w:val="00114211"/>
    <w:rsid w:val="00114D84"/>
    <w:rsid w:val="00114FAC"/>
    <w:rsid w:val="001155CF"/>
    <w:rsid w:val="00115A48"/>
    <w:rsid w:val="00115D42"/>
    <w:rsid w:val="00115DE6"/>
    <w:rsid w:val="0011610B"/>
    <w:rsid w:val="00116A30"/>
    <w:rsid w:val="00116A9D"/>
    <w:rsid w:val="00116E47"/>
    <w:rsid w:val="00117248"/>
    <w:rsid w:val="001174BC"/>
    <w:rsid w:val="00117AF6"/>
    <w:rsid w:val="00120180"/>
    <w:rsid w:val="00120500"/>
    <w:rsid w:val="00120875"/>
    <w:rsid w:val="001209D7"/>
    <w:rsid w:val="00121016"/>
    <w:rsid w:val="00121A5E"/>
    <w:rsid w:val="00121FE9"/>
    <w:rsid w:val="00122696"/>
    <w:rsid w:val="00122729"/>
    <w:rsid w:val="00122C3A"/>
    <w:rsid w:val="001236AC"/>
    <w:rsid w:val="0012371C"/>
    <w:rsid w:val="0012379C"/>
    <w:rsid w:val="0012381D"/>
    <w:rsid w:val="00123BAE"/>
    <w:rsid w:val="00123CA9"/>
    <w:rsid w:val="00123D78"/>
    <w:rsid w:val="001245D6"/>
    <w:rsid w:val="001247AE"/>
    <w:rsid w:val="00124E17"/>
    <w:rsid w:val="00124F9D"/>
    <w:rsid w:val="00125769"/>
    <w:rsid w:val="00125EA4"/>
    <w:rsid w:val="001275EC"/>
    <w:rsid w:val="001308ED"/>
    <w:rsid w:val="00130B4C"/>
    <w:rsid w:val="0013376B"/>
    <w:rsid w:val="00133CAC"/>
    <w:rsid w:val="00134033"/>
    <w:rsid w:val="001343C4"/>
    <w:rsid w:val="001345C7"/>
    <w:rsid w:val="0013474B"/>
    <w:rsid w:val="00134C6F"/>
    <w:rsid w:val="00134DCF"/>
    <w:rsid w:val="00135359"/>
    <w:rsid w:val="001355E1"/>
    <w:rsid w:val="001363F4"/>
    <w:rsid w:val="001366A0"/>
    <w:rsid w:val="00137275"/>
    <w:rsid w:val="001375F9"/>
    <w:rsid w:val="00137C82"/>
    <w:rsid w:val="00137FBE"/>
    <w:rsid w:val="00137FF7"/>
    <w:rsid w:val="00141A7D"/>
    <w:rsid w:val="00141B52"/>
    <w:rsid w:val="0014225D"/>
    <w:rsid w:val="001425BA"/>
    <w:rsid w:val="00142931"/>
    <w:rsid w:val="001460A9"/>
    <w:rsid w:val="0014638F"/>
    <w:rsid w:val="001468E6"/>
    <w:rsid w:val="00146A67"/>
    <w:rsid w:val="00146AF2"/>
    <w:rsid w:val="00147149"/>
    <w:rsid w:val="001479A0"/>
    <w:rsid w:val="001479D0"/>
    <w:rsid w:val="00147D0A"/>
    <w:rsid w:val="00150469"/>
    <w:rsid w:val="00150CFC"/>
    <w:rsid w:val="00150DDB"/>
    <w:rsid w:val="00152005"/>
    <w:rsid w:val="00152132"/>
    <w:rsid w:val="00152187"/>
    <w:rsid w:val="0015235B"/>
    <w:rsid w:val="00152CA9"/>
    <w:rsid w:val="00152D7B"/>
    <w:rsid w:val="0015326C"/>
    <w:rsid w:val="00153C9D"/>
    <w:rsid w:val="00153EEA"/>
    <w:rsid w:val="00154136"/>
    <w:rsid w:val="001544C8"/>
    <w:rsid w:val="0015455D"/>
    <w:rsid w:val="00156212"/>
    <w:rsid w:val="001568E4"/>
    <w:rsid w:val="00156949"/>
    <w:rsid w:val="00157045"/>
    <w:rsid w:val="0015747D"/>
    <w:rsid w:val="00157499"/>
    <w:rsid w:val="0016066D"/>
    <w:rsid w:val="00160716"/>
    <w:rsid w:val="00160C88"/>
    <w:rsid w:val="00161E41"/>
    <w:rsid w:val="00162010"/>
    <w:rsid w:val="001623AB"/>
    <w:rsid w:val="00162740"/>
    <w:rsid w:val="00163B86"/>
    <w:rsid w:val="0016400D"/>
    <w:rsid w:val="001648DD"/>
    <w:rsid w:val="00164E7D"/>
    <w:rsid w:val="001654F0"/>
    <w:rsid w:val="001655D5"/>
    <w:rsid w:val="001655E2"/>
    <w:rsid w:val="00165E45"/>
    <w:rsid w:val="0016601F"/>
    <w:rsid w:val="00166974"/>
    <w:rsid w:val="00166FF6"/>
    <w:rsid w:val="001673DD"/>
    <w:rsid w:val="00167469"/>
    <w:rsid w:val="00170A64"/>
    <w:rsid w:val="00171E64"/>
    <w:rsid w:val="001721BB"/>
    <w:rsid w:val="00172D19"/>
    <w:rsid w:val="00172FA2"/>
    <w:rsid w:val="0017361A"/>
    <w:rsid w:val="00174DAB"/>
    <w:rsid w:val="00174F72"/>
    <w:rsid w:val="0017545F"/>
    <w:rsid w:val="00175838"/>
    <w:rsid w:val="00176685"/>
    <w:rsid w:val="00176881"/>
    <w:rsid w:val="00176CE1"/>
    <w:rsid w:val="00177068"/>
    <w:rsid w:val="00177A88"/>
    <w:rsid w:val="00180004"/>
    <w:rsid w:val="0018020A"/>
    <w:rsid w:val="00180797"/>
    <w:rsid w:val="00180F3E"/>
    <w:rsid w:val="001818BA"/>
    <w:rsid w:val="00181C49"/>
    <w:rsid w:val="001820A9"/>
    <w:rsid w:val="0018224F"/>
    <w:rsid w:val="0018291F"/>
    <w:rsid w:val="001829D4"/>
    <w:rsid w:val="00182FFF"/>
    <w:rsid w:val="00184203"/>
    <w:rsid w:val="00184718"/>
    <w:rsid w:val="001847EA"/>
    <w:rsid w:val="001870A8"/>
    <w:rsid w:val="00187612"/>
    <w:rsid w:val="00187D28"/>
    <w:rsid w:val="00190095"/>
    <w:rsid w:val="0019044E"/>
    <w:rsid w:val="00190A4C"/>
    <w:rsid w:val="00190E97"/>
    <w:rsid w:val="00191809"/>
    <w:rsid w:val="0019204A"/>
    <w:rsid w:val="001923D4"/>
    <w:rsid w:val="00192ECC"/>
    <w:rsid w:val="00193C0F"/>
    <w:rsid w:val="00194891"/>
    <w:rsid w:val="001948C6"/>
    <w:rsid w:val="00194B03"/>
    <w:rsid w:val="00194B1B"/>
    <w:rsid w:val="0019569D"/>
    <w:rsid w:val="00195E29"/>
    <w:rsid w:val="00195EE4"/>
    <w:rsid w:val="00196175"/>
    <w:rsid w:val="001962C1"/>
    <w:rsid w:val="00196FD7"/>
    <w:rsid w:val="0019704A"/>
    <w:rsid w:val="00197108"/>
    <w:rsid w:val="00197F32"/>
    <w:rsid w:val="001A0568"/>
    <w:rsid w:val="001A0984"/>
    <w:rsid w:val="001A0E3F"/>
    <w:rsid w:val="001A1502"/>
    <w:rsid w:val="001A16F1"/>
    <w:rsid w:val="001A1A68"/>
    <w:rsid w:val="001A1CC8"/>
    <w:rsid w:val="001A23F6"/>
    <w:rsid w:val="001A249B"/>
    <w:rsid w:val="001A3CF6"/>
    <w:rsid w:val="001A5562"/>
    <w:rsid w:val="001A6EFF"/>
    <w:rsid w:val="001A6FA8"/>
    <w:rsid w:val="001A73A3"/>
    <w:rsid w:val="001A7619"/>
    <w:rsid w:val="001A7EFE"/>
    <w:rsid w:val="001A7F6B"/>
    <w:rsid w:val="001B06A0"/>
    <w:rsid w:val="001B0C4A"/>
    <w:rsid w:val="001B0C4D"/>
    <w:rsid w:val="001B0C80"/>
    <w:rsid w:val="001B0D3F"/>
    <w:rsid w:val="001B10B9"/>
    <w:rsid w:val="001B164E"/>
    <w:rsid w:val="001B1FEB"/>
    <w:rsid w:val="001B26C8"/>
    <w:rsid w:val="001B4532"/>
    <w:rsid w:val="001B4BC1"/>
    <w:rsid w:val="001B4E4B"/>
    <w:rsid w:val="001B5F2C"/>
    <w:rsid w:val="001B5F56"/>
    <w:rsid w:val="001B5FD0"/>
    <w:rsid w:val="001B62E9"/>
    <w:rsid w:val="001B6A6F"/>
    <w:rsid w:val="001B7030"/>
    <w:rsid w:val="001B718A"/>
    <w:rsid w:val="001B740F"/>
    <w:rsid w:val="001B79EF"/>
    <w:rsid w:val="001B7D0D"/>
    <w:rsid w:val="001C1191"/>
    <w:rsid w:val="001C16B9"/>
    <w:rsid w:val="001C193E"/>
    <w:rsid w:val="001C19AE"/>
    <w:rsid w:val="001C1EA7"/>
    <w:rsid w:val="001C3088"/>
    <w:rsid w:val="001C3358"/>
    <w:rsid w:val="001C363D"/>
    <w:rsid w:val="001C3B67"/>
    <w:rsid w:val="001C3C4F"/>
    <w:rsid w:val="001C4BBE"/>
    <w:rsid w:val="001C4ECD"/>
    <w:rsid w:val="001C4F46"/>
    <w:rsid w:val="001C584F"/>
    <w:rsid w:val="001C5F9F"/>
    <w:rsid w:val="001C66E9"/>
    <w:rsid w:val="001C6909"/>
    <w:rsid w:val="001C69B4"/>
    <w:rsid w:val="001C72D5"/>
    <w:rsid w:val="001D03D8"/>
    <w:rsid w:val="001D0A60"/>
    <w:rsid w:val="001D0AF9"/>
    <w:rsid w:val="001D1ADF"/>
    <w:rsid w:val="001D243B"/>
    <w:rsid w:val="001D2E96"/>
    <w:rsid w:val="001D32A9"/>
    <w:rsid w:val="001D3894"/>
    <w:rsid w:val="001D3B81"/>
    <w:rsid w:val="001D4B74"/>
    <w:rsid w:val="001D523A"/>
    <w:rsid w:val="001D52FD"/>
    <w:rsid w:val="001D53EF"/>
    <w:rsid w:val="001D58B5"/>
    <w:rsid w:val="001D6012"/>
    <w:rsid w:val="001D6930"/>
    <w:rsid w:val="001D6A41"/>
    <w:rsid w:val="001D6F22"/>
    <w:rsid w:val="001D7303"/>
    <w:rsid w:val="001D757B"/>
    <w:rsid w:val="001D7D80"/>
    <w:rsid w:val="001E0669"/>
    <w:rsid w:val="001E0675"/>
    <w:rsid w:val="001E0D0E"/>
    <w:rsid w:val="001E11DF"/>
    <w:rsid w:val="001E1207"/>
    <w:rsid w:val="001E1987"/>
    <w:rsid w:val="001E2272"/>
    <w:rsid w:val="001E288E"/>
    <w:rsid w:val="001E3DA2"/>
    <w:rsid w:val="001E4A33"/>
    <w:rsid w:val="001E4BB0"/>
    <w:rsid w:val="001E4D0B"/>
    <w:rsid w:val="001E52CF"/>
    <w:rsid w:val="001E5544"/>
    <w:rsid w:val="001E565C"/>
    <w:rsid w:val="001E5E71"/>
    <w:rsid w:val="001E6369"/>
    <w:rsid w:val="001E6496"/>
    <w:rsid w:val="001E6E9D"/>
    <w:rsid w:val="001E7889"/>
    <w:rsid w:val="001E7A4D"/>
    <w:rsid w:val="001F013A"/>
    <w:rsid w:val="001F01C8"/>
    <w:rsid w:val="001F0364"/>
    <w:rsid w:val="001F2050"/>
    <w:rsid w:val="001F24D5"/>
    <w:rsid w:val="001F3136"/>
    <w:rsid w:val="001F33E1"/>
    <w:rsid w:val="001F34AA"/>
    <w:rsid w:val="001F38DC"/>
    <w:rsid w:val="001F46B7"/>
    <w:rsid w:val="001F4714"/>
    <w:rsid w:val="001F47DF"/>
    <w:rsid w:val="001F4D88"/>
    <w:rsid w:val="001F5032"/>
    <w:rsid w:val="001F55A2"/>
    <w:rsid w:val="001F6296"/>
    <w:rsid w:val="001F63D3"/>
    <w:rsid w:val="001F6698"/>
    <w:rsid w:val="001F6B87"/>
    <w:rsid w:val="001F6C4B"/>
    <w:rsid w:val="001F6D45"/>
    <w:rsid w:val="001F7291"/>
    <w:rsid w:val="001F74BB"/>
    <w:rsid w:val="001F76F5"/>
    <w:rsid w:val="001F77B6"/>
    <w:rsid w:val="001F78C5"/>
    <w:rsid w:val="002013AD"/>
    <w:rsid w:val="00201F8D"/>
    <w:rsid w:val="00202277"/>
    <w:rsid w:val="00202AB4"/>
    <w:rsid w:val="00202CE7"/>
    <w:rsid w:val="002036CD"/>
    <w:rsid w:val="0020402D"/>
    <w:rsid w:val="00204532"/>
    <w:rsid w:val="0020462E"/>
    <w:rsid w:val="0020544E"/>
    <w:rsid w:val="00205685"/>
    <w:rsid w:val="00205DEE"/>
    <w:rsid w:val="00206004"/>
    <w:rsid w:val="00206585"/>
    <w:rsid w:val="00206D47"/>
    <w:rsid w:val="0020742F"/>
    <w:rsid w:val="00207AAC"/>
    <w:rsid w:val="00207FD3"/>
    <w:rsid w:val="00210562"/>
    <w:rsid w:val="0021149E"/>
    <w:rsid w:val="002117BD"/>
    <w:rsid w:val="00211C6C"/>
    <w:rsid w:val="00212290"/>
    <w:rsid w:val="0021262A"/>
    <w:rsid w:val="00212F7E"/>
    <w:rsid w:val="0021307B"/>
    <w:rsid w:val="0021323B"/>
    <w:rsid w:val="00213581"/>
    <w:rsid w:val="00213612"/>
    <w:rsid w:val="00213988"/>
    <w:rsid w:val="00213B1F"/>
    <w:rsid w:val="00213FBF"/>
    <w:rsid w:val="00214175"/>
    <w:rsid w:val="002152F4"/>
    <w:rsid w:val="00215383"/>
    <w:rsid w:val="00215C70"/>
    <w:rsid w:val="00217073"/>
    <w:rsid w:val="00217746"/>
    <w:rsid w:val="00217E8F"/>
    <w:rsid w:val="0022032F"/>
    <w:rsid w:val="00220863"/>
    <w:rsid w:val="00221CA7"/>
    <w:rsid w:val="00222009"/>
    <w:rsid w:val="0022255B"/>
    <w:rsid w:val="002228C2"/>
    <w:rsid w:val="00222A98"/>
    <w:rsid w:val="00222D99"/>
    <w:rsid w:val="00222DB5"/>
    <w:rsid w:val="002235FD"/>
    <w:rsid w:val="00224216"/>
    <w:rsid w:val="002249F0"/>
    <w:rsid w:val="00224D11"/>
    <w:rsid w:val="00225582"/>
    <w:rsid w:val="0022595C"/>
    <w:rsid w:val="002264EE"/>
    <w:rsid w:val="002268BA"/>
    <w:rsid w:val="002309E9"/>
    <w:rsid w:val="00230A4B"/>
    <w:rsid w:val="00231765"/>
    <w:rsid w:val="00231A37"/>
    <w:rsid w:val="00231DFF"/>
    <w:rsid w:val="00231ED9"/>
    <w:rsid w:val="00232178"/>
    <w:rsid w:val="00232315"/>
    <w:rsid w:val="00232702"/>
    <w:rsid w:val="00233394"/>
    <w:rsid w:val="002336FC"/>
    <w:rsid w:val="00233AC8"/>
    <w:rsid w:val="00233E98"/>
    <w:rsid w:val="002342EC"/>
    <w:rsid w:val="0023434B"/>
    <w:rsid w:val="00234B59"/>
    <w:rsid w:val="002352E2"/>
    <w:rsid w:val="00235A0E"/>
    <w:rsid w:val="00235E41"/>
    <w:rsid w:val="00236417"/>
    <w:rsid w:val="002366BD"/>
    <w:rsid w:val="0023670C"/>
    <w:rsid w:val="00236831"/>
    <w:rsid w:val="00236F63"/>
    <w:rsid w:val="00237C15"/>
    <w:rsid w:val="00242E0A"/>
    <w:rsid w:val="002437A2"/>
    <w:rsid w:val="00243A94"/>
    <w:rsid w:val="002442DC"/>
    <w:rsid w:val="0024465D"/>
    <w:rsid w:val="00244871"/>
    <w:rsid w:val="0024528B"/>
    <w:rsid w:val="00245B3C"/>
    <w:rsid w:val="00245CD3"/>
    <w:rsid w:val="00245DD0"/>
    <w:rsid w:val="00245EB4"/>
    <w:rsid w:val="00246001"/>
    <w:rsid w:val="002466DC"/>
    <w:rsid w:val="002467DC"/>
    <w:rsid w:val="00246A42"/>
    <w:rsid w:val="00246DAF"/>
    <w:rsid w:val="002473CA"/>
    <w:rsid w:val="002473E2"/>
    <w:rsid w:val="00247594"/>
    <w:rsid w:val="002479B2"/>
    <w:rsid w:val="00247C90"/>
    <w:rsid w:val="00247D55"/>
    <w:rsid w:val="00250034"/>
    <w:rsid w:val="00250D9A"/>
    <w:rsid w:val="00251132"/>
    <w:rsid w:val="00251263"/>
    <w:rsid w:val="00251F92"/>
    <w:rsid w:val="00253209"/>
    <w:rsid w:val="00253210"/>
    <w:rsid w:val="002547C4"/>
    <w:rsid w:val="00254921"/>
    <w:rsid w:val="002555D9"/>
    <w:rsid w:val="00255F1A"/>
    <w:rsid w:val="00256468"/>
    <w:rsid w:val="00256FFB"/>
    <w:rsid w:val="002604EE"/>
    <w:rsid w:val="002607D6"/>
    <w:rsid w:val="002610C3"/>
    <w:rsid w:val="00261498"/>
    <w:rsid w:val="0026212E"/>
    <w:rsid w:val="0026262D"/>
    <w:rsid w:val="00263DB5"/>
    <w:rsid w:val="002640C6"/>
    <w:rsid w:val="00264452"/>
    <w:rsid w:val="002644E6"/>
    <w:rsid w:val="00264542"/>
    <w:rsid w:val="00264B9D"/>
    <w:rsid w:val="00264E3F"/>
    <w:rsid w:val="002651D8"/>
    <w:rsid w:val="0026552D"/>
    <w:rsid w:val="00266168"/>
    <w:rsid w:val="0026618E"/>
    <w:rsid w:val="002664B7"/>
    <w:rsid w:val="00267070"/>
    <w:rsid w:val="00267119"/>
    <w:rsid w:val="002671DA"/>
    <w:rsid w:val="002674D3"/>
    <w:rsid w:val="002675B8"/>
    <w:rsid w:val="002679F6"/>
    <w:rsid w:val="00267BDA"/>
    <w:rsid w:val="00267DB9"/>
    <w:rsid w:val="00267E10"/>
    <w:rsid w:val="00267FDA"/>
    <w:rsid w:val="00270848"/>
    <w:rsid w:val="0027094C"/>
    <w:rsid w:val="00270D3D"/>
    <w:rsid w:val="00270EC5"/>
    <w:rsid w:val="0027135A"/>
    <w:rsid w:val="00272AEE"/>
    <w:rsid w:val="00273A03"/>
    <w:rsid w:val="0027546D"/>
    <w:rsid w:val="0027559C"/>
    <w:rsid w:val="002758BD"/>
    <w:rsid w:val="00275BCA"/>
    <w:rsid w:val="00275DEF"/>
    <w:rsid w:val="00275E0D"/>
    <w:rsid w:val="002766A6"/>
    <w:rsid w:val="00276916"/>
    <w:rsid w:val="00276D74"/>
    <w:rsid w:val="00280117"/>
    <w:rsid w:val="00280422"/>
    <w:rsid w:val="00280B54"/>
    <w:rsid w:val="00281B9C"/>
    <w:rsid w:val="00282037"/>
    <w:rsid w:val="0028226C"/>
    <w:rsid w:val="00282821"/>
    <w:rsid w:val="00282A8F"/>
    <w:rsid w:val="00282B2A"/>
    <w:rsid w:val="002833A0"/>
    <w:rsid w:val="0028373D"/>
    <w:rsid w:val="00284C49"/>
    <w:rsid w:val="00284D96"/>
    <w:rsid w:val="00285E48"/>
    <w:rsid w:val="002863B0"/>
    <w:rsid w:val="00286544"/>
    <w:rsid w:val="0028664D"/>
    <w:rsid w:val="00287ECB"/>
    <w:rsid w:val="002901AB"/>
    <w:rsid w:val="00290463"/>
    <w:rsid w:val="0029099D"/>
    <w:rsid w:val="00291FF1"/>
    <w:rsid w:val="00292816"/>
    <w:rsid w:val="002933D6"/>
    <w:rsid w:val="002937D3"/>
    <w:rsid w:val="002937F5"/>
    <w:rsid w:val="0029485F"/>
    <w:rsid w:val="002950E9"/>
    <w:rsid w:val="00295164"/>
    <w:rsid w:val="00295263"/>
    <w:rsid w:val="00295326"/>
    <w:rsid w:val="002953B9"/>
    <w:rsid w:val="002956D9"/>
    <w:rsid w:val="00295D3B"/>
    <w:rsid w:val="002962C8"/>
    <w:rsid w:val="00296740"/>
    <w:rsid w:val="00296D75"/>
    <w:rsid w:val="00296DFD"/>
    <w:rsid w:val="0029757B"/>
    <w:rsid w:val="002976D4"/>
    <w:rsid w:val="00297908"/>
    <w:rsid w:val="00297E71"/>
    <w:rsid w:val="002A0224"/>
    <w:rsid w:val="002A04CD"/>
    <w:rsid w:val="002A08D9"/>
    <w:rsid w:val="002A097E"/>
    <w:rsid w:val="002A0A04"/>
    <w:rsid w:val="002A0E39"/>
    <w:rsid w:val="002A12FF"/>
    <w:rsid w:val="002A1525"/>
    <w:rsid w:val="002A1C46"/>
    <w:rsid w:val="002A22D1"/>
    <w:rsid w:val="002A36D7"/>
    <w:rsid w:val="002A37AE"/>
    <w:rsid w:val="002A3CC6"/>
    <w:rsid w:val="002A3ECF"/>
    <w:rsid w:val="002A3F13"/>
    <w:rsid w:val="002A41E6"/>
    <w:rsid w:val="002A42C9"/>
    <w:rsid w:val="002A566D"/>
    <w:rsid w:val="002A6306"/>
    <w:rsid w:val="002A67FB"/>
    <w:rsid w:val="002A6912"/>
    <w:rsid w:val="002A6C84"/>
    <w:rsid w:val="002A71B5"/>
    <w:rsid w:val="002B0355"/>
    <w:rsid w:val="002B0A42"/>
    <w:rsid w:val="002B0A5A"/>
    <w:rsid w:val="002B0CD3"/>
    <w:rsid w:val="002B1256"/>
    <w:rsid w:val="002B139B"/>
    <w:rsid w:val="002B1440"/>
    <w:rsid w:val="002B1B6F"/>
    <w:rsid w:val="002B22F3"/>
    <w:rsid w:val="002B24D5"/>
    <w:rsid w:val="002B3181"/>
    <w:rsid w:val="002B396C"/>
    <w:rsid w:val="002B3F00"/>
    <w:rsid w:val="002B4224"/>
    <w:rsid w:val="002B4582"/>
    <w:rsid w:val="002B4DC5"/>
    <w:rsid w:val="002B56D7"/>
    <w:rsid w:val="002B73C5"/>
    <w:rsid w:val="002B7529"/>
    <w:rsid w:val="002B7621"/>
    <w:rsid w:val="002C03EF"/>
    <w:rsid w:val="002C155E"/>
    <w:rsid w:val="002C3A94"/>
    <w:rsid w:val="002C3AEE"/>
    <w:rsid w:val="002C4563"/>
    <w:rsid w:val="002C5195"/>
    <w:rsid w:val="002C52CA"/>
    <w:rsid w:val="002C6196"/>
    <w:rsid w:val="002C6519"/>
    <w:rsid w:val="002C78F6"/>
    <w:rsid w:val="002C7D90"/>
    <w:rsid w:val="002D01EA"/>
    <w:rsid w:val="002D05A2"/>
    <w:rsid w:val="002D0A9A"/>
    <w:rsid w:val="002D1070"/>
    <w:rsid w:val="002D1077"/>
    <w:rsid w:val="002D13F1"/>
    <w:rsid w:val="002D17A4"/>
    <w:rsid w:val="002D2292"/>
    <w:rsid w:val="002D23BB"/>
    <w:rsid w:val="002D24E3"/>
    <w:rsid w:val="002D26C9"/>
    <w:rsid w:val="002D26EB"/>
    <w:rsid w:val="002D3338"/>
    <w:rsid w:val="002D33BF"/>
    <w:rsid w:val="002D3FF3"/>
    <w:rsid w:val="002D416B"/>
    <w:rsid w:val="002D421F"/>
    <w:rsid w:val="002D452D"/>
    <w:rsid w:val="002D53F3"/>
    <w:rsid w:val="002D56D4"/>
    <w:rsid w:val="002D63B5"/>
    <w:rsid w:val="002D645D"/>
    <w:rsid w:val="002D70C5"/>
    <w:rsid w:val="002D75C0"/>
    <w:rsid w:val="002D7773"/>
    <w:rsid w:val="002D7E57"/>
    <w:rsid w:val="002E024E"/>
    <w:rsid w:val="002E0377"/>
    <w:rsid w:val="002E0A32"/>
    <w:rsid w:val="002E130F"/>
    <w:rsid w:val="002E1DF1"/>
    <w:rsid w:val="002E227A"/>
    <w:rsid w:val="002E232E"/>
    <w:rsid w:val="002E35B9"/>
    <w:rsid w:val="002E387D"/>
    <w:rsid w:val="002E3CDD"/>
    <w:rsid w:val="002E4351"/>
    <w:rsid w:val="002E48FA"/>
    <w:rsid w:val="002E4DEE"/>
    <w:rsid w:val="002E59FA"/>
    <w:rsid w:val="002E6304"/>
    <w:rsid w:val="002E72BB"/>
    <w:rsid w:val="002E7A20"/>
    <w:rsid w:val="002F1006"/>
    <w:rsid w:val="002F1D62"/>
    <w:rsid w:val="002F1F26"/>
    <w:rsid w:val="002F1F85"/>
    <w:rsid w:val="002F2C8E"/>
    <w:rsid w:val="002F3306"/>
    <w:rsid w:val="002F3414"/>
    <w:rsid w:val="002F3A88"/>
    <w:rsid w:val="002F3EED"/>
    <w:rsid w:val="002F4607"/>
    <w:rsid w:val="002F47E5"/>
    <w:rsid w:val="002F4C8C"/>
    <w:rsid w:val="002F625A"/>
    <w:rsid w:val="002F70CE"/>
    <w:rsid w:val="002F71C3"/>
    <w:rsid w:val="002F7370"/>
    <w:rsid w:val="003005F8"/>
    <w:rsid w:val="00300E36"/>
    <w:rsid w:val="00300EA8"/>
    <w:rsid w:val="0030208E"/>
    <w:rsid w:val="003023E5"/>
    <w:rsid w:val="00302492"/>
    <w:rsid w:val="0030278C"/>
    <w:rsid w:val="00302D81"/>
    <w:rsid w:val="00302F1A"/>
    <w:rsid w:val="00303122"/>
    <w:rsid w:val="00303150"/>
    <w:rsid w:val="0030389F"/>
    <w:rsid w:val="00303A5A"/>
    <w:rsid w:val="00303AF4"/>
    <w:rsid w:val="00303F35"/>
    <w:rsid w:val="00304508"/>
    <w:rsid w:val="003045A3"/>
    <w:rsid w:val="00305384"/>
    <w:rsid w:val="00305E56"/>
    <w:rsid w:val="0030611D"/>
    <w:rsid w:val="00306A1E"/>
    <w:rsid w:val="00306BB5"/>
    <w:rsid w:val="00306D16"/>
    <w:rsid w:val="00306FEE"/>
    <w:rsid w:val="00307130"/>
    <w:rsid w:val="00310BE4"/>
    <w:rsid w:val="00310C9B"/>
    <w:rsid w:val="00311197"/>
    <w:rsid w:val="003111F0"/>
    <w:rsid w:val="0031150B"/>
    <w:rsid w:val="00311625"/>
    <w:rsid w:val="00311A33"/>
    <w:rsid w:val="00313085"/>
    <w:rsid w:val="003134CA"/>
    <w:rsid w:val="00313510"/>
    <w:rsid w:val="00313FD3"/>
    <w:rsid w:val="003141D5"/>
    <w:rsid w:val="003141FD"/>
    <w:rsid w:val="00314C67"/>
    <w:rsid w:val="003154D4"/>
    <w:rsid w:val="003158D2"/>
    <w:rsid w:val="003162FE"/>
    <w:rsid w:val="0031647A"/>
    <w:rsid w:val="00316748"/>
    <w:rsid w:val="00316BA5"/>
    <w:rsid w:val="00316D5C"/>
    <w:rsid w:val="00317181"/>
    <w:rsid w:val="00320412"/>
    <w:rsid w:val="003206FF"/>
    <w:rsid w:val="00321D0C"/>
    <w:rsid w:val="003229AB"/>
    <w:rsid w:val="00322BE2"/>
    <w:rsid w:val="00322EDD"/>
    <w:rsid w:val="00322F21"/>
    <w:rsid w:val="003234AD"/>
    <w:rsid w:val="00323534"/>
    <w:rsid w:val="00324AC4"/>
    <w:rsid w:val="00324EEF"/>
    <w:rsid w:val="00325939"/>
    <w:rsid w:val="0032608E"/>
    <w:rsid w:val="00326253"/>
    <w:rsid w:val="003266E6"/>
    <w:rsid w:val="00326BEA"/>
    <w:rsid w:val="003300DA"/>
    <w:rsid w:val="0033015C"/>
    <w:rsid w:val="00330E25"/>
    <w:rsid w:val="00331AB3"/>
    <w:rsid w:val="003334E0"/>
    <w:rsid w:val="003337FC"/>
    <w:rsid w:val="00333934"/>
    <w:rsid w:val="00334691"/>
    <w:rsid w:val="00334E22"/>
    <w:rsid w:val="00334FD6"/>
    <w:rsid w:val="00335230"/>
    <w:rsid w:val="00335469"/>
    <w:rsid w:val="0033572F"/>
    <w:rsid w:val="003369B2"/>
    <w:rsid w:val="00336CCA"/>
    <w:rsid w:val="00336D87"/>
    <w:rsid w:val="00337A22"/>
    <w:rsid w:val="00337CF6"/>
    <w:rsid w:val="00337EE3"/>
    <w:rsid w:val="0034015D"/>
    <w:rsid w:val="003402C1"/>
    <w:rsid w:val="00340493"/>
    <w:rsid w:val="00340F2F"/>
    <w:rsid w:val="00341DB9"/>
    <w:rsid w:val="00342015"/>
    <w:rsid w:val="003426D3"/>
    <w:rsid w:val="00343125"/>
    <w:rsid w:val="0034319B"/>
    <w:rsid w:val="0034346B"/>
    <w:rsid w:val="003435E7"/>
    <w:rsid w:val="003439A4"/>
    <w:rsid w:val="00344E32"/>
    <w:rsid w:val="00344EB3"/>
    <w:rsid w:val="0034537C"/>
    <w:rsid w:val="003468DE"/>
    <w:rsid w:val="00346A5E"/>
    <w:rsid w:val="00346E92"/>
    <w:rsid w:val="003475FE"/>
    <w:rsid w:val="003478D5"/>
    <w:rsid w:val="00347984"/>
    <w:rsid w:val="00350515"/>
    <w:rsid w:val="00350993"/>
    <w:rsid w:val="00350A48"/>
    <w:rsid w:val="00350FA8"/>
    <w:rsid w:val="00351C60"/>
    <w:rsid w:val="00351D3A"/>
    <w:rsid w:val="003528DD"/>
    <w:rsid w:val="00352B3C"/>
    <w:rsid w:val="00352EE4"/>
    <w:rsid w:val="00352F5D"/>
    <w:rsid w:val="0035319A"/>
    <w:rsid w:val="00353845"/>
    <w:rsid w:val="003539E2"/>
    <w:rsid w:val="00353C4B"/>
    <w:rsid w:val="00354750"/>
    <w:rsid w:val="003549FC"/>
    <w:rsid w:val="00354DC4"/>
    <w:rsid w:val="00355284"/>
    <w:rsid w:val="00356701"/>
    <w:rsid w:val="0035711B"/>
    <w:rsid w:val="00357229"/>
    <w:rsid w:val="00357CE3"/>
    <w:rsid w:val="00357E59"/>
    <w:rsid w:val="003607FF"/>
    <w:rsid w:val="003620F9"/>
    <w:rsid w:val="00362414"/>
    <w:rsid w:val="0036246D"/>
    <w:rsid w:val="0036269A"/>
    <w:rsid w:val="00362D7D"/>
    <w:rsid w:val="00363046"/>
    <w:rsid w:val="00363107"/>
    <w:rsid w:val="00363C2A"/>
    <w:rsid w:val="00364573"/>
    <w:rsid w:val="00364C6F"/>
    <w:rsid w:val="00364F47"/>
    <w:rsid w:val="003658BE"/>
    <w:rsid w:val="00365A34"/>
    <w:rsid w:val="00365D33"/>
    <w:rsid w:val="00365F25"/>
    <w:rsid w:val="00366507"/>
    <w:rsid w:val="00366523"/>
    <w:rsid w:val="0036740C"/>
    <w:rsid w:val="00367BE0"/>
    <w:rsid w:val="00367D54"/>
    <w:rsid w:val="00367DC6"/>
    <w:rsid w:val="00370636"/>
    <w:rsid w:val="00370B52"/>
    <w:rsid w:val="00370C78"/>
    <w:rsid w:val="00370FCB"/>
    <w:rsid w:val="00371848"/>
    <w:rsid w:val="0037299E"/>
    <w:rsid w:val="00372C5D"/>
    <w:rsid w:val="003739E3"/>
    <w:rsid w:val="00374244"/>
    <w:rsid w:val="0037424C"/>
    <w:rsid w:val="003743E2"/>
    <w:rsid w:val="00374544"/>
    <w:rsid w:val="0037491C"/>
    <w:rsid w:val="003755DF"/>
    <w:rsid w:val="003765EF"/>
    <w:rsid w:val="0037673E"/>
    <w:rsid w:val="003773E4"/>
    <w:rsid w:val="003778A9"/>
    <w:rsid w:val="00377F02"/>
    <w:rsid w:val="00380107"/>
    <w:rsid w:val="00380B3D"/>
    <w:rsid w:val="00381B62"/>
    <w:rsid w:val="00381BB1"/>
    <w:rsid w:val="00381BBB"/>
    <w:rsid w:val="00382458"/>
    <w:rsid w:val="00382598"/>
    <w:rsid w:val="00382EB5"/>
    <w:rsid w:val="003831C2"/>
    <w:rsid w:val="00383982"/>
    <w:rsid w:val="003844F6"/>
    <w:rsid w:val="00384A56"/>
    <w:rsid w:val="00384CA2"/>
    <w:rsid w:val="00384DE4"/>
    <w:rsid w:val="0038511A"/>
    <w:rsid w:val="0038566D"/>
    <w:rsid w:val="00385712"/>
    <w:rsid w:val="00387012"/>
    <w:rsid w:val="003872FC"/>
    <w:rsid w:val="003879BC"/>
    <w:rsid w:val="00387A72"/>
    <w:rsid w:val="00390A67"/>
    <w:rsid w:val="00390F0E"/>
    <w:rsid w:val="00391059"/>
    <w:rsid w:val="00392131"/>
    <w:rsid w:val="0039381E"/>
    <w:rsid w:val="00393822"/>
    <w:rsid w:val="00393CC5"/>
    <w:rsid w:val="00393F1B"/>
    <w:rsid w:val="00395DBE"/>
    <w:rsid w:val="00395DF5"/>
    <w:rsid w:val="00395EC7"/>
    <w:rsid w:val="0039633E"/>
    <w:rsid w:val="0039636A"/>
    <w:rsid w:val="00396818"/>
    <w:rsid w:val="0039740E"/>
    <w:rsid w:val="003A00A7"/>
    <w:rsid w:val="003A02DF"/>
    <w:rsid w:val="003A0B10"/>
    <w:rsid w:val="003A294F"/>
    <w:rsid w:val="003A29B1"/>
    <w:rsid w:val="003A2D62"/>
    <w:rsid w:val="003A2FDC"/>
    <w:rsid w:val="003A3009"/>
    <w:rsid w:val="003A3982"/>
    <w:rsid w:val="003A3B77"/>
    <w:rsid w:val="003A4AF8"/>
    <w:rsid w:val="003A532F"/>
    <w:rsid w:val="003A5A3C"/>
    <w:rsid w:val="003A5E67"/>
    <w:rsid w:val="003A69FA"/>
    <w:rsid w:val="003A77BF"/>
    <w:rsid w:val="003B00F7"/>
    <w:rsid w:val="003B171A"/>
    <w:rsid w:val="003B1A5A"/>
    <w:rsid w:val="003B206A"/>
    <w:rsid w:val="003B278C"/>
    <w:rsid w:val="003B2FB4"/>
    <w:rsid w:val="003B3248"/>
    <w:rsid w:val="003B3415"/>
    <w:rsid w:val="003B3952"/>
    <w:rsid w:val="003B3BC0"/>
    <w:rsid w:val="003B3CDD"/>
    <w:rsid w:val="003B4B33"/>
    <w:rsid w:val="003B4CF3"/>
    <w:rsid w:val="003B58E2"/>
    <w:rsid w:val="003B70EA"/>
    <w:rsid w:val="003B7223"/>
    <w:rsid w:val="003B72BB"/>
    <w:rsid w:val="003B7701"/>
    <w:rsid w:val="003B7A77"/>
    <w:rsid w:val="003B7D03"/>
    <w:rsid w:val="003C094F"/>
    <w:rsid w:val="003C15A8"/>
    <w:rsid w:val="003C1F04"/>
    <w:rsid w:val="003C2239"/>
    <w:rsid w:val="003C23DC"/>
    <w:rsid w:val="003C3462"/>
    <w:rsid w:val="003C3482"/>
    <w:rsid w:val="003C34A6"/>
    <w:rsid w:val="003C3B1F"/>
    <w:rsid w:val="003C4036"/>
    <w:rsid w:val="003C4BD4"/>
    <w:rsid w:val="003C4E1B"/>
    <w:rsid w:val="003C589F"/>
    <w:rsid w:val="003C5F15"/>
    <w:rsid w:val="003C5FAA"/>
    <w:rsid w:val="003C62D1"/>
    <w:rsid w:val="003C6B46"/>
    <w:rsid w:val="003C74B4"/>
    <w:rsid w:val="003C7FBF"/>
    <w:rsid w:val="003D0BF4"/>
    <w:rsid w:val="003D1450"/>
    <w:rsid w:val="003D16B1"/>
    <w:rsid w:val="003D2061"/>
    <w:rsid w:val="003D268D"/>
    <w:rsid w:val="003D30B0"/>
    <w:rsid w:val="003D3537"/>
    <w:rsid w:val="003D3B55"/>
    <w:rsid w:val="003D3B8F"/>
    <w:rsid w:val="003D417D"/>
    <w:rsid w:val="003D4D2D"/>
    <w:rsid w:val="003D5410"/>
    <w:rsid w:val="003D5DB2"/>
    <w:rsid w:val="003D62C1"/>
    <w:rsid w:val="003D678A"/>
    <w:rsid w:val="003D7550"/>
    <w:rsid w:val="003D7CE1"/>
    <w:rsid w:val="003E0BBF"/>
    <w:rsid w:val="003E0EE9"/>
    <w:rsid w:val="003E2112"/>
    <w:rsid w:val="003E22C5"/>
    <w:rsid w:val="003E3F7A"/>
    <w:rsid w:val="003E4143"/>
    <w:rsid w:val="003E44B5"/>
    <w:rsid w:val="003E4C06"/>
    <w:rsid w:val="003E4E6F"/>
    <w:rsid w:val="003E5068"/>
    <w:rsid w:val="003E5B07"/>
    <w:rsid w:val="003E63CF"/>
    <w:rsid w:val="003E7C5D"/>
    <w:rsid w:val="003E7F20"/>
    <w:rsid w:val="003F0699"/>
    <w:rsid w:val="003F141F"/>
    <w:rsid w:val="003F216E"/>
    <w:rsid w:val="003F2939"/>
    <w:rsid w:val="003F2A83"/>
    <w:rsid w:val="003F2EE3"/>
    <w:rsid w:val="003F2F23"/>
    <w:rsid w:val="003F309B"/>
    <w:rsid w:val="003F38FF"/>
    <w:rsid w:val="003F3A5A"/>
    <w:rsid w:val="003F3D30"/>
    <w:rsid w:val="003F418A"/>
    <w:rsid w:val="003F4201"/>
    <w:rsid w:val="003F4B5C"/>
    <w:rsid w:val="003F54D5"/>
    <w:rsid w:val="003F5739"/>
    <w:rsid w:val="003F59CD"/>
    <w:rsid w:val="003F68D0"/>
    <w:rsid w:val="003F6B47"/>
    <w:rsid w:val="003F6C6A"/>
    <w:rsid w:val="003F6E4D"/>
    <w:rsid w:val="003F707A"/>
    <w:rsid w:val="0040005F"/>
    <w:rsid w:val="004003D5"/>
    <w:rsid w:val="0040043F"/>
    <w:rsid w:val="004006DF"/>
    <w:rsid w:val="00401083"/>
    <w:rsid w:val="004011BF"/>
    <w:rsid w:val="004012B5"/>
    <w:rsid w:val="0040137D"/>
    <w:rsid w:val="00401E24"/>
    <w:rsid w:val="00402651"/>
    <w:rsid w:val="0040356D"/>
    <w:rsid w:val="0040357B"/>
    <w:rsid w:val="00403C9A"/>
    <w:rsid w:val="00404514"/>
    <w:rsid w:val="004047F9"/>
    <w:rsid w:val="0040525D"/>
    <w:rsid w:val="00405F74"/>
    <w:rsid w:val="00407254"/>
    <w:rsid w:val="004077F1"/>
    <w:rsid w:val="00407F56"/>
    <w:rsid w:val="00407FE4"/>
    <w:rsid w:val="00410EFD"/>
    <w:rsid w:val="00410FBF"/>
    <w:rsid w:val="0041162D"/>
    <w:rsid w:val="00411C62"/>
    <w:rsid w:val="00412235"/>
    <w:rsid w:val="0041284A"/>
    <w:rsid w:val="004128B7"/>
    <w:rsid w:val="00413898"/>
    <w:rsid w:val="00413DEC"/>
    <w:rsid w:val="004141C0"/>
    <w:rsid w:val="004144FF"/>
    <w:rsid w:val="004158ED"/>
    <w:rsid w:val="0041591F"/>
    <w:rsid w:val="004159BA"/>
    <w:rsid w:val="0041600E"/>
    <w:rsid w:val="00416018"/>
    <w:rsid w:val="0041773B"/>
    <w:rsid w:val="00417B25"/>
    <w:rsid w:val="00417FCF"/>
    <w:rsid w:val="00420CB7"/>
    <w:rsid w:val="00420E59"/>
    <w:rsid w:val="00420F05"/>
    <w:rsid w:val="00421534"/>
    <w:rsid w:val="00422705"/>
    <w:rsid w:val="004227DA"/>
    <w:rsid w:val="004229C2"/>
    <w:rsid w:val="004235EA"/>
    <w:rsid w:val="004238F1"/>
    <w:rsid w:val="00423B65"/>
    <w:rsid w:val="00423E78"/>
    <w:rsid w:val="0042407F"/>
    <w:rsid w:val="004244C6"/>
    <w:rsid w:val="00424505"/>
    <w:rsid w:val="00424956"/>
    <w:rsid w:val="004262C3"/>
    <w:rsid w:val="0042671A"/>
    <w:rsid w:val="00426D7D"/>
    <w:rsid w:val="00426DD1"/>
    <w:rsid w:val="00426DF6"/>
    <w:rsid w:val="00426ED2"/>
    <w:rsid w:val="00427E45"/>
    <w:rsid w:val="00430803"/>
    <w:rsid w:val="00430F0B"/>
    <w:rsid w:val="004316F9"/>
    <w:rsid w:val="00431C06"/>
    <w:rsid w:val="00431C36"/>
    <w:rsid w:val="00431F43"/>
    <w:rsid w:val="004339FC"/>
    <w:rsid w:val="00434DDE"/>
    <w:rsid w:val="00434E58"/>
    <w:rsid w:val="00435335"/>
    <w:rsid w:val="0043544D"/>
    <w:rsid w:val="004358C1"/>
    <w:rsid w:val="00435C55"/>
    <w:rsid w:val="00435C8B"/>
    <w:rsid w:val="004362A9"/>
    <w:rsid w:val="004368F4"/>
    <w:rsid w:val="00436B35"/>
    <w:rsid w:val="00436EEB"/>
    <w:rsid w:val="0043730E"/>
    <w:rsid w:val="00437A92"/>
    <w:rsid w:val="00437AAF"/>
    <w:rsid w:val="00437DD5"/>
    <w:rsid w:val="004406AA"/>
    <w:rsid w:val="00440998"/>
    <w:rsid w:val="00440AF3"/>
    <w:rsid w:val="00441343"/>
    <w:rsid w:val="0044159D"/>
    <w:rsid w:val="00442655"/>
    <w:rsid w:val="0044274C"/>
    <w:rsid w:val="0044289A"/>
    <w:rsid w:val="00442DB0"/>
    <w:rsid w:val="0044441A"/>
    <w:rsid w:val="004444A1"/>
    <w:rsid w:val="00444930"/>
    <w:rsid w:val="00444B34"/>
    <w:rsid w:val="00444EE2"/>
    <w:rsid w:val="00444EE9"/>
    <w:rsid w:val="0044614B"/>
    <w:rsid w:val="004461FD"/>
    <w:rsid w:val="0044652C"/>
    <w:rsid w:val="004468E6"/>
    <w:rsid w:val="00446AFE"/>
    <w:rsid w:val="00446B6E"/>
    <w:rsid w:val="00446D15"/>
    <w:rsid w:val="00447F8E"/>
    <w:rsid w:val="004502AC"/>
    <w:rsid w:val="004502AD"/>
    <w:rsid w:val="00451316"/>
    <w:rsid w:val="00452308"/>
    <w:rsid w:val="00453164"/>
    <w:rsid w:val="0045437B"/>
    <w:rsid w:val="0045441E"/>
    <w:rsid w:val="0045476B"/>
    <w:rsid w:val="0045502F"/>
    <w:rsid w:val="00455248"/>
    <w:rsid w:val="00455995"/>
    <w:rsid w:val="004559CB"/>
    <w:rsid w:val="00455B28"/>
    <w:rsid w:val="0045676E"/>
    <w:rsid w:val="00456AD4"/>
    <w:rsid w:val="00456D5D"/>
    <w:rsid w:val="004570DE"/>
    <w:rsid w:val="00457787"/>
    <w:rsid w:val="004577A3"/>
    <w:rsid w:val="004577B9"/>
    <w:rsid w:val="00457A6F"/>
    <w:rsid w:val="00457AA4"/>
    <w:rsid w:val="00457C66"/>
    <w:rsid w:val="00457C73"/>
    <w:rsid w:val="0046098C"/>
    <w:rsid w:val="00460C72"/>
    <w:rsid w:val="00461513"/>
    <w:rsid w:val="0046302B"/>
    <w:rsid w:val="0046315C"/>
    <w:rsid w:val="004631F1"/>
    <w:rsid w:val="00463B46"/>
    <w:rsid w:val="004647AD"/>
    <w:rsid w:val="0046495D"/>
    <w:rsid w:val="00464CD0"/>
    <w:rsid w:val="0046552B"/>
    <w:rsid w:val="004656D0"/>
    <w:rsid w:val="00465839"/>
    <w:rsid w:val="00465C8D"/>
    <w:rsid w:val="00465E97"/>
    <w:rsid w:val="00466546"/>
    <w:rsid w:val="00466D41"/>
    <w:rsid w:val="00467651"/>
    <w:rsid w:val="004677EA"/>
    <w:rsid w:val="00467E6A"/>
    <w:rsid w:val="00470319"/>
    <w:rsid w:val="0047087E"/>
    <w:rsid w:val="00470BCE"/>
    <w:rsid w:val="00470C5C"/>
    <w:rsid w:val="00470D52"/>
    <w:rsid w:val="00470EDC"/>
    <w:rsid w:val="00471942"/>
    <w:rsid w:val="00472093"/>
    <w:rsid w:val="004721EC"/>
    <w:rsid w:val="004722D9"/>
    <w:rsid w:val="00472424"/>
    <w:rsid w:val="00472625"/>
    <w:rsid w:val="0047269F"/>
    <w:rsid w:val="0047287D"/>
    <w:rsid w:val="00472FD4"/>
    <w:rsid w:val="004733AE"/>
    <w:rsid w:val="00473977"/>
    <w:rsid w:val="00474050"/>
    <w:rsid w:val="004741E8"/>
    <w:rsid w:val="00474292"/>
    <w:rsid w:val="00474FCF"/>
    <w:rsid w:val="00475792"/>
    <w:rsid w:val="00475B1C"/>
    <w:rsid w:val="00476376"/>
    <w:rsid w:val="004769E0"/>
    <w:rsid w:val="00477114"/>
    <w:rsid w:val="004775D0"/>
    <w:rsid w:val="0047767C"/>
    <w:rsid w:val="0047790A"/>
    <w:rsid w:val="00477951"/>
    <w:rsid w:val="00477B2A"/>
    <w:rsid w:val="00477C51"/>
    <w:rsid w:val="00480DC4"/>
    <w:rsid w:val="004811AB"/>
    <w:rsid w:val="004824E3"/>
    <w:rsid w:val="0048252E"/>
    <w:rsid w:val="004834AB"/>
    <w:rsid w:val="00483C5B"/>
    <w:rsid w:val="00483F2C"/>
    <w:rsid w:val="00484CC8"/>
    <w:rsid w:val="00486016"/>
    <w:rsid w:val="00486C2F"/>
    <w:rsid w:val="004874CF"/>
    <w:rsid w:val="0048754A"/>
    <w:rsid w:val="004879CB"/>
    <w:rsid w:val="0049070F"/>
    <w:rsid w:val="0049079C"/>
    <w:rsid w:val="0049159A"/>
    <w:rsid w:val="00491D81"/>
    <w:rsid w:val="00491F89"/>
    <w:rsid w:val="00492A4B"/>
    <w:rsid w:val="00492C32"/>
    <w:rsid w:val="0049328B"/>
    <w:rsid w:val="00493359"/>
    <w:rsid w:val="00493A25"/>
    <w:rsid w:val="00493B94"/>
    <w:rsid w:val="004944AB"/>
    <w:rsid w:val="00494B26"/>
    <w:rsid w:val="00494BD4"/>
    <w:rsid w:val="0049525C"/>
    <w:rsid w:val="0049527F"/>
    <w:rsid w:val="00495A7C"/>
    <w:rsid w:val="0049692A"/>
    <w:rsid w:val="0049744E"/>
    <w:rsid w:val="0049779E"/>
    <w:rsid w:val="004A0011"/>
    <w:rsid w:val="004A0235"/>
    <w:rsid w:val="004A13CE"/>
    <w:rsid w:val="004A1A60"/>
    <w:rsid w:val="004A20FA"/>
    <w:rsid w:val="004A24A6"/>
    <w:rsid w:val="004A2E13"/>
    <w:rsid w:val="004A33A1"/>
    <w:rsid w:val="004A39A7"/>
    <w:rsid w:val="004A3AC9"/>
    <w:rsid w:val="004A41AE"/>
    <w:rsid w:val="004A48C4"/>
    <w:rsid w:val="004A4BC0"/>
    <w:rsid w:val="004A4DF9"/>
    <w:rsid w:val="004A4E03"/>
    <w:rsid w:val="004A55C7"/>
    <w:rsid w:val="004A5A00"/>
    <w:rsid w:val="004A66B9"/>
    <w:rsid w:val="004A6A91"/>
    <w:rsid w:val="004A6E6B"/>
    <w:rsid w:val="004A7B47"/>
    <w:rsid w:val="004A7EC7"/>
    <w:rsid w:val="004B0886"/>
    <w:rsid w:val="004B0EC6"/>
    <w:rsid w:val="004B10F7"/>
    <w:rsid w:val="004B12A1"/>
    <w:rsid w:val="004B15AF"/>
    <w:rsid w:val="004B1ADB"/>
    <w:rsid w:val="004B1B17"/>
    <w:rsid w:val="004B1B30"/>
    <w:rsid w:val="004B1D24"/>
    <w:rsid w:val="004B22F4"/>
    <w:rsid w:val="004B27F5"/>
    <w:rsid w:val="004B2BCF"/>
    <w:rsid w:val="004B31B6"/>
    <w:rsid w:val="004B3BC0"/>
    <w:rsid w:val="004B4EF8"/>
    <w:rsid w:val="004B5427"/>
    <w:rsid w:val="004B56A8"/>
    <w:rsid w:val="004B6518"/>
    <w:rsid w:val="004B67C6"/>
    <w:rsid w:val="004B6EF6"/>
    <w:rsid w:val="004C0242"/>
    <w:rsid w:val="004C0FC2"/>
    <w:rsid w:val="004C18DA"/>
    <w:rsid w:val="004C2067"/>
    <w:rsid w:val="004C281F"/>
    <w:rsid w:val="004C3279"/>
    <w:rsid w:val="004C35DA"/>
    <w:rsid w:val="004C3BD9"/>
    <w:rsid w:val="004C584E"/>
    <w:rsid w:val="004C5E31"/>
    <w:rsid w:val="004C64A2"/>
    <w:rsid w:val="004C66C8"/>
    <w:rsid w:val="004C6854"/>
    <w:rsid w:val="004C72F9"/>
    <w:rsid w:val="004C771D"/>
    <w:rsid w:val="004C7AF8"/>
    <w:rsid w:val="004D0061"/>
    <w:rsid w:val="004D031B"/>
    <w:rsid w:val="004D0363"/>
    <w:rsid w:val="004D0543"/>
    <w:rsid w:val="004D1024"/>
    <w:rsid w:val="004D102B"/>
    <w:rsid w:val="004D1FCD"/>
    <w:rsid w:val="004D2605"/>
    <w:rsid w:val="004D26C7"/>
    <w:rsid w:val="004D3341"/>
    <w:rsid w:val="004D3397"/>
    <w:rsid w:val="004D34F3"/>
    <w:rsid w:val="004D4234"/>
    <w:rsid w:val="004D43F3"/>
    <w:rsid w:val="004D48C7"/>
    <w:rsid w:val="004D51CC"/>
    <w:rsid w:val="004D52F6"/>
    <w:rsid w:val="004D57A1"/>
    <w:rsid w:val="004D6EF7"/>
    <w:rsid w:val="004D713D"/>
    <w:rsid w:val="004D7E8D"/>
    <w:rsid w:val="004E0AF5"/>
    <w:rsid w:val="004E0E7A"/>
    <w:rsid w:val="004E0FC1"/>
    <w:rsid w:val="004E1858"/>
    <w:rsid w:val="004E18A4"/>
    <w:rsid w:val="004E2C8C"/>
    <w:rsid w:val="004E3BF1"/>
    <w:rsid w:val="004E3FE0"/>
    <w:rsid w:val="004E527F"/>
    <w:rsid w:val="004E52AB"/>
    <w:rsid w:val="004E6C7A"/>
    <w:rsid w:val="004F08B7"/>
    <w:rsid w:val="004F1A24"/>
    <w:rsid w:val="004F1AE8"/>
    <w:rsid w:val="004F1B87"/>
    <w:rsid w:val="004F21F7"/>
    <w:rsid w:val="004F3968"/>
    <w:rsid w:val="004F3B49"/>
    <w:rsid w:val="004F3F46"/>
    <w:rsid w:val="004F525B"/>
    <w:rsid w:val="004F5A2E"/>
    <w:rsid w:val="004F6437"/>
    <w:rsid w:val="004F656B"/>
    <w:rsid w:val="004F7C68"/>
    <w:rsid w:val="00500FD7"/>
    <w:rsid w:val="00501D7F"/>
    <w:rsid w:val="00501EE7"/>
    <w:rsid w:val="00501F63"/>
    <w:rsid w:val="005031BB"/>
    <w:rsid w:val="005036FC"/>
    <w:rsid w:val="00504371"/>
    <w:rsid w:val="00504554"/>
    <w:rsid w:val="0050488D"/>
    <w:rsid w:val="00504C20"/>
    <w:rsid w:val="00505231"/>
    <w:rsid w:val="0050541F"/>
    <w:rsid w:val="005055C4"/>
    <w:rsid w:val="00505DC5"/>
    <w:rsid w:val="00506392"/>
    <w:rsid w:val="00506A00"/>
    <w:rsid w:val="00506BFC"/>
    <w:rsid w:val="00506D47"/>
    <w:rsid w:val="00507B20"/>
    <w:rsid w:val="00507DF0"/>
    <w:rsid w:val="00507F48"/>
    <w:rsid w:val="005101F6"/>
    <w:rsid w:val="00510716"/>
    <w:rsid w:val="0051111C"/>
    <w:rsid w:val="00511DCE"/>
    <w:rsid w:val="00512B3B"/>
    <w:rsid w:val="0051349E"/>
    <w:rsid w:val="00513952"/>
    <w:rsid w:val="005139CC"/>
    <w:rsid w:val="00513C16"/>
    <w:rsid w:val="005141A4"/>
    <w:rsid w:val="00514C9D"/>
    <w:rsid w:val="00514FD9"/>
    <w:rsid w:val="00515282"/>
    <w:rsid w:val="005153F0"/>
    <w:rsid w:val="0051570E"/>
    <w:rsid w:val="0051583A"/>
    <w:rsid w:val="00515E5D"/>
    <w:rsid w:val="00515F86"/>
    <w:rsid w:val="005169F3"/>
    <w:rsid w:val="00517633"/>
    <w:rsid w:val="005176CA"/>
    <w:rsid w:val="005178D8"/>
    <w:rsid w:val="00520148"/>
    <w:rsid w:val="00521619"/>
    <w:rsid w:val="005226E0"/>
    <w:rsid w:val="0052341D"/>
    <w:rsid w:val="005241C9"/>
    <w:rsid w:val="00524E62"/>
    <w:rsid w:val="00525229"/>
    <w:rsid w:val="00525770"/>
    <w:rsid w:val="00526065"/>
    <w:rsid w:val="0052621B"/>
    <w:rsid w:val="00526ADC"/>
    <w:rsid w:val="00526B01"/>
    <w:rsid w:val="00526D7A"/>
    <w:rsid w:val="00526E3B"/>
    <w:rsid w:val="00527FB9"/>
    <w:rsid w:val="005308C3"/>
    <w:rsid w:val="005308ED"/>
    <w:rsid w:val="00530B92"/>
    <w:rsid w:val="00531881"/>
    <w:rsid w:val="00531DAB"/>
    <w:rsid w:val="00531F1C"/>
    <w:rsid w:val="005325F7"/>
    <w:rsid w:val="00532ADF"/>
    <w:rsid w:val="005337F6"/>
    <w:rsid w:val="00533E9F"/>
    <w:rsid w:val="00533F8A"/>
    <w:rsid w:val="005344DF"/>
    <w:rsid w:val="00534A4B"/>
    <w:rsid w:val="00534E2E"/>
    <w:rsid w:val="005351C0"/>
    <w:rsid w:val="0053599B"/>
    <w:rsid w:val="005361B1"/>
    <w:rsid w:val="005368FC"/>
    <w:rsid w:val="00536EDC"/>
    <w:rsid w:val="00536FDE"/>
    <w:rsid w:val="005373B5"/>
    <w:rsid w:val="00537DA2"/>
    <w:rsid w:val="0054153F"/>
    <w:rsid w:val="00541B57"/>
    <w:rsid w:val="0054204B"/>
    <w:rsid w:val="00542236"/>
    <w:rsid w:val="00542276"/>
    <w:rsid w:val="005424A1"/>
    <w:rsid w:val="00543164"/>
    <w:rsid w:val="00543260"/>
    <w:rsid w:val="005442AA"/>
    <w:rsid w:val="005442BA"/>
    <w:rsid w:val="005443D9"/>
    <w:rsid w:val="0054451E"/>
    <w:rsid w:val="00544B44"/>
    <w:rsid w:val="00544B8A"/>
    <w:rsid w:val="00545B07"/>
    <w:rsid w:val="00545F9A"/>
    <w:rsid w:val="0054604A"/>
    <w:rsid w:val="00546278"/>
    <w:rsid w:val="00546774"/>
    <w:rsid w:val="00546A39"/>
    <w:rsid w:val="00547050"/>
    <w:rsid w:val="00547858"/>
    <w:rsid w:val="005503FD"/>
    <w:rsid w:val="005508C9"/>
    <w:rsid w:val="005510AC"/>
    <w:rsid w:val="00552122"/>
    <w:rsid w:val="00552B72"/>
    <w:rsid w:val="005534E5"/>
    <w:rsid w:val="00553C3C"/>
    <w:rsid w:val="00553CA6"/>
    <w:rsid w:val="00553EF5"/>
    <w:rsid w:val="00554A5E"/>
    <w:rsid w:val="00554B27"/>
    <w:rsid w:val="00554CC3"/>
    <w:rsid w:val="00555041"/>
    <w:rsid w:val="005557D3"/>
    <w:rsid w:val="005557DB"/>
    <w:rsid w:val="00555F11"/>
    <w:rsid w:val="005564EA"/>
    <w:rsid w:val="005569EC"/>
    <w:rsid w:val="005578CD"/>
    <w:rsid w:val="00557EC4"/>
    <w:rsid w:val="005602E3"/>
    <w:rsid w:val="00560375"/>
    <w:rsid w:val="0056079B"/>
    <w:rsid w:val="005611BD"/>
    <w:rsid w:val="00561243"/>
    <w:rsid w:val="005614DC"/>
    <w:rsid w:val="005628D4"/>
    <w:rsid w:val="00563DAE"/>
    <w:rsid w:val="00563E64"/>
    <w:rsid w:val="00563EBA"/>
    <w:rsid w:val="00564481"/>
    <w:rsid w:val="00564DD7"/>
    <w:rsid w:val="00565204"/>
    <w:rsid w:val="00565821"/>
    <w:rsid w:val="00565ED3"/>
    <w:rsid w:val="00565F7A"/>
    <w:rsid w:val="005661F9"/>
    <w:rsid w:val="00566FD9"/>
    <w:rsid w:val="005674E2"/>
    <w:rsid w:val="00567608"/>
    <w:rsid w:val="00567ADE"/>
    <w:rsid w:val="0057108B"/>
    <w:rsid w:val="00571E33"/>
    <w:rsid w:val="00571F20"/>
    <w:rsid w:val="005727D4"/>
    <w:rsid w:val="005739BF"/>
    <w:rsid w:val="0057458F"/>
    <w:rsid w:val="00574755"/>
    <w:rsid w:val="00574882"/>
    <w:rsid w:val="005750E0"/>
    <w:rsid w:val="00575848"/>
    <w:rsid w:val="00576269"/>
    <w:rsid w:val="005766FF"/>
    <w:rsid w:val="00576924"/>
    <w:rsid w:val="00576ADD"/>
    <w:rsid w:val="00577372"/>
    <w:rsid w:val="00580C03"/>
    <w:rsid w:val="00580C89"/>
    <w:rsid w:val="00581123"/>
    <w:rsid w:val="005813DE"/>
    <w:rsid w:val="0058156F"/>
    <w:rsid w:val="005818F5"/>
    <w:rsid w:val="00582137"/>
    <w:rsid w:val="0058282C"/>
    <w:rsid w:val="00582C44"/>
    <w:rsid w:val="00583446"/>
    <w:rsid w:val="00583B95"/>
    <w:rsid w:val="005841A4"/>
    <w:rsid w:val="00584652"/>
    <w:rsid w:val="00584B78"/>
    <w:rsid w:val="00584F97"/>
    <w:rsid w:val="00585552"/>
    <w:rsid w:val="00585F86"/>
    <w:rsid w:val="0058617D"/>
    <w:rsid w:val="005862FD"/>
    <w:rsid w:val="005869FC"/>
    <w:rsid w:val="00586FAB"/>
    <w:rsid w:val="0058743B"/>
    <w:rsid w:val="00587E4A"/>
    <w:rsid w:val="00590542"/>
    <w:rsid w:val="0059239F"/>
    <w:rsid w:val="00592BCF"/>
    <w:rsid w:val="00592BE0"/>
    <w:rsid w:val="00594370"/>
    <w:rsid w:val="00594392"/>
    <w:rsid w:val="00594B2F"/>
    <w:rsid w:val="005969BD"/>
    <w:rsid w:val="005976D9"/>
    <w:rsid w:val="005A06FB"/>
    <w:rsid w:val="005A1433"/>
    <w:rsid w:val="005A17AA"/>
    <w:rsid w:val="005A1B5B"/>
    <w:rsid w:val="005A1C51"/>
    <w:rsid w:val="005A1FBB"/>
    <w:rsid w:val="005A2951"/>
    <w:rsid w:val="005A30BF"/>
    <w:rsid w:val="005A348B"/>
    <w:rsid w:val="005A3AE9"/>
    <w:rsid w:val="005A3B07"/>
    <w:rsid w:val="005A3D1A"/>
    <w:rsid w:val="005A3D9C"/>
    <w:rsid w:val="005A51D3"/>
    <w:rsid w:val="005A54D9"/>
    <w:rsid w:val="005A5AEC"/>
    <w:rsid w:val="005A5B07"/>
    <w:rsid w:val="005A6085"/>
    <w:rsid w:val="005A6D4A"/>
    <w:rsid w:val="005A77AA"/>
    <w:rsid w:val="005A7B4E"/>
    <w:rsid w:val="005B0272"/>
    <w:rsid w:val="005B0CE7"/>
    <w:rsid w:val="005B0D54"/>
    <w:rsid w:val="005B1119"/>
    <w:rsid w:val="005B1430"/>
    <w:rsid w:val="005B1B53"/>
    <w:rsid w:val="005B1FA2"/>
    <w:rsid w:val="005B2A36"/>
    <w:rsid w:val="005B2F8E"/>
    <w:rsid w:val="005B3902"/>
    <w:rsid w:val="005B4350"/>
    <w:rsid w:val="005B4988"/>
    <w:rsid w:val="005B4C4C"/>
    <w:rsid w:val="005B5932"/>
    <w:rsid w:val="005B5F58"/>
    <w:rsid w:val="005B61F6"/>
    <w:rsid w:val="005B65DD"/>
    <w:rsid w:val="005B6784"/>
    <w:rsid w:val="005B704E"/>
    <w:rsid w:val="005B716B"/>
    <w:rsid w:val="005B7396"/>
    <w:rsid w:val="005B75BF"/>
    <w:rsid w:val="005B76D4"/>
    <w:rsid w:val="005B7DC7"/>
    <w:rsid w:val="005C01BA"/>
    <w:rsid w:val="005C0D4F"/>
    <w:rsid w:val="005C10B6"/>
    <w:rsid w:val="005C1950"/>
    <w:rsid w:val="005C1DCF"/>
    <w:rsid w:val="005C1F03"/>
    <w:rsid w:val="005C224C"/>
    <w:rsid w:val="005C289A"/>
    <w:rsid w:val="005C354B"/>
    <w:rsid w:val="005C357E"/>
    <w:rsid w:val="005C3E13"/>
    <w:rsid w:val="005C3FCA"/>
    <w:rsid w:val="005C46A4"/>
    <w:rsid w:val="005C4F28"/>
    <w:rsid w:val="005C56E8"/>
    <w:rsid w:val="005C5CB6"/>
    <w:rsid w:val="005C5DB0"/>
    <w:rsid w:val="005C6901"/>
    <w:rsid w:val="005C779F"/>
    <w:rsid w:val="005D00DB"/>
    <w:rsid w:val="005D08F6"/>
    <w:rsid w:val="005D1516"/>
    <w:rsid w:val="005D1577"/>
    <w:rsid w:val="005D17F8"/>
    <w:rsid w:val="005D184B"/>
    <w:rsid w:val="005D1C67"/>
    <w:rsid w:val="005D1EBA"/>
    <w:rsid w:val="005D2045"/>
    <w:rsid w:val="005D3067"/>
    <w:rsid w:val="005D3CC5"/>
    <w:rsid w:val="005D3E77"/>
    <w:rsid w:val="005D3F87"/>
    <w:rsid w:val="005D429D"/>
    <w:rsid w:val="005D4831"/>
    <w:rsid w:val="005D530B"/>
    <w:rsid w:val="005D5319"/>
    <w:rsid w:val="005D5DEE"/>
    <w:rsid w:val="005D7853"/>
    <w:rsid w:val="005E0460"/>
    <w:rsid w:val="005E127B"/>
    <w:rsid w:val="005E159B"/>
    <w:rsid w:val="005E22DA"/>
    <w:rsid w:val="005E32F2"/>
    <w:rsid w:val="005E366C"/>
    <w:rsid w:val="005E3ABA"/>
    <w:rsid w:val="005E4359"/>
    <w:rsid w:val="005E46CD"/>
    <w:rsid w:val="005E4A06"/>
    <w:rsid w:val="005E57BD"/>
    <w:rsid w:val="005E683D"/>
    <w:rsid w:val="005E6908"/>
    <w:rsid w:val="005E6D4B"/>
    <w:rsid w:val="005E7288"/>
    <w:rsid w:val="005E7645"/>
    <w:rsid w:val="005F0036"/>
    <w:rsid w:val="005F04BB"/>
    <w:rsid w:val="005F0811"/>
    <w:rsid w:val="005F1671"/>
    <w:rsid w:val="005F178F"/>
    <w:rsid w:val="005F18AE"/>
    <w:rsid w:val="005F1FF0"/>
    <w:rsid w:val="005F2339"/>
    <w:rsid w:val="005F248F"/>
    <w:rsid w:val="005F43F5"/>
    <w:rsid w:val="005F480F"/>
    <w:rsid w:val="005F4A2A"/>
    <w:rsid w:val="005F4CB2"/>
    <w:rsid w:val="005F5043"/>
    <w:rsid w:val="005F51D3"/>
    <w:rsid w:val="005F5242"/>
    <w:rsid w:val="005F68DF"/>
    <w:rsid w:val="005F6CB0"/>
    <w:rsid w:val="005F6CEC"/>
    <w:rsid w:val="005F6CFF"/>
    <w:rsid w:val="005F73FE"/>
    <w:rsid w:val="005F75C3"/>
    <w:rsid w:val="005F7E60"/>
    <w:rsid w:val="00600325"/>
    <w:rsid w:val="00600337"/>
    <w:rsid w:val="006006E3"/>
    <w:rsid w:val="00600F72"/>
    <w:rsid w:val="00601114"/>
    <w:rsid w:val="0060214E"/>
    <w:rsid w:val="00602370"/>
    <w:rsid w:val="0060264C"/>
    <w:rsid w:val="00604021"/>
    <w:rsid w:val="00604171"/>
    <w:rsid w:val="00604592"/>
    <w:rsid w:val="006046AA"/>
    <w:rsid w:val="00605F7C"/>
    <w:rsid w:val="00606942"/>
    <w:rsid w:val="0060694D"/>
    <w:rsid w:val="00606D86"/>
    <w:rsid w:val="00607AC2"/>
    <w:rsid w:val="00607CC6"/>
    <w:rsid w:val="006105A0"/>
    <w:rsid w:val="00610B24"/>
    <w:rsid w:val="006111D2"/>
    <w:rsid w:val="00611321"/>
    <w:rsid w:val="00611698"/>
    <w:rsid w:val="0061186C"/>
    <w:rsid w:val="00611AAF"/>
    <w:rsid w:val="00611BDD"/>
    <w:rsid w:val="00611F2B"/>
    <w:rsid w:val="00613481"/>
    <w:rsid w:val="00613829"/>
    <w:rsid w:val="00613B8C"/>
    <w:rsid w:val="00614291"/>
    <w:rsid w:val="00614468"/>
    <w:rsid w:val="00614768"/>
    <w:rsid w:val="006148E4"/>
    <w:rsid w:val="00614946"/>
    <w:rsid w:val="00615245"/>
    <w:rsid w:val="006153A2"/>
    <w:rsid w:val="00615C80"/>
    <w:rsid w:val="00615DDB"/>
    <w:rsid w:val="006161AF"/>
    <w:rsid w:val="00616B9B"/>
    <w:rsid w:val="00620AA2"/>
    <w:rsid w:val="00620DCF"/>
    <w:rsid w:val="006212E6"/>
    <w:rsid w:val="00621B6D"/>
    <w:rsid w:val="0062250C"/>
    <w:rsid w:val="00622C47"/>
    <w:rsid w:val="006241AE"/>
    <w:rsid w:val="00625038"/>
    <w:rsid w:val="00625C82"/>
    <w:rsid w:val="00626756"/>
    <w:rsid w:val="00626D8D"/>
    <w:rsid w:val="00627215"/>
    <w:rsid w:val="00627B5E"/>
    <w:rsid w:val="006303B2"/>
    <w:rsid w:val="0063128D"/>
    <w:rsid w:val="00631CA5"/>
    <w:rsid w:val="0063219A"/>
    <w:rsid w:val="00632C34"/>
    <w:rsid w:val="006337FD"/>
    <w:rsid w:val="0063454B"/>
    <w:rsid w:val="00634DBD"/>
    <w:rsid w:val="00634E38"/>
    <w:rsid w:val="00634FFB"/>
    <w:rsid w:val="006352BA"/>
    <w:rsid w:val="006362AF"/>
    <w:rsid w:val="00636D05"/>
    <w:rsid w:val="00637B72"/>
    <w:rsid w:val="00637EAA"/>
    <w:rsid w:val="00637FB0"/>
    <w:rsid w:val="00640017"/>
    <w:rsid w:val="00640897"/>
    <w:rsid w:val="00640D5D"/>
    <w:rsid w:val="006417F8"/>
    <w:rsid w:val="00641E03"/>
    <w:rsid w:val="00642723"/>
    <w:rsid w:val="006428AC"/>
    <w:rsid w:val="00643379"/>
    <w:rsid w:val="0064352A"/>
    <w:rsid w:val="006445F6"/>
    <w:rsid w:val="0064460B"/>
    <w:rsid w:val="00644A8F"/>
    <w:rsid w:val="00644AC4"/>
    <w:rsid w:val="00644C1E"/>
    <w:rsid w:val="00645008"/>
    <w:rsid w:val="006453DB"/>
    <w:rsid w:val="0064555C"/>
    <w:rsid w:val="006455A2"/>
    <w:rsid w:val="00645F38"/>
    <w:rsid w:val="00646501"/>
    <w:rsid w:val="006466EE"/>
    <w:rsid w:val="00646808"/>
    <w:rsid w:val="00646CD5"/>
    <w:rsid w:val="00647287"/>
    <w:rsid w:val="0065040E"/>
    <w:rsid w:val="0065052D"/>
    <w:rsid w:val="006508BB"/>
    <w:rsid w:val="00650C4D"/>
    <w:rsid w:val="00650DFF"/>
    <w:rsid w:val="00650F52"/>
    <w:rsid w:val="0065129D"/>
    <w:rsid w:val="006516FF"/>
    <w:rsid w:val="0065179F"/>
    <w:rsid w:val="00651CFF"/>
    <w:rsid w:val="00651DDD"/>
    <w:rsid w:val="00651FFF"/>
    <w:rsid w:val="00652DE5"/>
    <w:rsid w:val="006538D4"/>
    <w:rsid w:val="006540D0"/>
    <w:rsid w:val="00654A19"/>
    <w:rsid w:val="00654DD9"/>
    <w:rsid w:val="006552FD"/>
    <w:rsid w:val="006555CA"/>
    <w:rsid w:val="00656315"/>
    <w:rsid w:val="006563A3"/>
    <w:rsid w:val="00656721"/>
    <w:rsid w:val="00656825"/>
    <w:rsid w:val="00656E48"/>
    <w:rsid w:val="00656E9E"/>
    <w:rsid w:val="00657613"/>
    <w:rsid w:val="00657F7E"/>
    <w:rsid w:val="006601FB"/>
    <w:rsid w:val="00661101"/>
    <w:rsid w:val="0066117B"/>
    <w:rsid w:val="006614FE"/>
    <w:rsid w:val="00661E99"/>
    <w:rsid w:val="006631F1"/>
    <w:rsid w:val="00664043"/>
    <w:rsid w:val="00664F75"/>
    <w:rsid w:val="0066539B"/>
    <w:rsid w:val="00665851"/>
    <w:rsid w:val="00666107"/>
    <w:rsid w:val="006667EA"/>
    <w:rsid w:val="00670026"/>
    <w:rsid w:val="0067069D"/>
    <w:rsid w:val="0067093C"/>
    <w:rsid w:val="00670EA0"/>
    <w:rsid w:val="00671325"/>
    <w:rsid w:val="006714B2"/>
    <w:rsid w:val="006717A9"/>
    <w:rsid w:val="00671923"/>
    <w:rsid w:val="0067233A"/>
    <w:rsid w:val="00672D64"/>
    <w:rsid w:val="00672D7B"/>
    <w:rsid w:val="00673595"/>
    <w:rsid w:val="00673676"/>
    <w:rsid w:val="006737F2"/>
    <w:rsid w:val="00673FB9"/>
    <w:rsid w:val="00674870"/>
    <w:rsid w:val="00676888"/>
    <w:rsid w:val="00677046"/>
    <w:rsid w:val="00677C2C"/>
    <w:rsid w:val="00680267"/>
    <w:rsid w:val="006816F3"/>
    <w:rsid w:val="00681ECE"/>
    <w:rsid w:val="00681FB7"/>
    <w:rsid w:val="006823F6"/>
    <w:rsid w:val="006833D7"/>
    <w:rsid w:val="0068485F"/>
    <w:rsid w:val="00684E07"/>
    <w:rsid w:val="006852B3"/>
    <w:rsid w:val="00686561"/>
    <w:rsid w:val="00686720"/>
    <w:rsid w:val="006872CA"/>
    <w:rsid w:val="006875CC"/>
    <w:rsid w:val="0069038C"/>
    <w:rsid w:val="00690618"/>
    <w:rsid w:val="006911AF"/>
    <w:rsid w:val="0069133C"/>
    <w:rsid w:val="00691A5A"/>
    <w:rsid w:val="006920B2"/>
    <w:rsid w:val="00692472"/>
    <w:rsid w:val="00692C72"/>
    <w:rsid w:val="00692D50"/>
    <w:rsid w:val="0069303F"/>
    <w:rsid w:val="00693131"/>
    <w:rsid w:val="00693153"/>
    <w:rsid w:val="00693538"/>
    <w:rsid w:val="00693AF1"/>
    <w:rsid w:val="00693B32"/>
    <w:rsid w:val="00694845"/>
    <w:rsid w:val="00696202"/>
    <w:rsid w:val="00697087"/>
    <w:rsid w:val="0069717A"/>
    <w:rsid w:val="006971FD"/>
    <w:rsid w:val="006973DE"/>
    <w:rsid w:val="00697CCC"/>
    <w:rsid w:val="00697DA6"/>
    <w:rsid w:val="006A0023"/>
    <w:rsid w:val="006A0050"/>
    <w:rsid w:val="006A0A86"/>
    <w:rsid w:val="006A0FB3"/>
    <w:rsid w:val="006A1027"/>
    <w:rsid w:val="006A10D5"/>
    <w:rsid w:val="006A162F"/>
    <w:rsid w:val="006A181C"/>
    <w:rsid w:val="006A2A78"/>
    <w:rsid w:val="006A2A7D"/>
    <w:rsid w:val="006A2A84"/>
    <w:rsid w:val="006A3BD8"/>
    <w:rsid w:val="006A457F"/>
    <w:rsid w:val="006A4F62"/>
    <w:rsid w:val="006A5278"/>
    <w:rsid w:val="006A5682"/>
    <w:rsid w:val="006A59D6"/>
    <w:rsid w:val="006A5A9E"/>
    <w:rsid w:val="006A5BFF"/>
    <w:rsid w:val="006A5C7E"/>
    <w:rsid w:val="006A5D1C"/>
    <w:rsid w:val="006A5DCB"/>
    <w:rsid w:val="006A5F88"/>
    <w:rsid w:val="006A641D"/>
    <w:rsid w:val="006A6827"/>
    <w:rsid w:val="006A72FD"/>
    <w:rsid w:val="006A74C0"/>
    <w:rsid w:val="006A7F59"/>
    <w:rsid w:val="006B00AB"/>
    <w:rsid w:val="006B0174"/>
    <w:rsid w:val="006B11D4"/>
    <w:rsid w:val="006B1DD1"/>
    <w:rsid w:val="006B25D1"/>
    <w:rsid w:val="006B330B"/>
    <w:rsid w:val="006B43D6"/>
    <w:rsid w:val="006B469F"/>
    <w:rsid w:val="006B4A75"/>
    <w:rsid w:val="006B4C85"/>
    <w:rsid w:val="006B4FCF"/>
    <w:rsid w:val="006B5185"/>
    <w:rsid w:val="006B5602"/>
    <w:rsid w:val="006B69CF"/>
    <w:rsid w:val="006B7257"/>
    <w:rsid w:val="006B7F26"/>
    <w:rsid w:val="006C0975"/>
    <w:rsid w:val="006C0983"/>
    <w:rsid w:val="006C14DC"/>
    <w:rsid w:val="006C15F5"/>
    <w:rsid w:val="006C16F8"/>
    <w:rsid w:val="006C1736"/>
    <w:rsid w:val="006C204C"/>
    <w:rsid w:val="006C298A"/>
    <w:rsid w:val="006C31A2"/>
    <w:rsid w:val="006C3466"/>
    <w:rsid w:val="006C355D"/>
    <w:rsid w:val="006C355E"/>
    <w:rsid w:val="006C3606"/>
    <w:rsid w:val="006C3B4C"/>
    <w:rsid w:val="006C3E75"/>
    <w:rsid w:val="006C559D"/>
    <w:rsid w:val="006C569A"/>
    <w:rsid w:val="006C5710"/>
    <w:rsid w:val="006C59C7"/>
    <w:rsid w:val="006C5C4E"/>
    <w:rsid w:val="006C5C5D"/>
    <w:rsid w:val="006C655D"/>
    <w:rsid w:val="006C6DBE"/>
    <w:rsid w:val="006C7446"/>
    <w:rsid w:val="006C7B63"/>
    <w:rsid w:val="006C7D31"/>
    <w:rsid w:val="006C7D73"/>
    <w:rsid w:val="006C7E68"/>
    <w:rsid w:val="006D039D"/>
    <w:rsid w:val="006D0496"/>
    <w:rsid w:val="006D0B69"/>
    <w:rsid w:val="006D10A3"/>
    <w:rsid w:val="006D1474"/>
    <w:rsid w:val="006D1C6C"/>
    <w:rsid w:val="006D21AC"/>
    <w:rsid w:val="006D28CF"/>
    <w:rsid w:val="006D2BDE"/>
    <w:rsid w:val="006D2D48"/>
    <w:rsid w:val="006D3A22"/>
    <w:rsid w:val="006D3A36"/>
    <w:rsid w:val="006D3A57"/>
    <w:rsid w:val="006D3DA2"/>
    <w:rsid w:val="006D402D"/>
    <w:rsid w:val="006D40AD"/>
    <w:rsid w:val="006D4991"/>
    <w:rsid w:val="006D52C6"/>
    <w:rsid w:val="006D59C3"/>
    <w:rsid w:val="006D5A86"/>
    <w:rsid w:val="006D683C"/>
    <w:rsid w:val="006D7C20"/>
    <w:rsid w:val="006E0AA6"/>
    <w:rsid w:val="006E0DDA"/>
    <w:rsid w:val="006E1D5D"/>
    <w:rsid w:val="006E1EEE"/>
    <w:rsid w:val="006E2048"/>
    <w:rsid w:val="006E24CF"/>
    <w:rsid w:val="006E2A40"/>
    <w:rsid w:val="006E313C"/>
    <w:rsid w:val="006E3FD6"/>
    <w:rsid w:val="006E488C"/>
    <w:rsid w:val="006E5134"/>
    <w:rsid w:val="006E5365"/>
    <w:rsid w:val="006E53F0"/>
    <w:rsid w:val="006E6409"/>
    <w:rsid w:val="006E705B"/>
    <w:rsid w:val="006E78FD"/>
    <w:rsid w:val="006F0B01"/>
    <w:rsid w:val="006F0E61"/>
    <w:rsid w:val="006F12AF"/>
    <w:rsid w:val="006F1AC0"/>
    <w:rsid w:val="006F1AC4"/>
    <w:rsid w:val="006F1B4C"/>
    <w:rsid w:val="006F1CC0"/>
    <w:rsid w:val="006F2282"/>
    <w:rsid w:val="006F26EF"/>
    <w:rsid w:val="006F2D8B"/>
    <w:rsid w:val="006F31CE"/>
    <w:rsid w:val="006F32BF"/>
    <w:rsid w:val="006F437A"/>
    <w:rsid w:val="006F68C2"/>
    <w:rsid w:val="006F712B"/>
    <w:rsid w:val="006F7549"/>
    <w:rsid w:val="006F768F"/>
    <w:rsid w:val="006F7DED"/>
    <w:rsid w:val="007001AB"/>
    <w:rsid w:val="007008A8"/>
    <w:rsid w:val="00700ECC"/>
    <w:rsid w:val="00701572"/>
    <w:rsid w:val="00701700"/>
    <w:rsid w:val="00701EF2"/>
    <w:rsid w:val="0070237D"/>
    <w:rsid w:val="00703540"/>
    <w:rsid w:val="007036CA"/>
    <w:rsid w:val="00703864"/>
    <w:rsid w:val="00704617"/>
    <w:rsid w:val="007048A3"/>
    <w:rsid w:val="00705082"/>
    <w:rsid w:val="007054B0"/>
    <w:rsid w:val="0070603E"/>
    <w:rsid w:val="00706822"/>
    <w:rsid w:val="007069FA"/>
    <w:rsid w:val="007069FB"/>
    <w:rsid w:val="00707D64"/>
    <w:rsid w:val="00707EC2"/>
    <w:rsid w:val="007102F0"/>
    <w:rsid w:val="00710C2D"/>
    <w:rsid w:val="00710F8F"/>
    <w:rsid w:val="00711D02"/>
    <w:rsid w:val="00712152"/>
    <w:rsid w:val="00712559"/>
    <w:rsid w:val="00713027"/>
    <w:rsid w:val="007133A7"/>
    <w:rsid w:val="007133E9"/>
    <w:rsid w:val="007134F5"/>
    <w:rsid w:val="00713E59"/>
    <w:rsid w:val="00714090"/>
    <w:rsid w:val="00714BDA"/>
    <w:rsid w:val="00714EA4"/>
    <w:rsid w:val="00715B10"/>
    <w:rsid w:val="007163BC"/>
    <w:rsid w:val="007166F2"/>
    <w:rsid w:val="00716D49"/>
    <w:rsid w:val="0071787D"/>
    <w:rsid w:val="00717B17"/>
    <w:rsid w:val="00717B44"/>
    <w:rsid w:val="00717C13"/>
    <w:rsid w:val="00717E1C"/>
    <w:rsid w:val="00717EFC"/>
    <w:rsid w:val="00720656"/>
    <w:rsid w:val="007219B8"/>
    <w:rsid w:val="00721A7F"/>
    <w:rsid w:val="00721D1D"/>
    <w:rsid w:val="00722962"/>
    <w:rsid w:val="00722A61"/>
    <w:rsid w:val="00722C55"/>
    <w:rsid w:val="00723207"/>
    <w:rsid w:val="007232CA"/>
    <w:rsid w:val="0072359B"/>
    <w:rsid w:val="0072395A"/>
    <w:rsid w:val="00723ACD"/>
    <w:rsid w:val="00723BD3"/>
    <w:rsid w:val="00723F33"/>
    <w:rsid w:val="007240E9"/>
    <w:rsid w:val="00725684"/>
    <w:rsid w:val="0072666E"/>
    <w:rsid w:val="00726EFD"/>
    <w:rsid w:val="007271A1"/>
    <w:rsid w:val="007279D0"/>
    <w:rsid w:val="00730D9D"/>
    <w:rsid w:val="00730D9F"/>
    <w:rsid w:val="00730E8C"/>
    <w:rsid w:val="00731B0E"/>
    <w:rsid w:val="00732836"/>
    <w:rsid w:val="0073325C"/>
    <w:rsid w:val="007348F7"/>
    <w:rsid w:val="00734A9E"/>
    <w:rsid w:val="00734C34"/>
    <w:rsid w:val="00734EC8"/>
    <w:rsid w:val="00735318"/>
    <w:rsid w:val="00735462"/>
    <w:rsid w:val="007355D1"/>
    <w:rsid w:val="00735662"/>
    <w:rsid w:val="00735C70"/>
    <w:rsid w:val="007364B4"/>
    <w:rsid w:val="0073677E"/>
    <w:rsid w:val="00737B42"/>
    <w:rsid w:val="00737DF0"/>
    <w:rsid w:val="0074038D"/>
    <w:rsid w:val="00740823"/>
    <w:rsid w:val="007411DA"/>
    <w:rsid w:val="00741302"/>
    <w:rsid w:val="0074137D"/>
    <w:rsid w:val="00741844"/>
    <w:rsid w:val="00741C83"/>
    <w:rsid w:val="00741D3B"/>
    <w:rsid w:val="00741D44"/>
    <w:rsid w:val="007429D6"/>
    <w:rsid w:val="00742A5A"/>
    <w:rsid w:val="007431D1"/>
    <w:rsid w:val="00743902"/>
    <w:rsid w:val="00743D22"/>
    <w:rsid w:val="00744D4D"/>
    <w:rsid w:val="00744F1E"/>
    <w:rsid w:val="007450B4"/>
    <w:rsid w:val="007456A7"/>
    <w:rsid w:val="00746233"/>
    <w:rsid w:val="00746337"/>
    <w:rsid w:val="007473F9"/>
    <w:rsid w:val="007476C8"/>
    <w:rsid w:val="007504AE"/>
    <w:rsid w:val="0075055C"/>
    <w:rsid w:val="00750789"/>
    <w:rsid w:val="00750D89"/>
    <w:rsid w:val="007519E7"/>
    <w:rsid w:val="007521DF"/>
    <w:rsid w:val="007523CE"/>
    <w:rsid w:val="00753282"/>
    <w:rsid w:val="00753E3C"/>
    <w:rsid w:val="00754331"/>
    <w:rsid w:val="00754453"/>
    <w:rsid w:val="007547AE"/>
    <w:rsid w:val="00755740"/>
    <w:rsid w:val="00755CD2"/>
    <w:rsid w:val="00755D4F"/>
    <w:rsid w:val="00755FEF"/>
    <w:rsid w:val="007563D8"/>
    <w:rsid w:val="00756D71"/>
    <w:rsid w:val="0075779C"/>
    <w:rsid w:val="007577F3"/>
    <w:rsid w:val="00760B98"/>
    <w:rsid w:val="00761DB4"/>
    <w:rsid w:val="00762398"/>
    <w:rsid w:val="007627E6"/>
    <w:rsid w:val="00763198"/>
    <w:rsid w:val="007632C0"/>
    <w:rsid w:val="00764345"/>
    <w:rsid w:val="00764832"/>
    <w:rsid w:val="00764CE8"/>
    <w:rsid w:val="00764D51"/>
    <w:rsid w:val="00765039"/>
    <w:rsid w:val="007654A2"/>
    <w:rsid w:val="0076589A"/>
    <w:rsid w:val="00765D7E"/>
    <w:rsid w:val="00765DF1"/>
    <w:rsid w:val="00766A57"/>
    <w:rsid w:val="00766CF6"/>
    <w:rsid w:val="0076702F"/>
    <w:rsid w:val="00767AFD"/>
    <w:rsid w:val="00767D61"/>
    <w:rsid w:val="00767E40"/>
    <w:rsid w:val="007702F8"/>
    <w:rsid w:val="00770E4F"/>
    <w:rsid w:val="0077125E"/>
    <w:rsid w:val="007722C7"/>
    <w:rsid w:val="0077268B"/>
    <w:rsid w:val="00772D91"/>
    <w:rsid w:val="00772FAA"/>
    <w:rsid w:val="00773029"/>
    <w:rsid w:val="0077360F"/>
    <w:rsid w:val="007737E1"/>
    <w:rsid w:val="00773A72"/>
    <w:rsid w:val="007749F5"/>
    <w:rsid w:val="00774A16"/>
    <w:rsid w:val="00774A50"/>
    <w:rsid w:val="0077524C"/>
    <w:rsid w:val="007757D9"/>
    <w:rsid w:val="007760A5"/>
    <w:rsid w:val="0077683D"/>
    <w:rsid w:val="00776DD0"/>
    <w:rsid w:val="00777110"/>
    <w:rsid w:val="0077735E"/>
    <w:rsid w:val="00780316"/>
    <w:rsid w:val="0078031E"/>
    <w:rsid w:val="00780A89"/>
    <w:rsid w:val="00780D64"/>
    <w:rsid w:val="007815ED"/>
    <w:rsid w:val="0078165D"/>
    <w:rsid w:val="00781F45"/>
    <w:rsid w:val="007824B2"/>
    <w:rsid w:val="00782C2C"/>
    <w:rsid w:val="00782C5B"/>
    <w:rsid w:val="00783110"/>
    <w:rsid w:val="007835EC"/>
    <w:rsid w:val="00783915"/>
    <w:rsid w:val="0078398B"/>
    <w:rsid w:val="0078398D"/>
    <w:rsid w:val="00783B69"/>
    <w:rsid w:val="00783B76"/>
    <w:rsid w:val="00785D68"/>
    <w:rsid w:val="007866E1"/>
    <w:rsid w:val="007874C7"/>
    <w:rsid w:val="007878B6"/>
    <w:rsid w:val="00787AE9"/>
    <w:rsid w:val="00787D9D"/>
    <w:rsid w:val="00787F9D"/>
    <w:rsid w:val="007910D5"/>
    <w:rsid w:val="00792A05"/>
    <w:rsid w:val="00792B9C"/>
    <w:rsid w:val="00793DF1"/>
    <w:rsid w:val="007942B5"/>
    <w:rsid w:val="007943B1"/>
    <w:rsid w:val="00794628"/>
    <w:rsid w:val="00794A98"/>
    <w:rsid w:val="00794AF1"/>
    <w:rsid w:val="007950C1"/>
    <w:rsid w:val="007957A5"/>
    <w:rsid w:val="007971B7"/>
    <w:rsid w:val="00797BAB"/>
    <w:rsid w:val="00797DB3"/>
    <w:rsid w:val="007A0582"/>
    <w:rsid w:val="007A1062"/>
    <w:rsid w:val="007A1716"/>
    <w:rsid w:val="007A1A5B"/>
    <w:rsid w:val="007A1F94"/>
    <w:rsid w:val="007A2B80"/>
    <w:rsid w:val="007A3721"/>
    <w:rsid w:val="007A417C"/>
    <w:rsid w:val="007A4BE1"/>
    <w:rsid w:val="007A4CA7"/>
    <w:rsid w:val="007A50EA"/>
    <w:rsid w:val="007A5A1B"/>
    <w:rsid w:val="007A5B49"/>
    <w:rsid w:val="007A6655"/>
    <w:rsid w:val="007A6B24"/>
    <w:rsid w:val="007A6E43"/>
    <w:rsid w:val="007A71D8"/>
    <w:rsid w:val="007A7272"/>
    <w:rsid w:val="007A7D5C"/>
    <w:rsid w:val="007B02B8"/>
    <w:rsid w:val="007B085C"/>
    <w:rsid w:val="007B10A3"/>
    <w:rsid w:val="007B1531"/>
    <w:rsid w:val="007B1A23"/>
    <w:rsid w:val="007B1E56"/>
    <w:rsid w:val="007B2E4A"/>
    <w:rsid w:val="007B31D0"/>
    <w:rsid w:val="007B3715"/>
    <w:rsid w:val="007B3765"/>
    <w:rsid w:val="007B3F05"/>
    <w:rsid w:val="007B4A51"/>
    <w:rsid w:val="007B5AED"/>
    <w:rsid w:val="007B5F6C"/>
    <w:rsid w:val="007B76EB"/>
    <w:rsid w:val="007B78D2"/>
    <w:rsid w:val="007B7AAE"/>
    <w:rsid w:val="007B7CD5"/>
    <w:rsid w:val="007C0685"/>
    <w:rsid w:val="007C0F82"/>
    <w:rsid w:val="007C1D03"/>
    <w:rsid w:val="007C1DCF"/>
    <w:rsid w:val="007C2165"/>
    <w:rsid w:val="007C2187"/>
    <w:rsid w:val="007C255D"/>
    <w:rsid w:val="007C3CBE"/>
    <w:rsid w:val="007C4D6E"/>
    <w:rsid w:val="007C53EF"/>
    <w:rsid w:val="007C6544"/>
    <w:rsid w:val="007C7796"/>
    <w:rsid w:val="007D0105"/>
    <w:rsid w:val="007D06CF"/>
    <w:rsid w:val="007D0A80"/>
    <w:rsid w:val="007D0F8D"/>
    <w:rsid w:val="007D1B55"/>
    <w:rsid w:val="007D1D3D"/>
    <w:rsid w:val="007D20B0"/>
    <w:rsid w:val="007D31F9"/>
    <w:rsid w:val="007D360A"/>
    <w:rsid w:val="007D3816"/>
    <w:rsid w:val="007D385D"/>
    <w:rsid w:val="007D3CBA"/>
    <w:rsid w:val="007D4DF9"/>
    <w:rsid w:val="007D5F35"/>
    <w:rsid w:val="007D5F7A"/>
    <w:rsid w:val="007D6191"/>
    <w:rsid w:val="007D6327"/>
    <w:rsid w:val="007D68BD"/>
    <w:rsid w:val="007D6C45"/>
    <w:rsid w:val="007D713E"/>
    <w:rsid w:val="007D741C"/>
    <w:rsid w:val="007D7880"/>
    <w:rsid w:val="007E0A86"/>
    <w:rsid w:val="007E1C0F"/>
    <w:rsid w:val="007E282A"/>
    <w:rsid w:val="007E2913"/>
    <w:rsid w:val="007E2B0C"/>
    <w:rsid w:val="007E3D6A"/>
    <w:rsid w:val="007E4810"/>
    <w:rsid w:val="007E4A69"/>
    <w:rsid w:val="007E502E"/>
    <w:rsid w:val="007E5183"/>
    <w:rsid w:val="007E5851"/>
    <w:rsid w:val="007E5A97"/>
    <w:rsid w:val="007E67EF"/>
    <w:rsid w:val="007E732E"/>
    <w:rsid w:val="007F0816"/>
    <w:rsid w:val="007F09E2"/>
    <w:rsid w:val="007F13D3"/>
    <w:rsid w:val="007F17F6"/>
    <w:rsid w:val="007F2B1F"/>
    <w:rsid w:val="007F2B4E"/>
    <w:rsid w:val="007F34CA"/>
    <w:rsid w:val="007F3615"/>
    <w:rsid w:val="007F3B9E"/>
    <w:rsid w:val="007F3CD3"/>
    <w:rsid w:val="007F3FB9"/>
    <w:rsid w:val="007F5A6D"/>
    <w:rsid w:val="007F5C8F"/>
    <w:rsid w:val="007F5E3F"/>
    <w:rsid w:val="007F5EE1"/>
    <w:rsid w:val="007F5FE4"/>
    <w:rsid w:val="007F5FED"/>
    <w:rsid w:val="007F66BF"/>
    <w:rsid w:val="007F7136"/>
    <w:rsid w:val="007F739A"/>
    <w:rsid w:val="007F786E"/>
    <w:rsid w:val="007F79E0"/>
    <w:rsid w:val="007F7BE4"/>
    <w:rsid w:val="007F7F44"/>
    <w:rsid w:val="0080000B"/>
    <w:rsid w:val="00800C85"/>
    <w:rsid w:val="00800DA2"/>
    <w:rsid w:val="00800F63"/>
    <w:rsid w:val="00800F68"/>
    <w:rsid w:val="00801239"/>
    <w:rsid w:val="00801B3D"/>
    <w:rsid w:val="00802A1A"/>
    <w:rsid w:val="008043D3"/>
    <w:rsid w:val="00804662"/>
    <w:rsid w:val="00804D41"/>
    <w:rsid w:val="00804E23"/>
    <w:rsid w:val="008056CF"/>
    <w:rsid w:val="00805877"/>
    <w:rsid w:val="00805A44"/>
    <w:rsid w:val="00805F25"/>
    <w:rsid w:val="00806216"/>
    <w:rsid w:val="0080621B"/>
    <w:rsid w:val="008066B0"/>
    <w:rsid w:val="0080684E"/>
    <w:rsid w:val="00806CAA"/>
    <w:rsid w:val="008100DC"/>
    <w:rsid w:val="00810568"/>
    <w:rsid w:val="00810A39"/>
    <w:rsid w:val="00810CF9"/>
    <w:rsid w:val="008115A3"/>
    <w:rsid w:val="00812198"/>
    <w:rsid w:val="008125B8"/>
    <w:rsid w:val="00812B88"/>
    <w:rsid w:val="00812CFD"/>
    <w:rsid w:val="008132C3"/>
    <w:rsid w:val="00813430"/>
    <w:rsid w:val="00813A00"/>
    <w:rsid w:val="00813D27"/>
    <w:rsid w:val="00814A0A"/>
    <w:rsid w:val="00814F65"/>
    <w:rsid w:val="008158CD"/>
    <w:rsid w:val="00815F2D"/>
    <w:rsid w:val="008161CC"/>
    <w:rsid w:val="008179C6"/>
    <w:rsid w:val="0082015C"/>
    <w:rsid w:val="008202AA"/>
    <w:rsid w:val="0082048A"/>
    <w:rsid w:val="00820677"/>
    <w:rsid w:val="008208C5"/>
    <w:rsid w:val="008212FB"/>
    <w:rsid w:val="008217BE"/>
    <w:rsid w:val="0082191F"/>
    <w:rsid w:val="00822072"/>
    <w:rsid w:val="00823669"/>
    <w:rsid w:val="00824ACA"/>
    <w:rsid w:val="00825A33"/>
    <w:rsid w:val="00825F71"/>
    <w:rsid w:val="00826012"/>
    <w:rsid w:val="00826416"/>
    <w:rsid w:val="00826B3D"/>
    <w:rsid w:val="008272AB"/>
    <w:rsid w:val="008272CE"/>
    <w:rsid w:val="008274C9"/>
    <w:rsid w:val="00827675"/>
    <w:rsid w:val="00827F7F"/>
    <w:rsid w:val="0083067C"/>
    <w:rsid w:val="008306D2"/>
    <w:rsid w:val="008306ED"/>
    <w:rsid w:val="00830DB5"/>
    <w:rsid w:val="00831130"/>
    <w:rsid w:val="00831BFC"/>
    <w:rsid w:val="00831D22"/>
    <w:rsid w:val="00832CEE"/>
    <w:rsid w:val="00833038"/>
    <w:rsid w:val="008335E4"/>
    <w:rsid w:val="00833738"/>
    <w:rsid w:val="00833BA0"/>
    <w:rsid w:val="00833C78"/>
    <w:rsid w:val="00834475"/>
    <w:rsid w:val="00834556"/>
    <w:rsid w:val="00835118"/>
    <w:rsid w:val="00835678"/>
    <w:rsid w:val="00835FEE"/>
    <w:rsid w:val="00836C86"/>
    <w:rsid w:val="00837235"/>
    <w:rsid w:val="0083796A"/>
    <w:rsid w:val="00837BF2"/>
    <w:rsid w:val="00837E7A"/>
    <w:rsid w:val="00840040"/>
    <w:rsid w:val="008401BA"/>
    <w:rsid w:val="008405A3"/>
    <w:rsid w:val="008407B1"/>
    <w:rsid w:val="0084089A"/>
    <w:rsid w:val="00840969"/>
    <w:rsid w:val="00840D8E"/>
    <w:rsid w:val="00840E05"/>
    <w:rsid w:val="00840E32"/>
    <w:rsid w:val="00842705"/>
    <w:rsid w:val="00842911"/>
    <w:rsid w:val="00842C82"/>
    <w:rsid w:val="00842DEA"/>
    <w:rsid w:val="00842F0C"/>
    <w:rsid w:val="00842FAF"/>
    <w:rsid w:val="008449FE"/>
    <w:rsid w:val="00845C0D"/>
    <w:rsid w:val="0085099D"/>
    <w:rsid w:val="00852B46"/>
    <w:rsid w:val="00853BD9"/>
    <w:rsid w:val="00853FD7"/>
    <w:rsid w:val="0085473A"/>
    <w:rsid w:val="00854E07"/>
    <w:rsid w:val="0085508B"/>
    <w:rsid w:val="00855BD1"/>
    <w:rsid w:val="008565DA"/>
    <w:rsid w:val="00856CBF"/>
    <w:rsid w:val="00856CE5"/>
    <w:rsid w:val="00856EE7"/>
    <w:rsid w:val="00857551"/>
    <w:rsid w:val="00860ABD"/>
    <w:rsid w:val="008620EE"/>
    <w:rsid w:val="0086228B"/>
    <w:rsid w:val="008632D8"/>
    <w:rsid w:val="00863311"/>
    <w:rsid w:val="00863347"/>
    <w:rsid w:val="00863615"/>
    <w:rsid w:val="00863A89"/>
    <w:rsid w:val="00864114"/>
    <w:rsid w:val="00864149"/>
    <w:rsid w:val="0086420B"/>
    <w:rsid w:val="00864A77"/>
    <w:rsid w:val="008651F1"/>
    <w:rsid w:val="0086548C"/>
    <w:rsid w:val="008656E3"/>
    <w:rsid w:val="00866188"/>
    <w:rsid w:val="008663A5"/>
    <w:rsid w:val="00866508"/>
    <w:rsid w:val="008665A9"/>
    <w:rsid w:val="00866E6D"/>
    <w:rsid w:val="00867140"/>
    <w:rsid w:val="00867DCF"/>
    <w:rsid w:val="008706A2"/>
    <w:rsid w:val="00871440"/>
    <w:rsid w:val="00871828"/>
    <w:rsid w:val="008718B9"/>
    <w:rsid w:val="00871B4A"/>
    <w:rsid w:val="0087208D"/>
    <w:rsid w:val="00872446"/>
    <w:rsid w:val="0087252A"/>
    <w:rsid w:val="00873597"/>
    <w:rsid w:val="00873BE8"/>
    <w:rsid w:val="00874F39"/>
    <w:rsid w:val="0087567C"/>
    <w:rsid w:val="008757AE"/>
    <w:rsid w:val="00875B1E"/>
    <w:rsid w:val="00875EDD"/>
    <w:rsid w:val="00876507"/>
    <w:rsid w:val="00877CCA"/>
    <w:rsid w:val="00877D70"/>
    <w:rsid w:val="00880178"/>
    <w:rsid w:val="00880610"/>
    <w:rsid w:val="008816C7"/>
    <w:rsid w:val="008818E5"/>
    <w:rsid w:val="00882841"/>
    <w:rsid w:val="008838E6"/>
    <w:rsid w:val="0088393D"/>
    <w:rsid w:val="00883EB9"/>
    <w:rsid w:val="00883F7B"/>
    <w:rsid w:val="00883F8B"/>
    <w:rsid w:val="008841ED"/>
    <w:rsid w:val="00884EC8"/>
    <w:rsid w:val="00885F1D"/>
    <w:rsid w:val="0088798E"/>
    <w:rsid w:val="00887A70"/>
    <w:rsid w:val="0089035F"/>
    <w:rsid w:val="008908F6"/>
    <w:rsid w:val="00890C4C"/>
    <w:rsid w:val="00891229"/>
    <w:rsid w:val="008912E6"/>
    <w:rsid w:val="00891336"/>
    <w:rsid w:val="00891D87"/>
    <w:rsid w:val="0089216A"/>
    <w:rsid w:val="00892BE3"/>
    <w:rsid w:val="00893537"/>
    <w:rsid w:val="00893DC1"/>
    <w:rsid w:val="00893EFF"/>
    <w:rsid w:val="00894F9C"/>
    <w:rsid w:val="0089514D"/>
    <w:rsid w:val="008952C7"/>
    <w:rsid w:val="00896B1A"/>
    <w:rsid w:val="0089704D"/>
    <w:rsid w:val="00897200"/>
    <w:rsid w:val="00897494"/>
    <w:rsid w:val="00897C3E"/>
    <w:rsid w:val="00897F60"/>
    <w:rsid w:val="008A1620"/>
    <w:rsid w:val="008A1D22"/>
    <w:rsid w:val="008A1D2B"/>
    <w:rsid w:val="008A2774"/>
    <w:rsid w:val="008A289A"/>
    <w:rsid w:val="008A326A"/>
    <w:rsid w:val="008A35E2"/>
    <w:rsid w:val="008A41D7"/>
    <w:rsid w:val="008A4345"/>
    <w:rsid w:val="008A52A8"/>
    <w:rsid w:val="008A54F2"/>
    <w:rsid w:val="008A5FDA"/>
    <w:rsid w:val="008A6080"/>
    <w:rsid w:val="008A6D16"/>
    <w:rsid w:val="008A7ACF"/>
    <w:rsid w:val="008A7BC3"/>
    <w:rsid w:val="008A7EF5"/>
    <w:rsid w:val="008B0E5F"/>
    <w:rsid w:val="008B129C"/>
    <w:rsid w:val="008B1F04"/>
    <w:rsid w:val="008B227F"/>
    <w:rsid w:val="008B28FC"/>
    <w:rsid w:val="008B37BD"/>
    <w:rsid w:val="008B3B0B"/>
    <w:rsid w:val="008B3E78"/>
    <w:rsid w:val="008B3FDC"/>
    <w:rsid w:val="008B4258"/>
    <w:rsid w:val="008B495F"/>
    <w:rsid w:val="008B4A6A"/>
    <w:rsid w:val="008B4CDA"/>
    <w:rsid w:val="008B549B"/>
    <w:rsid w:val="008B786D"/>
    <w:rsid w:val="008B7B17"/>
    <w:rsid w:val="008B7E22"/>
    <w:rsid w:val="008B7F37"/>
    <w:rsid w:val="008C0069"/>
    <w:rsid w:val="008C0123"/>
    <w:rsid w:val="008C03A1"/>
    <w:rsid w:val="008C0A50"/>
    <w:rsid w:val="008C178B"/>
    <w:rsid w:val="008C2227"/>
    <w:rsid w:val="008C2588"/>
    <w:rsid w:val="008C2C47"/>
    <w:rsid w:val="008C3226"/>
    <w:rsid w:val="008C3247"/>
    <w:rsid w:val="008C3B48"/>
    <w:rsid w:val="008C42E4"/>
    <w:rsid w:val="008C46DD"/>
    <w:rsid w:val="008C4DAD"/>
    <w:rsid w:val="008C4FCA"/>
    <w:rsid w:val="008C56A9"/>
    <w:rsid w:val="008C5CF2"/>
    <w:rsid w:val="008C5F4E"/>
    <w:rsid w:val="008C6C2C"/>
    <w:rsid w:val="008C76DE"/>
    <w:rsid w:val="008C7D40"/>
    <w:rsid w:val="008D0F88"/>
    <w:rsid w:val="008D0FD6"/>
    <w:rsid w:val="008D1599"/>
    <w:rsid w:val="008D15D8"/>
    <w:rsid w:val="008D173B"/>
    <w:rsid w:val="008D1A13"/>
    <w:rsid w:val="008D27F4"/>
    <w:rsid w:val="008D2BE6"/>
    <w:rsid w:val="008D3161"/>
    <w:rsid w:val="008D3407"/>
    <w:rsid w:val="008D3C64"/>
    <w:rsid w:val="008D482C"/>
    <w:rsid w:val="008D4A0A"/>
    <w:rsid w:val="008D5AEB"/>
    <w:rsid w:val="008D6041"/>
    <w:rsid w:val="008D6195"/>
    <w:rsid w:val="008D652C"/>
    <w:rsid w:val="008D67D9"/>
    <w:rsid w:val="008D69A8"/>
    <w:rsid w:val="008D6C16"/>
    <w:rsid w:val="008D6DF1"/>
    <w:rsid w:val="008D70BA"/>
    <w:rsid w:val="008D7442"/>
    <w:rsid w:val="008D7484"/>
    <w:rsid w:val="008E0179"/>
    <w:rsid w:val="008E07C4"/>
    <w:rsid w:val="008E0AC3"/>
    <w:rsid w:val="008E11AD"/>
    <w:rsid w:val="008E1A18"/>
    <w:rsid w:val="008E290D"/>
    <w:rsid w:val="008E2C04"/>
    <w:rsid w:val="008E2EAA"/>
    <w:rsid w:val="008E39A8"/>
    <w:rsid w:val="008E3CF4"/>
    <w:rsid w:val="008E3DB8"/>
    <w:rsid w:val="008E4B30"/>
    <w:rsid w:val="008E5CFF"/>
    <w:rsid w:val="008E6C66"/>
    <w:rsid w:val="008E6D9D"/>
    <w:rsid w:val="008E71AF"/>
    <w:rsid w:val="008E7A68"/>
    <w:rsid w:val="008E7C31"/>
    <w:rsid w:val="008F05BC"/>
    <w:rsid w:val="008F0A9C"/>
    <w:rsid w:val="008F0AD2"/>
    <w:rsid w:val="008F11D2"/>
    <w:rsid w:val="008F1D32"/>
    <w:rsid w:val="008F1D57"/>
    <w:rsid w:val="008F2479"/>
    <w:rsid w:val="008F2A61"/>
    <w:rsid w:val="008F3093"/>
    <w:rsid w:val="008F3310"/>
    <w:rsid w:val="008F3EC6"/>
    <w:rsid w:val="008F42D2"/>
    <w:rsid w:val="008F43EF"/>
    <w:rsid w:val="008F47FC"/>
    <w:rsid w:val="008F490A"/>
    <w:rsid w:val="008F4A08"/>
    <w:rsid w:val="008F4DD3"/>
    <w:rsid w:val="008F518D"/>
    <w:rsid w:val="008F5273"/>
    <w:rsid w:val="008F5425"/>
    <w:rsid w:val="008F588E"/>
    <w:rsid w:val="008F5FAE"/>
    <w:rsid w:val="008F67BE"/>
    <w:rsid w:val="008F6941"/>
    <w:rsid w:val="008F6A47"/>
    <w:rsid w:val="008F6D61"/>
    <w:rsid w:val="008F7100"/>
    <w:rsid w:val="008F7594"/>
    <w:rsid w:val="008F76F9"/>
    <w:rsid w:val="009000B0"/>
    <w:rsid w:val="0090076B"/>
    <w:rsid w:val="00900A51"/>
    <w:rsid w:val="0090210C"/>
    <w:rsid w:val="0090279C"/>
    <w:rsid w:val="009030DD"/>
    <w:rsid w:val="00903422"/>
    <w:rsid w:val="009040DB"/>
    <w:rsid w:val="00904B3D"/>
    <w:rsid w:val="00904F40"/>
    <w:rsid w:val="009054AF"/>
    <w:rsid w:val="009055D3"/>
    <w:rsid w:val="00905602"/>
    <w:rsid w:val="009057C5"/>
    <w:rsid w:val="00905912"/>
    <w:rsid w:val="00905A2C"/>
    <w:rsid w:val="009060AB"/>
    <w:rsid w:val="009063BC"/>
    <w:rsid w:val="00906522"/>
    <w:rsid w:val="00906579"/>
    <w:rsid w:val="00906B1D"/>
    <w:rsid w:val="0090729C"/>
    <w:rsid w:val="00907471"/>
    <w:rsid w:val="009074B7"/>
    <w:rsid w:val="009100EF"/>
    <w:rsid w:val="00910494"/>
    <w:rsid w:val="00910C08"/>
    <w:rsid w:val="009117F1"/>
    <w:rsid w:val="0091180A"/>
    <w:rsid w:val="00912251"/>
    <w:rsid w:val="00912618"/>
    <w:rsid w:val="0091360E"/>
    <w:rsid w:val="00913DA8"/>
    <w:rsid w:val="00913E1D"/>
    <w:rsid w:val="0091401F"/>
    <w:rsid w:val="0091440D"/>
    <w:rsid w:val="0091466C"/>
    <w:rsid w:val="00914EC6"/>
    <w:rsid w:val="0091569C"/>
    <w:rsid w:val="00916339"/>
    <w:rsid w:val="00916C6D"/>
    <w:rsid w:val="009175A5"/>
    <w:rsid w:val="009209B9"/>
    <w:rsid w:val="00920B70"/>
    <w:rsid w:val="00920B81"/>
    <w:rsid w:val="00920C60"/>
    <w:rsid w:val="00920F6E"/>
    <w:rsid w:val="00922F1F"/>
    <w:rsid w:val="009237B4"/>
    <w:rsid w:val="00924E3B"/>
    <w:rsid w:val="00925E08"/>
    <w:rsid w:val="009263C9"/>
    <w:rsid w:val="00926C01"/>
    <w:rsid w:val="009270F3"/>
    <w:rsid w:val="00927A50"/>
    <w:rsid w:val="00927E51"/>
    <w:rsid w:val="0093024B"/>
    <w:rsid w:val="009307AE"/>
    <w:rsid w:val="00930FB9"/>
    <w:rsid w:val="00931225"/>
    <w:rsid w:val="009313A2"/>
    <w:rsid w:val="00931DF5"/>
    <w:rsid w:val="00932209"/>
    <w:rsid w:val="00932727"/>
    <w:rsid w:val="00932869"/>
    <w:rsid w:val="00932C07"/>
    <w:rsid w:val="0093350E"/>
    <w:rsid w:val="009337B1"/>
    <w:rsid w:val="00933996"/>
    <w:rsid w:val="00933A1C"/>
    <w:rsid w:val="00933D4F"/>
    <w:rsid w:val="009344CF"/>
    <w:rsid w:val="0093465A"/>
    <w:rsid w:val="00934886"/>
    <w:rsid w:val="00936157"/>
    <w:rsid w:val="00936367"/>
    <w:rsid w:val="00936961"/>
    <w:rsid w:val="0093715D"/>
    <w:rsid w:val="0093758E"/>
    <w:rsid w:val="00937EF1"/>
    <w:rsid w:val="00937F4C"/>
    <w:rsid w:val="00937F7B"/>
    <w:rsid w:val="00940937"/>
    <w:rsid w:val="00940DB5"/>
    <w:rsid w:val="00942F21"/>
    <w:rsid w:val="00943EBC"/>
    <w:rsid w:val="00944394"/>
    <w:rsid w:val="009444D2"/>
    <w:rsid w:val="009449EC"/>
    <w:rsid w:val="00944D8F"/>
    <w:rsid w:val="00945A21"/>
    <w:rsid w:val="00945C60"/>
    <w:rsid w:val="00946330"/>
    <w:rsid w:val="009463DA"/>
    <w:rsid w:val="00946909"/>
    <w:rsid w:val="009469BC"/>
    <w:rsid w:val="00947BA1"/>
    <w:rsid w:val="00950495"/>
    <w:rsid w:val="009507EE"/>
    <w:rsid w:val="009509E9"/>
    <w:rsid w:val="00950E78"/>
    <w:rsid w:val="0095177D"/>
    <w:rsid w:val="00951837"/>
    <w:rsid w:val="00952C4C"/>
    <w:rsid w:val="00954043"/>
    <w:rsid w:val="0095431D"/>
    <w:rsid w:val="00954455"/>
    <w:rsid w:val="00954A1A"/>
    <w:rsid w:val="009560F3"/>
    <w:rsid w:val="00956FA1"/>
    <w:rsid w:val="0095737A"/>
    <w:rsid w:val="00960662"/>
    <w:rsid w:val="00960A2C"/>
    <w:rsid w:val="00960C27"/>
    <w:rsid w:val="00960C4D"/>
    <w:rsid w:val="00960D98"/>
    <w:rsid w:val="009610B8"/>
    <w:rsid w:val="00961598"/>
    <w:rsid w:val="00961E4F"/>
    <w:rsid w:val="0096213D"/>
    <w:rsid w:val="0096214A"/>
    <w:rsid w:val="009624BD"/>
    <w:rsid w:val="00962DFE"/>
    <w:rsid w:val="009636FD"/>
    <w:rsid w:val="00963C9F"/>
    <w:rsid w:val="00963CD0"/>
    <w:rsid w:val="0096465B"/>
    <w:rsid w:val="0096475E"/>
    <w:rsid w:val="00964858"/>
    <w:rsid w:val="00964A5B"/>
    <w:rsid w:val="00964D78"/>
    <w:rsid w:val="009655F8"/>
    <w:rsid w:val="0096569D"/>
    <w:rsid w:val="00966193"/>
    <w:rsid w:val="00966A53"/>
    <w:rsid w:val="00966DE6"/>
    <w:rsid w:val="009672B0"/>
    <w:rsid w:val="009678B1"/>
    <w:rsid w:val="00967B37"/>
    <w:rsid w:val="0097070A"/>
    <w:rsid w:val="009708F4"/>
    <w:rsid w:val="00971183"/>
    <w:rsid w:val="009712CB"/>
    <w:rsid w:val="00971588"/>
    <w:rsid w:val="00971757"/>
    <w:rsid w:val="00971AFC"/>
    <w:rsid w:val="00971E0D"/>
    <w:rsid w:val="009730A7"/>
    <w:rsid w:val="00973CD6"/>
    <w:rsid w:val="00974154"/>
    <w:rsid w:val="00974930"/>
    <w:rsid w:val="00974A8A"/>
    <w:rsid w:val="009754EF"/>
    <w:rsid w:val="00975D9A"/>
    <w:rsid w:val="00976C6A"/>
    <w:rsid w:val="00976E44"/>
    <w:rsid w:val="00976FC2"/>
    <w:rsid w:val="009778B3"/>
    <w:rsid w:val="00977A81"/>
    <w:rsid w:val="00980246"/>
    <w:rsid w:val="00980862"/>
    <w:rsid w:val="009811B8"/>
    <w:rsid w:val="0098154F"/>
    <w:rsid w:val="00981BE6"/>
    <w:rsid w:val="00981CD2"/>
    <w:rsid w:val="00982A0B"/>
    <w:rsid w:val="00983AAA"/>
    <w:rsid w:val="00984587"/>
    <w:rsid w:val="00984649"/>
    <w:rsid w:val="00984A38"/>
    <w:rsid w:val="00984A82"/>
    <w:rsid w:val="009865D9"/>
    <w:rsid w:val="0098669A"/>
    <w:rsid w:val="00986DC9"/>
    <w:rsid w:val="009877DB"/>
    <w:rsid w:val="009878E6"/>
    <w:rsid w:val="009901C1"/>
    <w:rsid w:val="00990427"/>
    <w:rsid w:val="009905D2"/>
    <w:rsid w:val="009918CA"/>
    <w:rsid w:val="00993661"/>
    <w:rsid w:val="00993E91"/>
    <w:rsid w:val="009946A4"/>
    <w:rsid w:val="00994FDA"/>
    <w:rsid w:val="009952D4"/>
    <w:rsid w:val="0099631F"/>
    <w:rsid w:val="009965C7"/>
    <w:rsid w:val="00996800"/>
    <w:rsid w:val="009969E4"/>
    <w:rsid w:val="00996ADA"/>
    <w:rsid w:val="009972AE"/>
    <w:rsid w:val="009A01BB"/>
    <w:rsid w:val="009A0677"/>
    <w:rsid w:val="009A1093"/>
    <w:rsid w:val="009A1C59"/>
    <w:rsid w:val="009A1FD7"/>
    <w:rsid w:val="009A3024"/>
    <w:rsid w:val="009A3212"/>
    <w:rsid w:val="009A359C"/>
    <w:rsid w:val="009A37B6"/>
    <w:rsid w:val="009A56E5"/>
    <w:rsid w:val="009A58D3"/>
    <w:rsid w:val="009A5C45"/>
    <w:rsid w:val="009A6301"/>
    <w:rsid w:val="009A64A4"/>
    <w:rsid w:val="009A7F10"/>
    <w:rsid w:val="009B02CE"/>
    <w:rsid w:val="009B0A1A"/>
    <w:rsid w:val="009B1395"/>
    <w:rsid w:val="009B15CE"/>
    <w:rsid w:val="009B1825"/>
    <w:rsid w:val="009B1AE4"/>
    <w:rsid w:val="009B1BDD"/>
    <w:rsid w:val="009B2271"/>
    <w:rsid w:val="009B2B59"/>
    <w:rsid w:val="009B2BD4"/>
    <w:rsid w:val="009B3311"/>
    <w:rsid w:val="009B386F"/>
    <w:rsid w:val="009B388D"/>
    <w:rsid w:val="009B3A3E"/>
    <w:rsid w:val="009B4150"/>
    <w:rsid w:val="009B4469"/>
    <w:rsid w:val="009B4E37"/>
    <w:rsid w:val="009B54A6"/>
    <w:rsid w:val="009B605E"/>
    <w:rsid w:val="009B61E6"/>
    <w:rsid w:val="009B67A7"/>
    <w:rsid w:val="009B7FDD"/>
    <w:rsid w:val="009C0665"/>
    <w:rsid w:val="009C12F4"/>
    <w:rsid w:val="009C1CC0"/>
    <w:rsid w:val="009C1D0B"/>
    <w:rsid w:val="009C2479"/>
    <w:rsid w:val="009C27DB"/>
    <w:rsid w:val="009C2938"/>
    <w:rsid w:val="009C2FAE"/>
    <w:rsid w:val="009C3327"/>
    <w:rsid w:val="009C39C5"/>
    <w:rsid w:val="009C55A4"/>
    <w:rsid w:val="009C6E4F"/>
    <w:rsid w:val="009C6F82"/>
    <w:rsid w:val="009C75AE"/>
    <w:rsid w:val="009C7607"/>
    <w:rsid w:val="009C7636"/>
    <w:rsid w:val="009C7B9D"/>
    <w:rsid w:val="009D04A5"/>
    <w:rsid w:val="009D0D82"/>
    <w:rsid w:val="009D13FE"/>
    <w:rsid w:val="009D16D2"/>
    <w:rsid w:val="009D2326"/>
    <w:rsid w:val="009D29FE"/>
    <w:rsid w:val="009D3449"/>
    <w:rsid w:val="009D35A9"/>
    <w:rsid w:val="009D4929"/>
    <w:rsid w:val="009D76D0"/>
    <w:rsid w:val="009D787D"/>
    <w:rsid w:val="009D7C7D"/>
    <w:rsid w:val="009E07D7"/>
    <w:rsid w:val="009E0A91"/>
    <w:rsid w:val="009E0AF2"/>
    <w:rsid w:val="009E0B9F"/>
    <w:rsid w:val="009E140C"/>
    <w:rsid w:val="009E19B8"/>
    <w:rsid w:val="009E19CF"/>
    <w:rsid w:val="009E1D45"/>
    <w:rsid w:val="009E255B"/>
    <w:rsid w:val="009E27B2"/>
    <w:rsid w:val="009E293F"/>
    <w:rsid w:val="009E2D88"/>
    <w:rsid w:val="009E3592"/>
    <w:rsid w:val="009E3CC2"/>
    <w:rsid w:val="009E3FD7"/>
    <w:rsid w:val="009E494F"/>
    <w:rsid w:val="009E51DA"/>
    <w:rsid w:val="009E5276"/>
    <w:rsid w:val="009E5613"/>
    <w:rsid w:val="009E5620"/>
    <w:rsid w:val="009E573C"/>
    <w:rsid w:val="009E65CF"/>
    <w:rsid w:val="009E6731"/>
    <w:rsid w:val="009E6899"/>
    <w:rsid w:val="009E6A24"/>
    <w:rsid w:val="009E70EB"/>
    <w:rsid w:val="009E7376"/>
    <w:rsid w:val="009E75DD"/>
    <w:rsid w:val="009E7E12"/>
    <w:rsid w:val="009F02FE"/>
    <w:rsid w:val="009F0437"/>
    <w:rsid w:val="009F09C3"/>
    <w:rsid w:val="009F0DCD"/>
    <w:rsid w:val="009F290E"/>
    <w:rsid w:val="009F3C57"/>
    <w:rsid w:val="009F3D15"/>
    <w:rsid w:val="009F41C5"/>
    <w:rsid w:val="009F47CE"/>
    <w:rsid w:val="009F4FA5"/>
    <w:rsid w:val="009F53B7"/>
    <w:rsid w:val="009F5D6B"/>
    <w:rsid w:val="009F5E9C"/>
    <w:rsid w:val="009F6213"/>
    <w:rsid w:val="009F6635"/>
    <w:rsid w:val="009F6D57"/>
    <w:rsid w:val="009F6ECB"/>
    <w:rsid w:val="009F79BF"/>
    <w:rsid w:val="009F7CF3"/>
    <w:rsid w:val="00A00372"/>
    <w:rsid w:val="00A01128"/>
    <w:rsid w:val="00A014FD"/>
    <w:rsid w:val="00A01B03"/>
    <w:rsid w:val="00A02117"/>
    <w:rsid w:val="00A02552"/>
    <w:rsid w:val="00A03784"/>
    <w:rsid w:val="00A03C55"/>
    <w:rsid w:val="00A03C5B"/>
    <w:rsid w:val="00A04A43"/>
    <w:rsid w:val="00A04CE8"/>
    <w:rsid w:val="00A04CF9"/>
    <w:rsid w:val="00A058FC"/>
    <w:rsid w:val="00A06C3E"/>
    <w:rsid w:val="00A06D16"/>
    <w:rsid w:val="00A07380"/>
    <w:rsid w:val="00A0781A"/>
    <w:rsid w:val="00A07A8A"/>
    <w:rsid w:val="00A105D9"/>
    <w:rsid w:val="00A11045"/>
    <w:rsid w:val="00A115BD"/>
    <w:rsid w:val="00A11D09"/>
    <w:rsid w:val="00A12385"/>
    <w:rsid w:val="00A12EDB"/>
    <w:rsid w:val="00A131BC"/>
    <w:rsid w:val="00A13203"/>
    <w:rsid w:val="00A13237"/>
    <w:rsid w:val="00A1392E"/>
    <w:rsid w:val="00A13FB5"/>
    <w:rsid w:val="00A14411"/>
    <w:rsid w:val="00A14BE3"/>
    <w:rsid w:val="00A15087"/>
    <w:rsid w:val="00A1544E"/>
    <w:rsid w:val="00A15AD1"/>
    <w:rsid w:val="00A15C88"/>
    <w:rsid w:val="00A16231"/>
    <w:rsid w:val="00A1656E"/>
    <w:rsid w:val="00A16810"/>
    <w:rsid w:val="00A1687E"/>
    <w:rsid w:val="00A1726B"/>
    <w:rsid w:val="00A173DB"/>
    <w:rsid w:val="00A17BE0"/>
    <w:rsid w:val="00A17D03"/>
    <w:rsid w:val="00A17D9B"/>
    <w:rsid w:val="00A17E94"/>
    <w:rsid w:val="00A20CBF"/>
    <w:rsid w:val="00A21494"/>
    <w:rsid w:val="00A21EC6"/>
    <w:rsid w:val="00A22041"/>
    <w:rsid w:val="00A2216B"/>
    <w:rsid w:val="00A22380"/>
    <w:rsid w:val="00A22C35"/>
    <w:rsid w:val="00A23734"/>
    <w:rsid w:val="00A23A0E"/>
    <w:rsid w:val="00A23A80"/>
    <w:rsid w:val="00A23B0B"/>
    <w:rsid w:val="00A2427E"/>
    <w:rsid w:val="00A24898"/>
    <w:rsid w:val="00A24B6E"/>
    <w:rsid w:val="00A24EB4"/>
    <w:rsid w:val="00A255B6"/>
    <w:rsid w:val="00A255EA"/>
    <w:rsid w:val="00A25724"/>
    <w:rsid w:val="00A2611A"/>
    <w:rsid w:val="00A265A5"/>
    <w:rsid w:val="00A267AF"/>
    <w:rsid w:val="00A26963"/>
    <w:rsid w:val="00A26984"/>
    <w:rsid w:val="00A275A5"/>
    <w:rsid w:val="00A27D8A"/>
    <w:rsid w:val="00A30493"/>
    <w:rsid w:val="00A30578"/>
    <w:rsid w:val="00A31452"/>
    <w:rsid w:val="00A31F96"/>
    <w:rsid w:val="00A3255B"/>
    <w:rsid w:val="00A3262E"/>
    <w:rsid w:val="00A327B3"/>
    <w:rsid w:val="00A32A9F"/>
    <w:rsid w:val="00A32C72"/>
    <w:rsid w:val="00A32D25"/>
    <w:rsid w:val="00A32E03"/>
    <w:rsid w:val="00A33078"/>
    <w:rsid w:val="00A330EF"/>
    <w:rsid w:val="00A3394F"/>
    <w:rsid w:val="00A33E7C"/>
    <w:rsid w:val="00A33FC6"/>
    <w:rsid w:val="00A3453C"/>
    <w:rsid w:val="00A35399"/>
    <w:rsid w:val="00A35793"/>
    <w:rsid w:val="00A36C2B"/>
    <w:rsid w:val="00A37969"/>
    <w:rsid w:val="00A379A1"/>
    <w:rsid w:val="00A37A65"/>
    <w:rsid w:val="00A4068D"/>
    <w:rsid w:val="00A41054"/>
    <w:rsid w:val="00A41798"/>
    <w:rsid w:val="00A419F5"/>
    <w:rsid w:val="00A41E9F"/>
    <w:rsid w:val="00A4218E"/>
    <w:rsid w:val="00A42425"/>
    <w:rsid w:val="00A4262F"/>
    <w:rsid w:val="00A42B51"/>
    <w:rsid w:val="00A430EF"/>
    <w:rsid w:val="00A439CC"/>
    <w:rsid w:val="00A43A78"/>
    <w:rsid w:val="00A43D68"/>
    <w:rsid w:val="00A43FEC"/>
    <w:rsid w:val="00A4440A"/>
    <w:rsid w:val="00A44B0E"/>
    <w:rsid w:val="00A46060"/>
    <w:rsid w:val="00A476D9"/>
    <w:rsid w:val="00A476FF"/>
    <w:rsid w:val="00A47B35"/>
    <w:rsid w:val="00A47BF6"/>
    <w:rsid w:val="00A501D0"/>
    <w:rsid w:val="00A50313"/>
    <w:rsid w:val="00A50457"/>
    <w:rsid w:val="00A505A3"/>
    <w:rsid w:val="00A505CB"/>
    <w:rsid w:val="00A506EE"/>
    <w:rsid w:val="00A50C46"/>
    <w:rsid w:val="00A5117E"/>
    <w:rsid w:val="00A52A29"/>
    <w:rsid w:val="00A52FA6"/>
    <w:rsid w:val="00A532FB"/>
    <w:rsid w:val="00A5362B"/>
    <w:rsid w:val="00A556A5"/>
    <w:rsid w:val="00A55F59"/>
    <w:rsid w:val="00A5643C"/>
    <w:rsid w:val="00A566EA"/>
    <w:rsid w:val="00A5703C"/>
    <w:rsid w:val="00A5767E"/>
    <w:rsid w:val="00A57B0D"/>
    <w:rsid w:val="00A60370"/>
    <w:rsid w:val="00A6072C"/>
    <w:rsid w:val="00A60F34"/>
    <w:rsid w:val="00A610AB"/>
    <w:rsid w:val="00A612EE"/>
    <w:rsid w:val="00A61457"/>
    <w:rsid w:val="00A615CB"/>
    <w:rsid w:val="00A61D71"/>
    <w:rsid w:val="00A630DC"/>
    <w:rsid w:val="00A6319D"/>
    <w:rsid w:val="00A641EF"/>
    <w:rsid w:val="00A64556"/>
    <w:rsid w:val="00A64839"/>
    <w:rsid w:val="00A66D1F"/>
    <w:rsid w:val="00A6730D"/>
    <w:rsid w:val="00A67353"/>
    <w:rsid w:val="00A67DE2"/>
    <w:rsid w:val="00A67DE4"/>
    <w:rsid w:val="00A706A8"/>
    <w:rsid w:val="00A70A6F"/>
    <w:rsid w:val="00A70B32"/>
    <w:rsid w:val="00A70FE1"/>
    <w:rsid w:val="00A710FC"/>
    <w:rsid w:val="00A714A2"/>
    <w:rsid w:val="00A71BA4"/>
    <w:rsid w:val="00A71F31"/>
    <w:rsid w:val="00A72126"/>
    <w:rsid w:val="00A7235E"/>
    <w:rsid w:val="00A72931"/>
    <w:rsid w:val="00A72E68"/>
    <w:rsid w:val="00A731F3"/>
    <w:rsid w:val="00A732FC"/>
    <w:rsid w:val="00A73A3E"/>
    <w:rsid w:val="00A73DBE"/>
    <w:rsid w:val="00A74358"/>
    <w:rsid w:val="00A74962"/>
    <w:rsid w:val="00A749C5"/>
    <w:rsid w:val="00A74AB5"/>
    <w:rsid w:val="00A75095"/>
    <w:rsid w:val="00A75687"/>
    <w:rsid w:val="00A75C5C"/>
    <w:rsid w:val="00A76386"/>
    <w:rsid w:val="00A7699A"/>
    <w:rsid w:val="00A76BCF"/>
    <w:rsid w:val="00A76EB5"/>
    <w:rsid w:val="00A773D9"/>
    <w:rsid w:val="00A77401"/>
    <w:rsid w:val="00A77E11"/>
    <w:rsid w:val="00A8120E"/>
    <w:rsid w:val="00A81B84"/>
    <w:rsid w:val="00A82023"/>
    <w:rsid w:val="00A82088"/>
    <w:rsid w:val="00A82877"/>
    <w:rsid w:val="00A828AB"/>
    <w:rsid w:val="00A83547"/>
    <w:rsid w:val="00A84328"/>
    <w:rsid w:val="00A846DC"/>
    <w:rsid w:val="00A84B67"/>
    <w:rsid w:val="00A84D2D"/>
    <w:rsid w:val="00A85373"/>
    <w:rsid w:val="00A854D1"/>
    <w:rsid w:val="00A86178"/>
    <w:rsid w:val="00A86894"/>
    <w:rsid w:val="00A86C97"/>
    <w:rsid w:val="00A86CE8"/>
    <w:rsid w:val="00A8726B"/>
    <w:rsid w:val="00A877D6"/>
    <w:rsid w:val="00A878EA"/>
    <w:rsid w:val="00A90567"/>
    <w:rsid w:val="00A908C2"/>
    <w:rsid w:val="00A90B04"/>
    <w:rsid w:val="00A9126B"/>
    <w:rsid w:val="00A91544"/>
    <w:rsid w:val="00A91B07"/>
    <w:rsid w:val="00A91E20"/>
    <w:rsid w:val="00A92451"/>
    <w:rsid w:val="00A9288C"/>
    <w:rsid w:val="00A92B59"/>
    <w:rsid w:val="00A92C3D"/>
    <w:rsid w:val="00A92C47"/>
    <w:rsid w:val="00A93E5F"/>
    <w:rsid w:val="00A94EDC"/>
    <w:rsid w:val="00A94F88"/>
    <w:rsid w:val="00A957B6"/>
    <w:rsid w:val="00A9582F"/>
    <w:rsid w:val="00A95EB5"/>
    <w:rsid w:val="00A96C34"/>
    <w:rsid w:val="00A973DC"/>
    <w:rsid w:val="00AA0428"/>
    <w:rsid w:val="00AA04D4"/>
    <w:rsid w:val="00AA076D"/>
    <w:rsid w:val="00AA1510"/>
    <w:rsid w:val="00AA1B81"/>
    <w:rsid w:val="00AA26A7"/>
    <w:rsid w:val="00AA2D33"/>
    <w:rsid w:val="00AA334A"/>
    <w:rsid w:val="00AA33E4"/>
    <w:rsid w:val="00AA3A28"/>
    <w:rsid w:val="00AA3D9A"/>
    <w:rsid w:val="00AA3FD6"/>
    <w:rsid w:val="00AA54D7"/>
    <w:rsid w:val="00AA5890"/>
    <w:rsid w:val="00AA6BA2"/>
    <w:rsid w:val="00AA7110"/>
    <w:rsid w:val="00AA798B"/>
    <w:rsid w:val="00AA7E02"/>
    <w:rsid w:val="00AB053A"/>
    <w:rsid w:val="00AB06D4"/>
    <w:rsid w:val="00AB08B5"/>
    <w:rsid w:val="00AB2F54"/>
    <w:rsid w:val="00AB332B"/>
    <w:rsid w:val="00AB3493"/>
    <w:rsid w:val="00AB3A71"/>
    <w:rsid w:val="00AB4492"/>
    <w:rsid w:val="00AB49BB"/>
    <w:rsid w:val="00AB4F65"/>
    <w:rsid w:val="00AB5698"/>
    <w:rsid w:val="00AB6D45"/>
    <w:rsid w:val="00AB7EB6"/>
    <w:rsid w:val="00AC0EC4"/>
    <w:rsid w:val="00AC14C7"/>
    <w:rsid w:val="00AC1532"/>
    <w:rsid w:val="00AC17FE"/>
    <w:rsid w:val="00AC184D"/>
    <w:rsid w:val="00AC1E45"/>
    <w:rsid w:val="00AC209B"/>
    <w:rsid w:val="00AC23CE"/>
    <w:rsid w:val="00AC26FD"/>
    <w:rsid w:val="00AC2DAB"/>
    <w:rsid w:val="00AC37AB"/>
    <w:rsid w:val="00AC3A5D"/>
    <w:rsid w:val="00AC4617"/>
    <w:rsid w:val="00AC4C81"/>
    <w:rsid w:val="00AC50EB"/>
    <w:rsid w:val="00AC5D2C"/>
    <w:rsid w:val="00AC6451"/>
    <w:rsid w:val="00AC69F0"/>
    <w:rsid w:val="00AC6C2E"/>
    <w:rsid w:val="00AC7274"/>
    <w:rsid w:val="00AC729C"/>
    <w:rsid w:val="00AC744C"/>
    <w:rsid w:val="00AC7D23"/>
    <w:rsid w:val="00AD0050"/>
    <w:rsid w:val="00AD277B"/>
    <w:rsid w:val="00AD27C4"/>
    <w:rsid w:val="00AD28D1"/>
    <w:rsid w:val="00AD2C22"/>
    <w:rsid w:val="00AD3B3D"/>
    <w:rsid w:val="00AD3D7B"/>
    <w:rsid w:val="00AD43E0"/>
    <w:rsid w:val="00AD5404"/>
    <w:rsid w:val="00AD5984"/>
    <w:rsid w:val="00AD59E3"/>
    <w:rsid w:val="00AD5D11"/>
    <w:rsid w:val="00AD6899"/>
    <w:rsid w:val="00AD6FC4"/>
    <w:rsid w:val="00AD712A"/>
    <w:rsid w:val="00AD7561"/>
    <w:rsid w:val="00AD7DC4"/>
    <w:rsid w:val="00AD7E05"/>
    <w:rsid w:val="00AD7EAB"/>
    <w:rsid w:val="00AD7EE7"/>
    <w:rsid w:val="00AE05C1"/>
    <w:rsid w:val="00AE0940"/>
    <w:rsid w:val="00AE12D3"/>
    <w:rsid w:val="00AE1542"/>
    <w:rsid w:val="00AE194E"/>
    <w:rsid w:val="00AE1C48"/>
    <w:rsid w:val="00AE1F04"/>
    <w:rsid w:val="00AE21C6"/>
    <w:rsid w:val="00AE25B2"/>
    <w:rsid w:val="00AE28E3"/>
    <w:rsid w:val="00AE29FA"/>
    <w:rsid w:val="00AE2ADD"/>
    <w:rsid w:val="00AE2CD5"/>
    <w:rsid w:val="00AE3CA6"/>
    <w:rsid w:val="00AE4797"/>
    <w:rsid w:val="00AE485E"/>
    <w:rsid w:val="00AE4B28"/>
    <w:rsid w:val="00AE5231"/>
    <w:rsid w:val="00AE5480"/>
    <w:rsid w:val="00AE564D"/>
    <w:rsid w:val="00AE5F2D"/>
    <w:rsid w:val="00AE639C"/>
    <w:rsid w:val="00AE6F68"/>
    <w:rsid w:val="00AE6FFF"/>
    <w:rsid w:val="00AE7143"/>
    <w:rsid w:val="00AE7BF2"/>
    <w:rsid w:val="00AE7C06"/>
    <w:rsid w:val="00AF030B"/>
    <w:rsid w:val="00AF0536"/>
    <w:rsid w:val="00AF0A7F"/>
    <w:rsid w:val="00AF36A4"/>
    <w:rsid w:val="00AF4467"/>
    <w:rsid w:val="00AF4DC4"/>
    <w:rsid w:val="00AF4FA3"/>
    <w:rsid w:val="00AF5D05"/>
    <w:rsid w:val="00AF6230"/>
    <w:rsid w:val="00AF71EC"/>
    <w:rsid w:val="00AF7401"/>
    <w:rsid w:val="00AF7EEE"/>
    <w:rsid w:val="00B00185"/>
    <w:rsid w:val="00B00699"/>
    <w:rsid w:val="00B01837"/>
    <w:rsid w:val="00B01D25"/>
    <w:rsid w:val="00B0257A"/>
    <w:rsid w:val="00B02B2C"/>
    <w:rsid w:val="00B0317B"/>
    <w:rsid w:val="00B054F3"/>
    <w:rsid w:val="00B05807"/>
    <w:rsid w:val="00B06415"/>
    <w:rsid w:val="00B068FD"/>
    <w:rsid w:val="00B06C15"/>
    <w:rsid w:val="00B07583"/>
    <w:rsid w:val="00B07D77"/>
    <w:rsid w:val="00B1001A"/>
    <w:rsid w:val="00B10088"/>
    <w:rsid w:val="00B10B77"/>
    <w:rsid w:val="00B11025"/>
    <w:rsid w:val="00B11A90"/>
    <w:rsid w:val="00B11C3C"/>
    <w:rsid w:val="00B12112"/>
    <w:rsid w:val="00B1214F"/>
    <w:rsid w:val="00B122FD"/>
    <w:rsid w:val="00B1242A"/>
    <w:rsid w:val="00B1298D"/>
    <w:rsid w:val="00B130FD"/>
    <w:rsid w:val="00B13255"/>
    <w:rsid w:val="00B1342D"/>
    <w:rsid w:val="00B136C0"/>
    <w:rsid w:val="00B1375E"/>
    <w:rsid w:val="00B138F8"/>
    <w:rsid w:val="00B171FC"/>
    <w:rsid w:val="00B17423"/>
    <w:rsid w:val="00B17528"/>
    <w:rsid w:val="00B206A7"/>
    <w:rsid w:val="00B2086B"/>
    <w:rsid w:val="00B20889"/>
    <w:rsid w:val="00B211FB"/>
    <w:rsid w:val="00B216E5"/>
    <w:rsid w:val="00B218CA"/>
    <w:rsid w:val="00B22F63"/>
    <w:rsid w:val="00B23307"/>
    <w:rsid w:val="00B24571"/>
    <w:rsid w:val="00B24864"/>
    <w:rsid w:val="00B2586F"/>
    <w:rsid w:val="00B259B9"/>
    <w:rsid w:val="00B2666B"/>
    <w:rsid w:val="00B267A5"/>
    <w:rsid w:val="00B26FF7"/>
    <w:rsid w:val="00B27257"/>
    <w:rsid w:val="00B27B54"/>
    <w:rsid w:val="00B27D53"/>
    <w:rsid w:val="00B27F48"/>
    <w:rsid w:val="00B27F58"/>
    <w:rsid w:val="00B30668"/>
    <w:rsid w:val="00B307C5"/>
    <w:rsid w:val="00B31510"/>
    <w:rsid w:val="00B3170A"/>
    <w:rsid w:val="00B3205E"/>
    <w:rsid w:val="00B322F8"/>
    <w:rsid w:val="00B323BE"/>
    <w:rsid w:val="00B328B3"/>
    <w:rsid w:val="00B32953"/>
    <w:rsid w:val="00B32B92"/>
    <w:rsid w:val="00B32D6A"/>
    <w:rsid w:val="00B32F00"/>
    <w:rsid w:val="00B32F3B"/>
    <w:rsid w:val="00B331AC"/>
    <w:rsid w:val="00B34620"/>
    <w:rsid w:val="00B3494B"/>
    <w:rsid w:val="00B353A0"/>
    <w:rsid w:val="00B362D9"/>
    <w:rsid w:val="00B36563"/>
    <w:rsid w:val="00B377FE"/>
    <w:rsid w:val="00B37B94"/>
    <w:rsid w:val="00B37C6A"/>
    <w:rsid w:val="00B40240"/>
    <w:rsid w:val="00B41185"/>
    <w:rsid w:val="00B41A0D"/>
    <w:rsid w:val="00B41AAC"/>
    <w:rsid w:val="00B41D7A"/>
    <w:rsid w:val="00B41EDD"/>
    <w:rsid w:val="00B427AB"/>
    <w:rsid w:val="00B429D9"/>
    <w:rsid w:val="00B42A5D"/>
    <w:rsid w:val="00B4323E"/>
    <w:rsid w:val="00B43F7D"/>
    <w:rsid w:val="00B4450A"/>
    <w:rsid w:val="00B44CC8"/>
    <w:rsid w:val="00B44D0D"/>
    <w:rsid w:val="00B451A3"/>
    <w:rsid w:val="00B45331"/>
    <w:rsid w:val="00B453D9"/>
    <w:rsid w:val="00B45826"/>
    <w:rsid w:val="00B4586D"/>
    <w:rsid w:val="00B46226"/>
    <w:rsid w:val="00B4627E"/>
    <w:rsid w:val="00B4639F"/>
    <w:rsid w:val="00B463E0"/>
    <w:rsid w:val="00B469E8"/>
    <w:rsid w:val="00B4700B"/>
    <w:rsid w:val="00B4731C"/>
    <w:rsid w:val="00B4759A"/>
    <w:rsid w:val="00B47AA9"/>
    <w:rsid w:val="00B47CEC"/>
    <w:rsid w:val="00B47CF2"/>
    <w:rsid w:val="00B47D8E"/>
    <w:rsid w:val="00B503D3"/>
    <w:rsid w:val="00B50BDD"/>
    <w:rsid w:val="00B51303"/>
    <w:rsid w:val="00B51732"/>
    <w:rsid w:val="00B5174F"/>
    <w:rsid w:val="00B51902"/>
    <w:rsid w:val="00B52B5F"/>
    <w:rsid w:val="00B52F75"/>
    <w:rsid w:val="00B53103"/>
    <w:rsid w:val="00B539D4"/>
    <w:rsid w:val="00B53D34"/>
    <w:rsid w:val="00B53EC1"/>
    <w:rsid w:val="00B53F91"/>
    <w:rsid w:val="00B54280"/>
    <w:rsid w:val="00B5492A"/>
    <w:rsid w:val="00B549EF"/>
    <w:rsid w:val="00B54DA3"/>
    <w:rsid w:val="00B54DBF"/>
    <w:rsid w:val="00B5505C"/>
    <w:rsid w:val="00B5586E"/>
    <w:rsid w:val="00B562A9"/>
    <w:rsid w:val="00B577AA"/>
    <w:rsid w:val="00B57958"/>
    <w:rsid w:val="00B6021C"/>
    <w:rsid w:val="00B6091F"/>
    <w:rsid w:val="00B619A4"/>
    <w:rsid w:val="00B61D9B"/>
    <w:rsid w:val="00B63293"/>
    <w:rsid w:val="00B639A6"/>
    <w:rsid w:val="00B63AD6"/>
    <w:rsid w:val="00B63C72"/>
    <w:rsid w:val="00B64D12"/>
    <w:rsid w:val="00B65256"/>
    <w:rsid w:val="00B65733"/>
    <w:rsid w:val="00B65776"/>
    <w:rsid w:val="00B658E6"/>
    <w:rsid w:val="00B65E85"/>
    <w:rsid w:val="00B65F68"/>
    <w:rsid w:val="00B66D28"/>
    <w:rsid w:val="00B67173"/>
    <w:rsid w:val="00B707E1"/>
    <w:rsid w:val="00B70B51"/>
    <w:rsid w:val="00B70C0E"/>
    <w:rsid w:val="00B70DA0"/>
    <w:rsid w:val="00B7188D"/>
    <w:rsid w:val="00B71A06"/>
    <w:rsid w:val="00B71C37"/>
    <w:rsid w:val="00B72A8A"/>
    <w:rsid w:val="00B738F3"/>
    <w:rsid w:val="00B7465D"/>
    <w:rsid w:val="00B751E7"/>
    <w:rsid w:val="00B75A0A"/>
    <w:rsid w:val="00B75C5B"/>
    <w:rsid w:val="00B7712C"/>
    <w:rsid w:val="00B77195"/>
    <w:rsid w:val="00B772B6"/>
    <w:rsid w:val="00B779A5"/>
    <w:rsid w:val="00B77B17"/>
    <w:rsid w:val="00B77E8E"/>
    <w:rsid w:val="00B8011B"/>
    <w:rsid w:val="00B802C8"/>
    <w:rsid w:val="00B803A0"/>
    <w:rsid w:val="00B807F7"/>
    <w:rsid w:val="00B80806"/>
    <w:rsid w:val="00B80EB8"/>
    <w:rsid w:val="00B812BA"/>
    <w:rsid w:val="00B81E56"/>
    <w:rsid w:val="00B82018"/>
    <w:rsid w:val="00B82508"/>
    <w:rsid w:val="00B82A25"/>
    <w:rsid w:val="00B832DA"/>
    <w:rsid w:val="00B8417A"/>
    <w:rsid w:val="00B844F4"/>
    <w:rsid w:val="00B85649"/>
    <w:rsid w:val="00B85CD0"/>
    <w:rsid w:val="00B85DCC"/>
    <w:rsid w:val="00B91116"/>
    <w:rsid w:val="00B911D7"/>
    <w:rsid w:val="00B91314"/>
    <w:rsid w:val="00B913DE"/>
    <w:rsid w:val="00B9158C"/>
    <w:rsid w:val="00B91A1D"/>
    <w:rsid w:val="00B927E0"/>
    <w:rsid w:val="00B92D8A"/>
    <w:rsid w:val="00B92E7F"/>
    <w:rsid w:val="00B93581"/>
    <w:rsid w:val="00B93875"/>
    <w:rsid w:val="00B938CB"/>
    <w:rsid w:val="00B93A87"/>
    <w:rsid w:val="00B93AEA"/>
    <w:rsid w:val="00B948FD"/>
    <w:rsid w:val="00B94A6F"/>
    <w:rsid w:val="00B94E8B"/>
    <w:rsid w:val="00B9505B"/>
    <w:rsid w:val="00B952EC"/>
    <w:rsid w:val="00B95AF8"/>
    <w:rsid w:val="00B95D22"/>
    <w:rsid w:val="00B96281"/>
    <w:rsid w:val="00B96EF7"/>
    <w:rsid w:val="00B96FDA"/>
    <w:rsid w:val="00BA016B"/>
    <w:rsid w:val="00BA1447"/>
    <w:rsid w:val="00BA1B1C"/>
    <w:rsid w:val="00BA1F6B"/>
    <w:rsid w:val="00BA2550"/>
    <w:rsid w:val="00BA25F2"/>
    <w:rsid w:val="00BA2F06"/>
    <w:rsid w:val="00BA2F2D"/>
    <w:rsid w:val="00BA345A"/>
    <w:rsid w:val="00BA3B43"/>
    <w:rsid w:val="00BA3F91"/>
    <w:rsid w:val="00BA5606"/>
    <w:rsid w:val="00BA5A1E"/>
    <w:rsid w:val="00BA5F6A"/>
    <w:rsid w:val="00BA6862"/>
    <w:rsid w:val="00BA707F"/>
    <w:rsid w:val="00BA7C61"/>
    <w:rsid w:val="00BA7EF5"/>
    <w:rsid w:val="00BB08EA"/>
    <w:rsid w:val="00BB0E18"/>
    <w:rsid w:val="00BB0F92"/>
    <w:rsid w:val="00BB138C"/>
    <w:rsid w:val="00BB1543"/>
    <w:rsid w:val="00BB1FCA"/>
    <w:rsid w:val="00BB2319"/>
    <w:rsid w:val="00BB40DA"/>
    <w:rsid w:val="00BB539B"/>
    <w:rsid w:val="00BB5F7B"/>
    <w:rsid w:val="00BB6546"/>
    <w:rsid w:val="00BB6A51"/>
    <w:rsid w:val="00BB6CB1"/>
    <w:rsid w:val="00BB7690"/>
    <w:rsid w:val="00BB7756"/>
    <w:rsid w:val="00BB7839"/>
    <w:rsid w:val="00BB7AD6"/>
    <w:rsid w:val="00BB7C46"/>
    <w:rsid w:val="00BC016F"/>
    <w:rsid w:val="00BC06B8"/>
    <w:rsid w:val="00BC1387"/>
    <w:rsid w:val="00BC21EB"/>
    <w:rsid w:val="00BC2963"/>
    <w:rsid w:val="00BC2A28"/>
    <w:rsid w:val="00BC2BB9"/>
    <w:rsid w:val="00BC2C45"/>
    <w:rsid w:val="00BC2E72"/>
    <w:rsid w:val="00BC3495"/>
    <w:rsid w:val="00BC3DD0"/>
    <w:rsid w:val="00BC424B"/>
    <w:rsid w:val="00BC43C2"/>
    <w:rsid w:val="00BC458C"/>
    <w:rsid w:val="00BC4B6B"/>
    <w:rsid w:val="00BC52FA"/>
    <w:rsid w:val="00BC65DF"/>
    <w:rsid w:val="00BC6868"/>
    <w:rsid w:val="00BC786C"/>
    <w:rsid w:val="00BC7ECC"/>
    <w:rsid w:val="00BD03D5"/>
    <w:rsid w:val="00BD2242"/>
    <w:rsid w:val="00BD237E"/>
    <w:rsid w:val="00BD2405"/>
    <w:rsid w:val="00BD2643"/>
    <w:rsid w:val="00BD2BF4"/>
    <w:rsid w:val="00BD3953"/>
    <w:rsid w:val="00BD39A2"/>
    <w:rsid w:val="00BD445C"/>
    <w:rsid w:val="00BD4978"/>
    <w:rsid w:val="00BD4CD4"/>
    <w:rsid w:val="00BD4F89"/>
    <w:rsid w:val="00BD53C8"/>
    <w:rsid w:val="00BD5B84"/>
    <w:rsid w:val="00BD6ADC"/>
    <w:rsid w:val="00BD6D59"/>
    <w:rsid w:val="00BD717E"/>
    <w:rsid w:val="00BD7792"/>
    <w:rsid w:val="00BD77C7"/>
    <w:rsid w:val="00BD78B8"/>
    <w:rsid w:val="00BD7915"/>
    <w:rsid w:val="00BE00AE"/>
    <w:rsid w:val="00BE02B0"/>
    <w:rsid w:val="00BE05E8"/>
    <w:rsid w:val="00BE08EB"/>
    <w:rsid w:val="00BE09F2"/>
    <w:rsid w:val="00BE0A93"/>
    <w:rsid w:val="00BE1C77"/>
    <w:rsid w:val="00BE1CDE"/>
    <w:rsid w:val="00BE2103"/>
    <w:rsid w:val="00BE2585"/>
    <w:rsid w:val="00BE2650"/>
    <w:rsid w:val="00BE2CE6"/>
    <w:rsid w:val="00BE3508"/>
    <w:rsid w:val="00BE3A8C"/>
    <w:rsid w:val="00BE3E57"/>
    <w:rsid w:val="00BE45A4"/>
    <w:rsid w:val="00BE501C"/>
    <w:rsid w:val="00BE5306"/>
    <w:rsid w:val="00BE6687"/>
    <w:rsid w:val="00BE69ED"/>
    <w:rsid w:val="00BE6D95"/>
    <w:rsid w:val="00BE6DEF"/>
    <w:rsid w:val="00BE76F8"/>
    <w:rsid w:val="00BE7C25"/>
    <w:rsid w:val="00BE7D00"/>
    <w:rsid w:val="00BE7ED7"/>
    <w:rsid w:val="00BF00E5"/>
    <w:rsid w:val="00BF037A"/>
    <w:rsid w:val="00BF0819"/>
    <w:rsid w:val="00BF12A1"/>
    <w:rsid w:val="00BF1A89"/>
    <w:rsid w:val="00BF2A0B"/>
    <w:rsid w:val="00BF3305"/>
    <w:rsid w:val="00BF3331"/>
    <w:rsid w:val="00BF33C4"/>
    <w:rsid w:val="00BF3654"/>
    <w:rsid w:val="00BF3EE7"/>
    <w:rsid w:val="00BF4A6B"/>
    <w:rsid w:val="00BF4B91"/>
    <w:rsid w:val="00BF5732"/>
    <w:rsid w:val="00BF5B24"/>
    <w:rsid w:val="00BF6765"/>
    <w:rsid w:val="00BF7E3E"/>
    <w:rsid w:val="00C000A4"/>
    <w:rsid w:val="00C00105"/>
    <w:rsid w:val="00C01CF4"/>
    <w:rsid w:val="00C02A1F"/>
    <w:rsid w:val="00C03934"/>
    <w:rsid w:val="00C03A2A"/>
    <w:rsid w:val="00C045EB"/>
    <w:rsid w:val="00C049FD"/>
    <w:rsid w:val="00C0570D"/>
    <w:rsid w:val="00C05865"/>
    <w:rsid w:val="00C065DB"/>
    <w:rsid w:val="00C075F2"/>
    <w:rsid w:val="00C07859"/>
    <w:rsid w:val="00C07B2D"/>
    <w:rsid w:val="00C07CBF"/>
    <w:rsid w:val="00C11387"/>
    <w:rsid w:val="00C11951"/>
    <w:rsid w:val="00C11EC0"/>
    <w:rsid w:val="00C121E7"/>
    <w:rsid w:val="00C1295E"/>
    <w:rsid w:val="00C12BAE"/>
    <w:rsid w:val="00C1310E"/>
    <w:rsid w:val="00C13156"/>
    <w:rsid w:val="00C138BE"/>
    <w:rsid w:val="00C13F71"/>
    <w:rsid w:val="00C1418C"/>
    <w:rsid w:val="00C143E0"/>
    <w:rsid w:val="00C146DC"/>
    <w:rsid w:val="00C14F55"/>
    <w:rsid w:val="00C16424"/>
    <w:rsid w:val="00C16B8F"/>
    <w:rsid w:val="00C1789C"/>
    <w:rsid w:val="00C178F0"/>
    <w:rsid w:val="00C1794B"/>
    <w:rsid w:val="00C17C97"/>
    <w:rsid w:val="00C17CCF"/>
    <w:rsid w:val="00C20179"/>
    <w:rsid w:val="00C21381"/>
    <w:rsid w:val="00C2140B"/>
    <w:rsid w:val="00C2195A"/>
    <w:rsid w:val="00C21C7E"/>
    <w:rsid w:val="00C22A1C"/>
    <w:rsid w:val="00C244D3"/>
    <w:rsid w:val="00C24AE5"/>
    <w:rsid w:val="00C25086"/>
    <w:rsid w:val="00C25330"/>
    <w:rsid w:val="00C25495"/>
    <w:rsid w:val="00C25784"/>
    <w:rsid w:val="00C26241"/>
    <w:rsid w:val="00C27104"/>
    <w:rsid w:val="00C27FD9"/>
    <w:rsid w:val="00C301B9"/>
    <w:rsid w:val="00C30AF3"/>
    <w:rsid w:val="00C31061"/>
    <w:rsid w:val="00C31355"/>
    <w:rsid w:val="00C31865"/>
    <w:rsid w:val="00C31ED7"/>
    <w:rsid w:val="00C32343"/>
    <w:rsid w:val="00C3239E"/>
    <w:rsid w:val="00C32E03"/>
    <w:rsid w:val="00C33428"/>
    <w:rsid w:val="00C33769"/>
    <w:rsid w:val="00C33D0C"/>
    <w:rsid w:val="00C33F72"/>
    <w:rsid w:val="00C33FDE"/>
    <w:rsid w:val="00C3463F"/>
    <w:rsid w:val="00C34BD9"/>
    <w:rsid w:val="00C34CF5"/>
    <w:rsid w:val="00C3587E"/>
    <w:rsid w:val="00C3598E"/>
    <w:rsid w:val="00C36603"/>
    <w:rsid w:val="00C36E4B"/>
    <w:rsid w:val="00C37AE4"/>
    <w:rsid w:val="00C4005B"/>
    <w:rsid w:val="00C40F46"/>
    <w:rsid w:val="00C415E1"/>
    <w:rsid w:val="00C41D30"/>
    <w:rsid w:val="00C41DB3"/>
    <w:rsid w:val="00C42B25"/>
    <w:rsid w:val="00C4316E"/>
    <w:rsid w:val="00C44424"/>
    <w:rsid w:val="00C449EB"/>
    <w:rsid w:val="00C44E65"/>
    <w:rsid w:val="00C45B98"/>
    <w:rsid w:val="00C45E1D"/>
    <w:rsid w:val="00C46207"/>
    <w:rsid w:val="00C4707C"/>
    <w:rsid w:val="00C47163"/>
    <w:rsid w:val="00C473BA"/>
    <w:rsid w:val="00C47781"/>
    <w:rsid w:val="00C47858"/>
    <w:rsid w:val="00C47C0A"/>
    <w:rsid w:val="00C47D16"/>
    <w:rsid w:val="00C47F98"/>
    <w:rsid w:val="00C500F8"/>
    <w:rsid w:val="00C501AA"/>
    <w:rsid w:val="00C5034E"/>
    <w:rsid w:val="00C503E1"/>
    <w:rsid w:val="00C50863"/>
    <w:rsid w:val="00C5154D"/>
    <w:rsid w:val="00C51FD5"/>
    <w:rsid w:val="00C52412"/>
    <w:rsid w:val="00C52881"/>
    <w:rsid w:val="00C52EC3"/>
    <w:rsid w:val="00C538F0"/>
    <w:rsid w:val="00C54127"/>
    <w:rsid w:val="00C54366"/>
    <w:rsid w:val="00C548D1"/>
    <w:rsid w:val="00C54A07"/>
    <w:rsid w:val="00C54F9B"/>
    <w:rsid w:val="00C55D5C"/>
    <w:rsid w:val="00C5642C"/>
    <w:rsid w:val="00C56880"/>
    <w:rsid w:val="00C56ADA"/>
    <w:rsid w:val="00C56EC4"/>
    <w:rsid w:val="00C57DF7"/>
    <w:rsid w:val="00C57E3C"/>
    <w:rsid w:val="00C602C6"/>
    <w:rsid w:val="00C604F8"/>
    <w:rsid w:val="00C60C34"/>
    <w:rsid w:val="00C61EC7"/>
    <w:rsid w:val="00C62302"/>
    <w:rsid w:val="00C62603"/>
    <w:rsid w:val="00C626D5"/>
    <w:rsid w:val="00C62C18"/>
    <w:rsid w:val="00C62F15"/>
    <w:rsid w:val="00C63357"/>
    <w:rsid w:val="00C6348B"/>
    <w:rsid w:val="00C638DC"/>
    <w:rsid w:val="00C641CC"/>
    <w:rsid w:val="00C656BF"/>
    <w:rsid w:val="00C65C86"/>
    <w:rsid w:val="00C66078"/>
    <w:rsid w:val="00C670DF"/>
    <w:rsid w:val="00C67639"/>
    <w:rsid w:val="00C67F48"/>
    <w:rsid w:val="00C704ED"/>
    <w:rsid w:val="00C708E7"/>
    <w:rsid w:val="00C7100A"/>
    <w:rsid w:val="00C71205"/>
    <w:rsid w:val="00C71765"/>
    <w:rsid w:val="00C71D06"/>
    <w:rsid w:val="00C72358"/>
    <w:rsid w:val="00C7320F"/>
    <w:rsid w:val="00C73243"/>
    <w:rsid w:val="00C7345C"/>
    <w:rsid w:val="00C73AE1"/>
    <w:rsid w:val="00C73B6D"/>
    <w:rsid w:val="00C740D0"/>
    <w:rsid w:val="00C74216"/>
    <w:rsid w:val="00C75FDE"/>
    <w:rsid w:val="00C7639B"/>
    <w:rsid w:val="00C76597"/>
    <w:rsid w:val="00C76C2C"/>
    <w:rsid w:val="00C76D01"/>
    <w:rsid w:val="00C7721E"/>
    <w:rsid w:val="00C77FD8"/>
    <w:rsid w:val="00C804B7"/>
    <w:rsid w:val="00C8079F"/>
    <w:rsid w:val="00C81070"/>
    <w:rsid w:val="00C81B62"/>
    <w:rsid w:val="00C81D8E"/>
    <w:rsid w:val="00C81DC7"/>
    <w:rsid w:val="00C81E82"/>
    <w:rsid w:val="00C82699"/>
    <w:rsid w:val="00C82F41"/>
    <w:rsid w:val="00C83187"/>
    <w:rsid w:val="00C833DC"/>
    <w:rsid w:val="00C845AA"/>
    <w:rsid w:val="00C84EFA"/>
    <w:rsid w:val="00C85084"/>
    <w:rsid w:val="00C858D9"/>
    <w:rsid w:val="00C8682A"/>
    <w:rsid w:val="00C86F78"/>
    <w:rsid w:val="00C87B0F"/>
    <w:rsid w:val="00C90AD8"/>
    <w:rsid w:val="00C917F8"/>
    <w:rsid w:val="00C91DA7"/>
    <w:rsid w:val="00C91E2D"/>
    <w:rsid w:val="00C922A2"/>
    <w:rsid w:val="00C9293C"/>
    <w:rsid w:val="00C943D1"/>
    <w:rsid w:val="00C949DF"/>
    <w:rsid w:val="00C94AF6"/>
    <w:rsid w:val="00C94DA3"/>
    <w:rsid w:val="00C953E1"/>
    <w:rsid w:val="00C95896"/>
    <w:rsid w:val="00C96355"/>
    <w:rsid w:val="00C96718"/>
    <w:rsid w:val="00C96AA6"/>
    <w:rsid w:val="00C96D0C"/>
    <w:rsid w:val="00C9731A"/>
    <w:rsid w:val="00C97983"/>
    <w:rsid w:val="00C97A9A"/>
    <w:rsid w:val="00CA01F2"/>
    <w:rsid w:val="00CA0B06"/>
    <w:rsid w:val="00CA0CAF"/>
    <w:rsid w:val="00CA13F5"/>
    <w:rsid w:val="00CA183A"/>
    <w:rsid w:val="00CA226E"/>
    <w:rsid w:val="00CA285E"/>
    <w:rsid w:val="00CA38D6"/>
    <w:rsid w:val="00CA3E43"/>
    <w:rsid w:val="00CA4BC6"/>
    <w:rsid w:val="00CA5B73"/>
    <w:rsid w:val="00CA7B85"/>
    <w:rsid w:val="00CB0416"/>
    <w:rsid w:val="00CB0A27"/>
    <w:rsid w:val="00CB1436"/>
    <w:rsid w:val="00CB1576"/>
    <w:rsid w:val="00CB1A37"/>
    <w:rsid w:val="00CB1A9A"/>
    <w:rsid w:val="00CB1B5F"/>
    <w:rsid w:val="00CB2BC8"/>
    <w:rsid w:val="00CB2C7F"/>
    <w:rsid w:val="00CB3119"/>
    <w:rsid w:val="00CB3B4B"/>
    <w:rsid w:val="00CB3B63"/>
    <w:rsid w:val="00CB3E9B"/>
    <w:rsid w:val="00CB4917"/>
    <w:rsid w:val="00CB5025"/>
    <w:rsid w:val="00CB552D"/>
    <w:rsid w:val="00CB55D2"/>
    <w:rsid w:val="00CB5AEA"/>
    <w:rsid w:val="00CB6666"/>
    <w:rsid w:val="00CB68CE"/>
    <w:rsid w:val="00CB6D6D"/>
    <w:rsid w:val="00CB7879"/>
    <w:rsid w:val="00CB7E03"/>
    <w:rsid w:val="00CC2BFB"/>
    <w:rsid w:val="00CC2D64"/>
    <w:rsid w:val="00CC2D85"/>
    <w:rsid w:val="00CC320B"/>
    <w:rsid w:val="00CC3A0E"/>
    <w:rsid w:val="00CC3F86"/>
    <w:rsid w:val="00CC49A8"/>
    <w:rsid w:val="00CC4BB4"/>
    <w:rsid w:val="00CC7D5D"/>
    <w:rsid w:val="00CC7EC4"/>
    <w:rsid w:val="00CD0201"/>
    <w:rsid w:val="00CD025D"/>
    <w:rsid w:val="00CD0E89"/>
    <w:rsid w:val="00CD100E"/>
    <w:rsid w:val="00CD15BC"/>
    <w:rsid w:val="00CD15F6"/>
    <w:rsid w:val="00CD1D31"/>
    <w:rsid w:val="00CD1FC4"/>
    <w:rsid w:val="00CD2A72"/>
    <w:rsid w:val="00CD2E69"/>
    <w:rsid w:val="00CD3015"/>
    <w:rsid w:val="00CD30EE"/>
    <w:rsid w:val="00CD33B4"/>
    <w:rsid w:val="00CD35A3"/>
    <w:rsid w:val="00CD3A38"/>
    <w:rsid w:val="00CD3D2A"/>
    <w:rsid w:val="00CD46AD"/>
    <w:rsid w:val="00CD48B2"/>
    <w:rsid w:val="00CD4C74"/>
    <w:rsid w:val="00CD4EE1"/>
    <w:rsid w:val="00CD52A4"/>
    <w:rsid w:val="00CE0397"/>
    <w:rsid w:val="00CE067E"/>
    <w:rsid w:val="00CE0C1F"/>
    <w:rsid w:val="00CE0D1B"/>
    <w:rsid w:val="00CE0DA3"/>
    <w:rsid w:val="00CE1A05"/>
    <w:rsid w:val="00CE26CC"/>
    <w:rsid w:val="00CE32E3"/>
    <w:rsid w:val="00CE341F"/>
    <w:rsid w:val="00CE34CF"/>
    <w:rsid w:val="00CE3E37"/>
    <w:rsid w:val="00CE453A"/>
    <w:rsid w:val="00CE4600"/>
    <w:rsid w:val="00CE4A94"/>
    <w:rsid w:val="00CE5A71"/>
    <w:rsid w:val="00CE6013"/>
    <w:rsid w:val="00CE61A1"/>
    <w:rsid w:val="00CE663F"/>
    <w:rsid w:val="00CE6D2E"/>
    <w:rsid w:val="00CE6F2D"/>
    <w:rsid w:val="00CE6FDF"/>
    <w:rsid w:val="00CE6FE3"/>
    <w:rsid w:val="00CE70CA"/>
    <w:rsid w:val="00CF0740"/>
    <w:rsid w:val="00CF0FCE"/>
    <w:rsid w:val="00CF1806"/>
    <w:rsid w:val="00CF19DA"/>
    <w:rsid w:val="00CF20D7"/>
    <w:rsid w:val="00CF2455"/>
    <w:rsid w:val="00CF2534"/>
    <w:rsid w:val="00CF26FB"/>
    <w:rsid w:val="00CF2F41"/>
    <w:rsid w:val="00CF2FF3"/>
    <w:rsid w:val="00CF36FC"/>
    <w:rsid w:val="00CF3B46"/>
    <w:rsid w:val="00CF42CB"/>
    <w:rsid w:val="00CF482A"/>
    <w:rsid w:val="00CF4C1C"/>
    <w:rsid w:val="00CF54EB"/>
    <w:rsid w:val="00CF5837"/>
    <w:rsid w:val="00CF5AE3"/>
    <w:rsid w:val="00CF5C76"/>
    <w:rsid w:val="00CF63AD"/>
    <w:rsid w:val="00CF68AE"/>
    <w:rsid w:val="00CF6A8D"/>
    <w:rsid w:val="00CF6C33"/>
    <w:rsid w:val="00CF7609"/>
    <w:rsid w:val="00CF76E1"/>
    <w:rsid w:val="00CF7B60"/>
    <w:rsid w:val="00D00022"/>
    <w:rsid w:val="00D006E6"/>
    <w:rsid w:val="00D007F5"/>
    <w:rsid w:val="00D00FF2"/>
    <w:rsid w:val="00D01DF3"/>
    <w:rsid w:val="00D02E91"/>
    <w:rsid w:val="00D032A0"/>
    <w:rsid w:val="00D04E4E"/>
    <w:rsid w:val="00D05596"/>
    <w:rsid w:val="00D05A2B"/>
    <w:rsid w:val="00D05E1F"/>
    <w:rsid w:val="00D06490"/>
    <w:rsid w:val="00D0727F"/>
    <w:rsid w:val="00D0781F"/>
    <w:rsid w:val="00D0785C"/>
    <w:rsid w:val="00D102DD"/>
    <w:rsid w:val="00D1095A"/>
    <w:rsid w:val="00D10DE5"/>
    <w:rsid w:val="00D11C10"/>
    <w:rsid w:val="00D128E6"/>
    <w:rsid w:val="00D12D7E"/>
    <w:rsid w:val="00D1467E"/>
    <w:rsid w:val="00D14EB9"/>
    <w:rsid w:val="00D151A6"/>
    <w:rsid w:val="00D157C7"/>
    <w:rsid w:val="00D15FE1"/>
    <w:rsid w:val="00D16940"/>
    <w:rsid w:val="00D16C87"/>
    <w:rsid w:val="00D17435"/>
    <w:rsid w:val="00D17535"/>
    <w:rsid w:val="00D17583"/>
    <w:rsid w:val="00D176F7"/>
    <w:rsid w:val="00D21DAC"/>
    <w:rsid w:val="00D21E58"/>
    <w:rsid w:val="00D22346"/>
    <w:rsid w:val="00D2366D"/>
    <w:rsid w:val="00D239EE"/>
    <w:rsid w:val="00D23C01"/>
    <w:rsid w:val="00D2493F"/>
    <w:rsid w:val="00D25482"/>
    <w:rsid w:val="00D25E69"/>
    <w:rsid w:val="00D25F44"/>
    <w:rsid w:val="00D26B25"/>
    <w:rsid w:val="00D26D53"/>
    <w:rsid w:val="00D2703D"/>
    <w:rsid w:val="00D27E19"/>
    <w:rsid w:val="00D30501"/>
    <w:rsid w:val="00D3061F"/>
    <w:rsid w:val="00D30C54"/>
    <w:rsid w:val="00D31C82"/>
    <w:rsid w:val="00D3203E"/>
    <w:rsid w:val="00D323BB"/>
    <w:rsid w:val="00D325BB"/>
    <w:rsid w:val="00D32EF4"/>
    <w:rsid w:val="00D33936"/>
    <w:rsid w:val="00D34175"/>
    <w:rsid w:val="00D34193"/>
    <w:rsid w:val="00D3459B"/>
    <w:rsid w:val="00D34D78"/>
    <w:rsid w:val="00D34F7A"/>
    <w:rsid w:val="00D350AE"/>
    <w:rsid w:val="00D353C6"/>
    <w:rsid w:val="00D35488"/>
    <w:rsid w:val="00D354E6"/>
    <w:rsid w:val="00D357E0"/>
    <w:rsid w:val="00D36434"/>
    <w:rsid w:val="00D37B0C"/>
    <w:rsid w:val="00D37FB6"/>
    <w:rsid w:val="00D40051"/>
    <w:rsid w:val="00D402B2"/>
    <w:rsid w:val="00D405C1"/>
    <w:rsid w:val="00D41C16"/>
    <w:rsid w:val="00D42535"/>
    <w:rsid w:val="00D42945"/>
    <w:rsid w:val="00D429A1"/>
    <w:rsid w:val="00D42EB3"/>
    <w:rsid w:val="00D44286"/>
    <w:rsid w:val="00D44460"/>
    <w:rsid w:val="00D44AF7"/>
    <w:rsid w:val="00D454C4"/>
    <w:rsid w:val="00D45E4B"/>
    <w:rsid w:val="00D45E55"/>
    <w:rsid w:val="00D4633F"/>
    <w:rsid w:val="00D464F9"/>
    <w:rsid w:val="00D46BBF"/>
    <w:rsid w:val="00D4748A"/>
    <w:rsid w:val="00D474E3"/>
    <w:rsid w:val="00D47A15"/>
    <w:rsid w:val="00D47F3C"/>
    <w:rsid w:val="00D51154"/>
    <w:rsid w:val="00D514D8"/>
    <w:rsid w:val="00D516C8"/>
    <w:rsid w:val="00D5218C"/>
    <w:rsid w:val="00D521EA"/>
    <w:rsid w:val="00D537FB"/>
    <w:rsid w:val="00D53826"/>
    <w:rsid w:val="00D53CA6"/>
    <w:rsid w:val="00D54009"/>
    <w:rsid w:val="00D5465E"/>
    <w:rsid w:val="00D54695"/>
    <w:rsid w:val="00D5557A"/>
    <w:rsid w:val="00D561D0"/>
    <w:rsid w:val="00D56B32"/>
    <w:rsid w:val="00D5717E"/>
    <w:rsid w:val="00D571CA"/>
    <w:rsid w:val="00D57964"/>
    <w:rsid w:val="00D579AB"/>
    <w:rsid w:val="00D579C1"/>
    <w:rsid w:val="00D57D03"/>
    <w:rsid w:val="00D600FB"/>
    <w:rsid w:val="00D60232"/>
    <w:rsid w:val="00D62012"/>
    <w:rsid w:val="00D620DE"/>
    <w:rsid w:val="00D62147"/>
    <w:rsid w:val="00D62D66"/>
    <w:rsid w:val="00D62E7B"/>
    <w:rsid w:val="00D6354E"/>
    <w:rsid w:val="00D650FC"/>
    <w:rsid w:val="00D66303"/>
    <w:rsid w:val="00D6692C"/>
    <w:rsid w:val="00D6795B"/>
    <w:rsid w:val="00D70F3A"/>
    <w:rsid w:val="00D71185"/>
    <w:rsid w:val="00D71439"/>
    <w:rsid w:val="00D7232A"/>
    <w:rsid w:val="00D72BD5"/>
    <w:rsid w:val="00D7370D"/>
    <w:rsid w:val="00D73741"/>
    <w:rsid w:val="00D7389C"/>
    <w:rsid w:val="00D7454E"/>
    <w:rsid w:val="00D7467A"/>
    <w:rsid w:val="00D74999"/>
    <w:rsid w:val="00D74D42"/>
    <w:rsid w:val="00D74F54"/>
    <w:rsid w:val="00D75117"/>
    <w:rsid w:val="00D76733"/>
    <w:rsid w:val="00D767FA"/>
    <w:rsid w:val="00D77041"/>
    <w:rsid w:val="00D772B0"/>
    <w:rsid w:val="00D77CB6"/>
    <w:rsid w:val="00D81486"/>
    <w:rsid w:val="00D8167F"/>
    <w:rsid w:val="00D81822"/>
    <w:rsid w:val="00D81950"/>
    <w:rsid w:val="00D81D75"/>
    <w:rsid w:val="00D8260A"/>
    <w:rsid w:val="00D826BA"/>
    <w:rsid w:val="00D8301B"/>
    <w:rsid w:val="00D84736"/>
    <w:rsid w:val="00D847D5"/>
    <w:rsid w:val="00D84A7D"/>
    <w:rsid w:val="00D85C1E"/>
    <w:rsid w:val="00D86B28"/>
    <w:rsid w:val="00D877A7"/>
    <w:rsid w:val="00D87A72"/>
    <w:rsid w:val="00D87AAE"/>
    <w:rsid w:val="00D87C77"/>
    <w:rsid w:val="00D903D2"/>
    <w:rsid w:val="00D90716"/>
    <w:rsid w:val="00D907F6"/>
    <w:rsid w:val="00D91AB6"/>
    <w:rsid w:val="00D91FBF"/>
    <w:rsid w:val="00D92117"/>
    <w:rsid w:val="00D92199"/>
    <w:rsid w:val="00D92B08"/>
    <w:rsid w:val="00D92D46"/>
    <w:rsid w:val="00D937BC"/>
    <w:rsid w:val="00D93BB0"/>
    <w:rsid w:val="00D93E4A"/>
    <w:rsid w:val="00D94521"/>
    <w:rsid w:val="00D94868"/>
    <w:rsid w:val="00D94DC1"/>
    <w:rsid w:val="00D952C5"/>
    <w:rsid w:val="00D95574"/>
    <w:rsid w:val="00D95653"/>
    <w:rsid w:val="00D957B5"/>
    <w:rsid w:val="00D9662F"/>
    <w:rsid w:val="00D96C4C"/>
    <w:rsid w:val="00D96FC7"/>
    <w:rsid w:val="00D978E7"/>
    <w:rsid w:val="00DA0046"/>
    <w:rsid w:val="00DA0161"/>
    <w:rsid w:val="00DA03C8"/>
    <w:rsid w:val="00DA0A68"/>
    <w:rsid w:val="00DA1277"/>
    <w:rsid w:val="00DA2F8C"/>
    <w:rsid w:val="00DA3BD2"/>
    <w:rsid w:val="00DA3DE9"/>
    <w:rsid w:val="00DA3FD0"/>
    <w:rsid w:val="00DA4190"/>
    <w:rsid w:val="00DA4944"/>
    <w:rsid w:val="00DA4CAC"/>
    <w:rsid w:val="00DA4E28"/>
    <w:rsid w:val="00DA4E9C"/>
    <w:rsid w:val="00DA5611"/>
    <w:rsid w:val="00DA5A1C"/>
    <w:rsid w:val="00DA5DAD"/>
    <w:rsid w:val="00DA5ED5"/>
    <w:rsid w:val="00DA6CEF"/>
    <w:rsid w:val="00DA6CF5"/>
    <w:rsid w:val="00DA6CFC"/>
    <w:rsid w:val="00DA7AE0"/>
    <w:rsid w:val="00DB0323"/>
    <w:rsid w:val="00DB06F5"/>
    <w:rsid w:val="00DB1310"/>
    <w:rsid w:val="00DB13BA"/>
    <w:rsid w:val="00DB144D"/>
    <w:rsid w:val="00DB1685"/>
    <w:rsid w:val="00DB1CE3"/>
    <w:rsid w:val="00DB255D"/>
    <w:rsid w:val="00DB2A76"/>
    <w:rsid w:val="00DB2B66"/>
    <w:rsid w:val="00DB3E00"/>
    <w:rsid w:val="00DB40A0"/>
    <w:rsid w:val="00DB4358"/>
    <w:rsid w:val="00DB4AEF"/>
    <w:rsid w:val="00DB53C3"/>
    <w:rsid w:val="00DB53EF"/>
    <w:rsid w:val="00DB5726"/>
    <w:rsid w:val="00DB5B8A"/>
    <w:rsid w:val="00DB64DB"/>
    <w:rsid w:val="00DB6A1A"/>
    <w:rsid w:val="00DB7615"/>
    <w:rsid w:val="00DC0386"/>
    <w:rsid w:val="00DC0CB1"/>
    <w:rsid w:val="00DC103D"/>
    <w:rsid w:val="00DC128C"/>
    <w:rsid w:val="00DC1D3F"/>
    <w:rsid w:val="00DC1DF5"/>
    <w:rsid w:val="00DC2A7E"/>
    <w:rsid w:val="00DC396C"/>
    <w:rsid w:val="00DC41D4"/>
    <w:rsid w:val="00DC455A"/>
    <w:rsid w:val="00DC4622"/>
    <w:rsid w:val="00DC4DF4"/>
    <w:rsid w:val="00DC51A6"/>
    <w:rsid w:val="00DC5A69"/>
    <w:rsid w:val="00DC66F2"/>
    <w:rsid w:val="00DC7690"/>
    <w:rsid w:val="00DC7775"/>
    <w:rsid w:val="00DD0113"/>
    <w:rsid w:val="00DD03E0"/>
    <w:rsid w:val="00DD04F7"/>
    <w:rsid w:val="00DD1476"/>
    <w:rsid w:val="00DD1870"/>
    <w:rsid w:val="00DD20A5"/>
    <w:rsid w:val="00DD2770"/>
    <w:rsid w:val="00DD2806"/>
    <w:rsid w:val="00DD2BE4"/>
    <w:rsid w:val="00DD3748"/>
    <w:rsid w:val="00DD3A83"/>
    <w:rsid w:val="00DD4020"/>
    <w:rsid w:val="00DD64DE"/>
    <w:rsid w:val="00DD6CAE"/>
    <w:rsid w:val="00DD6F41"/>
    <w:rsid w:val="00DD71D3"/>
    <w:rsid w:val="00DE0947"/>
    <w:rsid w:val="00DE2374"/>
    <w:rsid w:val="00DE2493"/>
    <w:rsid w:val="00DE32B3"/>
    <w:rsid w:val="00DE36CE"/>
    <w:rsid w:val="00DE386C"/>
    <w:rsid w:val="00DE38BC"/>
    <w:rsid w:val="00DE507E"/>
    <w:rsid w:val="00DE5B54"/>
    <w:rsid w:val="00DE627A"/>
    <w:rsid w:val="00DE7B6E"/>
    <w:rsid w:val="00DE7D41"/>
    <w:rsid w:val="00DF02CB"/>
    <w:rsid w:val="00DF0758"/>
    <w:rsid w:val="00DF07AE"/>
    <w:rsid w:val="00DF201C"/>
    <w:rsid w:val="00DF2203"/>
    <w:rsid w:val="00DF26F2"/>
    <w:rsid w:val="00DF29DF"/>
    <w:rsid w:val="00DF36B2"/>
    <w:rsid w:val="00DF36DD"/>
    <w:rsid w:val="00DF37D7"/>
    <w:rsid w:val="00DF4212"/>
    <w:rsid w:val="00DF47EA"/>
    <w:rsid w:val="00DF5674"/>
    <w:rsid w:val="00DF579A"/>
    <w:rsid w:val="00DF5935"/>
    <w:rsid w:val="00DF605E"/>
    <w:rsid w:val="00DF63AB"/>
    <w:rsid w:val="00DF6FE2"/>
    <w:rsid w:val="00DF7511"/>
    <w:rsid w:val="00DF773F"/>
    <w:rsid w:val="00DF7A7D"/>
    <w:rsid w:val="00E00262"/>
    <w:rsid w:val="00E0032F"/>
    <w:rsid w:val="00E0044D"/>
    <w:rsid w:val="00E00901"/>
    <w:rsid w:val="00E009DE"/>
    <w:rsid w:val="00E01B51"/>
    <w:rsid w:val="00E01F4A"/>
    <w:rsid w:val="00E0248B"/>
    <w:rsid w:val="00E025A9"/>
    <w:rsid w:val="00E02D50"/>
    <w:rsid w:val="00E034EC"/>
    <w:rsid w:val="00E039DB"/>
    <w:rsid w:val="00E03D4C"/>
    <w:rsid w:val="00E04F81"/>
    <w:rsid w:val="00E04FD9"/>
    <w:rsid w:val="00E0547B"/>
    <w:rsid w:val="00E054F5"/>
    <w:rsid w:val="00E055ED"/>
    <w:rsid w:val="00E056F4"/>
    <w:rsid w:val="00E057DC"/>
    <w:rsid w:val="00E059CA"/>
    <w:rsid w:val="00E059F3"/>
    <w:rsid w:val="00E05E5C"/>
    <w:rsid w:val="00E06017"/>
    <w:rsid w:val="00E063D6"/>
    <w:rsid w:val="00E06534"/>
    <w:rsid w:val="00E06A7D"/>
    <w:rsid w:val="00E06E82"/>
    <w:rsid w:val="00E06FFD"/>
    <w:rsid w:val="00E0742F"/>
    <w:rsid w:val="00E07CA3"/>
    <w:rsid w:val="00E10AF1"/>
    <w:rsid w:val="00E10DD7"/>
    <w:rsid w:val="00E11137"/>
    <w:rsid w:val="00E11270"/>
    <w:rsid w:val="00E12F12"/>
    <w:rsid w:val="00E132FE"/>
    <w:rsid w:val="00E13777"/>
    <w:rsid w:val="00E145C1"/>
    <w:rsid w:val="00E149E5"/>
    <w:rsid w:val="00E16D64"/>
    <w:rsid w:val="00E1701D"/>
    <w:rsid w:val="00E172E1"/>
    <w:rsid w:val="00E17C94"/>
    <w:rsid w:val="00E2039E"/>
    <w:rsid w:val="00E20463"/>
    <w:rsid w:val="00E204F0"/>
    <w:rsid w:val="00E2050E"/>
    <w:rsid w:val="00E20FC3"/>
    <w:rsid w:val="00E21171"/>
    <w:rsid w:val="00E21552"/>
    <w:rsid w:val="00E2182B"/>
    <w:rsid w:val="00E2192B"/>
    <w:rsid w:val="00E219DE"/>
    <w:rsid w:val="00E22DE2"/>
    <w:rsid w:val="00E22F4A"/>
    <w:rsid w:val="00E2310C"/>
    <w:rsid w:val="00E23A2C"/>
    <w:rsid w:val="00E24D38"/>
    <w:rsid w:val="00E254E3"/>
    <w:rsid w:val="00E25C38"/>
    <w:rsid w:val="00E25E28"/>
    <w:rsid w:val="00E26C07"/>
    <w:rsid w:val="00E26E76"/>
    <w:rsid w:val="00E27018"/>
    <w:rsid w:val="00E27726"/>
    <w:rsid w:val="00E27A81"/>
    <w:rsid w:val="00E27B20"/>
    <w:rsid w:val="00E31763"/>
    <w:rsid w:val="00E31A73"/>
    <w:rsid w:val="00E31B5C"/>
    <w:rsid w:val="00E321E3"/>
    <w:rsid w:val="00E32276"/>
    <w:rsid w:val="00E32A04"/>
    <w:rsid w:val="00E32D54"/>
    <w:rsid w:val="00E331E8"/>
    <w:rsid w:val="00E338D6"/>
    <w:rsid w:val="00E34131"/>
    <w:rsid w:val="00E343A1"/>
    <w:rsid w:val="00E34699"/>
    <w:rsid w:val="00E34B83"/>
    <w:rsid w:val="00E34BF2"/>
    <w:rsid w:val="00E34C0D"/>
    <w:rsid w:val="00E3532C"/>
    <w:rsid w:val="00E353AC"/>
    <w:rsid w:val="00E356E6"/>
    <w:rsid w:val="00E35CA8"/>
    <w:rsid w:val="00E35EEC"/>
    <w:rsid w:val="00E35F33"/>
    <w:rsid w:val="00E3604F"/>
    <w:rsid w:val="00E362A1"/>
    <w:rsid w:val="00E365CB"/>
    <w:rsid w:val="00E368B9"/>
    <w:rsid w:val="00E36B02"/>
    <w:rsid w:val="00E36BAA"/>
    <w:rsid w:val="00E372E7"/>
    <w:rsid w:val="00E37309"/>
    <w:rsid w:val="00E37697"/>
    <w:rsid w:val="00E37A79"/>
    <w:rsid w:val="00E37CFE"/>
    <w:rsid w:val="00E4023A"/>
    <w:rsid w:val="00E40865"/>
    <w:rsid w:val="00E409EE"/>
    <w:rsid w:val="00E40E4B"/>
    <w:rsid w:val="00E42C88"/>
    <w:rsid w:val="00E4363D"/>
    <w:rsid w:val="00E4431E"/>
    <w:rsid w:val="00E44D76"/>
    <w:rsid w:val="00E452C4"/>
    <w:rsid w:val="00E45540"/>
    <w:rsid w:val="00E4694B"/>
    <w:rsid w:val="00E4709A"/>
    <w:rsid w:val="00E470E1"/>
    <w:rsid w:val="00E47A7F"/>
    <w:rsid w:val="00E506A2"/>
    <w:rsid w:val="00E5208C"/>
    <w:rsid w:val="00E523FA"/>
    <w:rsid w:val="00E52D4C"/>
    <w:rsid w:val="00E53E88"/>
    <w:rsid w:val="00E5421A"/>
    <w:rsid w:val="00E54B43"/>
    <w:rsid w:val="00E55237"/>
    <w:rsid w:val="00E55BD7"/>
    <w:rsid w:val="00E56007"/>
    <w:rsid w:val="00E56784"/>
    <w:rsid w:val="00E5680C"/>
    <w:rsid w:val="00E56BDA"/>
    <w:rsid w:val="00E578EF"/>
    <w:rsid w:val="00E57DC1"/>
    <w:rsid w:val="00E6022C"/>
    <w:rsid w:val="00E60532"/>
    <w:rsid w:val="00E6091D"/>
    <w:rsid w:val="00E60BC6"/>
    <w:rsid w:val="00E61026"/>
    <w:rsid w:val="00E61568"/>
    <w:rsid w:val="00E61587"/>
    <w:rsid w:val="00E62F8D"/>
    <w:rsid w:val="00E63F00"/>
    <w:rsid w:val="00E641D5"/>
    <w:rsid w:val="00E6451B"/>
    <w:rsid w:val="00E6469D"/>
    <w:rsid w:val="00E64781"/>
    <w:rsid w:val="00E652D8"/>
    <w:rsid w:val="00E65A4C"/>
    <w:rsid w:val="00E663A7"/>
    <w:rsid w:val="00E664FF"/>
    <w:rsid w:val="00E6672D"/>
    <w:rsid w:val="00E66794"/>
    <w:rsid w:val="00E667EA"/>
    <w:rsid w:val="00E70ABC"/>
    <w:rsid w:val="00E70E6B"/>
    <w:rsid w:val="00E7100C"/>
    <w:rsid w:val="00E732B5"/>
    <w:rsid w:val="00E73924"/>
    <w:rsid w:val="00E74420"/>
    <w:rsid w:val="00E74D54"/>
    <w:rsid w:val="00E75028"/>
    <w:rsid w:val="00E75149"/>
    <w:rsid w:val="00E75377"/>
    <w:rsid w:val="00E75DA7"/>
    <w:rsid w:val="00E76547"/>
    <w:rsid w:val="00E770CB"/>
    <w:rsid w:val="00E77EC9"/>
    <w:rsid w:val="00E800DD"/>
    <w:rsid w:val="00E805A9"/>
    <w:rsid w:val="00E80668"/>
    <w:rsid w:val="00E8094D"/>
    <w:rsid w:val="00E80CF9"/>
    <w:rsid w:val="00E81072"/>
    <w:rsid w:val="00E81742"/>
    <w:rsid w:val="00E81A36"/>
    <w:rsid w:val="00E81DCE"/>
    <w:rsid w:val="00E83F2F"/>
    <w:rsid w:val="00E8413B"/>
    <w:rsid w:val="00E841B1"/>
    <w:rsid w:val="00E84A7E"/>
    <w:rsid w:val="00E84D5D"/>
    <w:rsid w:val="00E8519D"/>
    <w:rsid w:val="00E8522A"/>
    <w:rsid w:val="00E859E9"/>
    <w:rsid w:val="00E85A2B"/>
    <w:rsid w:val="00E85C1A"/>
    <w:rsid w:val="00E85EA7"/>
    <w:rsid w:val="00E8638A"/>
    <w:rsid w:val="00E86DEE"/>
    <w:rsid w:val="00E86E7C"/>
    <w:rsid w:val="00E87486"/>
    <w:rsid w:val="00E87F4A"/>
    <w:rsid w:val="00E907DA"/>
    <w:rsid w:val="00E9083A"/>
    <w:rsid w:val="00E9099F"/>
    <w:rsid w:val="00E90BAE"/>
    <w:rsid w:val="00E91526"/>
    <w:rsid w:val="00E91B54"/>
    <w:rsid w:val="00E92C3B"/>
    <w:rsid w:val="00E93261"/>
    <w:rsid w:val="00E93C74"/>
    <w:rsid w:val="00E94009"/>
    <w:rsid w:val="00E94125"/>
    <w:rsid w:val="00E94A75"/>
    <w:rsid w:val="00E95487"/>
    <w:rsid w:val="00E9597C"/>
    <w:rsid w:val="00E95B33"/>
    <w:rsid w:val="00E95D4A"/>
    <w:rsid w:val="00E963F8"/>
    <w:rsid w:val="00E9647F"/>
    <w:rsid w:val="00E968D9"/>
    <w:rsid w:val="00E972E5"/>
    <w:rsid w:val="00E97348"/>
    <w:rsid w:val="00E977F3"/>
    <w:rsid w:val="00E97A02"/>
    <w:rsid w:val="00E97D51"/>
    <w:rsid w:val="00EA0004"/>
    <w:rsid w:val="00EA0982"/>
    <w:rsid w:val="00EA2657"/>
    <w:rsid w:val="00EA32C0"/>
    <w:rsid w:val="00EA35AE"/>
    <w:rsid w:val="00EA4955"/>
    <w:rsid w:val="00EA5685"/>
    <w:rsid w:val="00EA5905"/>
    <w:rsid w:val="00EA598E"/>
    <w:rsid w:val="00EA5D4F"/>
    <w:rsid w:val="00EA603D"/>
    <w:rsid w:val="00EB0856"/>
    <w:rsid w:val="00EB0C11"/>
    <w:rsid w:val="00EB28E2"/>
    <w:rsid w:val="00EB29C0"/>
    <w:rsid w:val="00EB2BDB"/>
    <w:rsid w:val="00EB34F7"/>
    <w:rsid w:val="00EB3686"/>
    <w:rsid w:val="00EB397A"/>
    <w:rsid w:val="00EB3C8B"/>
    <w:rsid w:val="00EB42BB"/>
    <w:rsid w:val="00EB4D9B"/>
    <w:rsid w:val="00EB5209"/>
    <w:rsid w:val="00EB54D3"/>
    <w:rsid w:val="00EB550C"/>
    <w:rsid w:val="00EB55D0"/>
    <w:rsid w:val="00EB55E8"/>
    <w:rsid w:val="00EB6224"/>
    <w:rsid w:val="00EB63A1"/>
    <w:rsid w:val="00EB764C"/>
    <w:rsid w:val="00EC04A7"/>
    <w:rsid w:val="00EC0970"/>
    <w:rsid w:val="00EC098F"/>
    <w:rsid w:val="00EC0D81"/>
    <w:rsid w:val="00EC131F"/>
    <w:rsid w:val="00EC196D"/>
    <w:rsid w:val="00EC1AAE"/>
    <w:rsid w:val="00EC2490"/>
    <w:rsid w:val="00EC3077"/>
    <w:rsid w:val="00EC37F9"/>
    <w:rsid w:val="00EC3B0D"/>
    <w:rsid w:val="00EC3B27"/>
    <w:rsid w:val="00EC3C36"/>
    <w:rsid w:val="00EC3C9A"/>
    <w:rsid w:val="00EC3F4E"/>
    <w:rsid w:val="00EC3FA8"/>
    <w:rsid w:val="00EC4124"/>
    <w:rsid w:val="00EC42AB"/>
    <w:rsid w:val="00EC43B9"/>
    <w:rsid w:val="00EC5107"/>
    <w:rsid w:val="00EC5311"/>
    <w:rsid w:val="00EC5445"/>
    <w:rsid w:val="00EC560B"/>
    <w:rsid w:val="00EC595F"/>
    <w:rsid w:val="00EC5E56"/>
    <w:rsid w:val="00EC5F44"/>
    <w:rsid w:val="00EC635F"/>
    <w:rsid w:val="00EC64D2"/>
    <w:rsid w:val="00EC6541"/>
    <w:rsid w:val="00EC70DC"/>
    <w:rsid w:val="00EC76B1"/>
    <w:rsid w:val="00EC7AE7"/>
    <w:rsid w:val="00EC7CC3"/>
    <w:rsid w:val="00EC7FE0"/>
    <w:rsid w:val="00ED02B1"/>
    <w:rsid w:val="00ED0344"/>
    <w:rsid w:val="00ED069F"/>
    <w:rsid w:val="00ED07E7"/>
    <w:rsid w:val="00ED1456"/>
    <w:rsid w:val="00ED14CC"/>
    <w:rsid w:val="00ED2088"/>
    <w:rsid w:val="00ED24B8"/>
    <w:rsid w:val="00ED2590"/>
    <w:rsid w:val="00ED2790"/>
    <w:rsid w:val="00ED2B48"/>
    <w:rsid w:val="00ED2BD4"/>
    <w:rsid w:val="00ED3E92"/>
    <w:rsid w:val="00ED515B"/>
    <w:rsid w:val="00ED5623"/>
    <w:rsid w:val="00ED57FA"/>
    <w:rsid w:val="00ED5AB8"/>
    <w:rsid w:val="00ED5C04"/>
    <w:rsid w:val="00ED69F9"/>
    <w:rsid w:val="00ED6C0A"/>
    <w:rsid w:val="00EE022D"/>
    <w:rsid w:val="00EE0D2E"/>
    <w:rsid w:val="00EE1093"/>
    <w:rsid w:val="00EE1C0A"/>
    <w:rsid w:val="00EE200C"/>
    <w:rsid w:val="00EE200D"/>
    <w:rsid w:val="00EE2156"/>
    <w:rsid w:val="00EE241C"/>
    <w:rsid w:val="00EE27C9"/>
    <w:rsid w:val="00EE2908"/>
    <w:rsid w:val="00EE3755"/>
    <w:rsid w:val="00EE4489"/>
    <w:rsid w:val="00EE4704"/>
    <w:rsid w:val="00EE4972"/>
    <w:rsid w:val="00EE4DF3"/>
    <w:rsid w:val="00EE5A06"/>
    <w:rsid w:val="00EE6919"/>
    <w:rsid w:val="00EE6CB7"/>
    <w:rsid w:val="00EE6F39"/>
    <w:rsid w:val="00EE7109"/>
    <w:rsid w:val="00EE744F"/>
    <w:rsid w:val="00EF02FF"/>
    <w:rsid w:val="00EF0EA9"/>
    <w:rsid w:val="00EF1279"/>
    <w:rsid w:val="00EF1518"/>
    <w:rsid w:val="00EF1690"/>
    <w:rsid w:val="00EF1F4E"/>
    <w:rsid w:val="00EF2275"/>
    <w:rsid w:val="00EF27E7"/>
    <w:rsid w:val="00EF293B"/>
    <w:rsid w:val="00EF2A48"/>
    <w:rsid w:val="00EF2FE7"/>
    <w:rsid w:val="00EF312E"/>
    <w:rsid w:val="00EF3786"/>
    <w:rsid w:val="00EF414E"/>
    <w:rsid w:val="00EF4424"/>
    <w:rsid w:val="00EF44A3"/>
    <w:rsid w:val="00EF45B3"/>
    <w:rsid w:val="00EF5237"/>
    <w:rsid w:val="00EF5444"/>
    <w:rsid w:val="00EF6405"/>
    <w:rsid w:val="00EF6B77"/>
    <w:rsid w:val="00EF7623"/>
    <w:rsid w:val="00EF7B71"/>
    <w:rsid w:val="00EF7C8E"/>
    <w:rsid w:val="00EF7D81"/>
    <w:rsid w:val="00EF7D8E"/>
    <w:rsid w:val="00F00631"/>
    <w:rsid w:val="00F00D97"/>
    <w:rsid w:val="00F023BE"/>
    <w:rsid w:val="00F02D9F"/>
    <w:rsid w:val="00F039DE"/>
    <w:rsid w:val="00F04110"/>
    <w:rsid w:val="00F041CB"/>
    <w:rsid w:val="00F042CE"/>
    <w:rsid w:val="00F05657"/>
    <w:rsid w:val="00F060A3"/>
    <w:rsid w:val="00F066F9"/>
    <w:rsid w:val="00F06D20"/>
    <w:rsid w:val="00F06EE1"/>
    <w:rsid w:val="00F07BD0"/>
    <w:rsid w:val="00F07FC6"/>
    <w:rsid w:val="00F103E1"/>
    <w:rsid w:val="00F10AA5"/>
    <w:rsid w:val="00F11065"/>
    <w:rsid w:val="00F110F8"/>
    <w:rsid w:val="00F115BB"/>
    <w:rsid w:val="00F12699"/>
    <w:rsid w:val="00F12C0B"/>
    <w:rsid w:val="00F12C64"/>
    <w:rsid w:val="00F12CDF"/>
    <w:rsid w:val="00F12F6E"/>
    <w:rsid w:val="00F130F1"/>
    <w:rsid w:val="00F1324C"/>
    <w:rsid w:val="00F13718"/>
    <w:rsid w:val="00F14CE2"/>
    <w:rsid w:val="00F14DE4"/>
    <w:rsid w:val="00F1614A"/>
    <w:rsid w:val="00F161DB"/>
    <w:rsid w:val="00F16A23"/>
    <w:rsid w:val="00F16D60"/>
    <w:rsid w:val="00F17251"/>
    <w:rsid w:val="00F173F9"/>
    <w:rsid w:val="00F1740F"/>
    <w:rsid w:val="00F17CB8"/>
    <w:rsid w:val="00F20806"/>
    <w:rsid w:val="00F209F3"/>
    <w:rsid w:val="00F225FC"/>
    <w:rsid w:val="00F2327B"/>
    <w:rsid w:val="00F2412A"/>
    <w:rsid w:val="00F24231"/>
    <w:rsid w:val="00F244FB"/>
    <w:rsid w:val="00F246A7"/>
    <w:rsid w:val="00F24D53"/>
    <w:rsid w:val="00F26370"/>
    <w:rsid w:val="00F269D3"/>
    <w:rsid w:val="00F26BFB"/>
    <w:rsid w:val="00F26C32"/>
    <w:rsid w:val="00F26ED5"/>
    <w:rsid w:val="00F27704"/>
    <w:rsid w:val="00F2794F"/>
    <w:rsid w:val="00F27FA8"/>
    <w:rsid w:val="00F27FFE"/>
    <w:rsid w:val="00F30205"/>
    <w:rsid w:val="00F30895"/>
    <w:rsid w:val="00F30CCA"/>
    <w:rsid w:val="00F3130E"/>
    <w:rsid w:val="00F317C5"/>
    <w:rsid w:val="00F31E65"/>
    <w:rsid w:val="00F32325"/>
    <w:rsid w:val="00F32AB0"/>
    <w:rsid w:val="00F33E9E"/>
    <w:rsid w:val="00F3419B"/>
    <w:rsid w:val="00F35908"/>
    <w:rsid w:val="00F403CE"/>
    <w:rsid w:val="00F40911"/>
    <w:rsid w:val="00F4093E"/>
    <w:rsid w:val="00F40BF2"/>
    <w:rsid w:val="00F413B9"/>
    <w:rsid w:val="00F41611"/>
    <w:rsid w:val="00F4224A"/>
    <w:rsid w:val="00F428C1"/>
    <w:rsid w:val="00F4323C"/>
    <w:rsid w:val="00F436C4"/>
    <w:rsid w:val="00F439D5"/>
    <w:rsid w:val="00F43A70"/>
    <w:rsid w:val="00F44B91"/>
    <w:rsid w:val="00F44C4F"/>
    <w:rsid w:val="00F455FD"/>
    <w:rsid w:val="00F45C5A"/>
    <w:rsid w:val="00F45DCC"/>
    <w:rsid w:val="00F45E51"/>
    <w:rsid w:val="00F46F67"/>
    <w:rsid w:val="00F4749C"/>
    <w:rsid w:val="00F4789E"/>
    <w:rsid w:val="00F50038"/>
    <w:rsid w:val="00F50284"/>
    <w:rsid w:val="00F503E7"/>
    <w:rsid w:val="00F50A65"/>
    <w:rsid w:val="00F50D96"/>
    <w:rsid w:val="00F50E1D"/>
    <w:rsid w:val="00F510DA"/>
    <w:rsid w:val="00F514A4"/>
    <w:rsid w:val="00F51B65"/>
    <w:rsid w:val="00F5305B"/>
    <w:rsid w:val="00F53080"/>
    <w:rsid w:val="00F53374"/>
    <w:rsid w:val="00F53606"/>
    <w:rsid w:val="00F53CD3"/>
    <w:rsid w:val="00F540C5"/>
    <w:rsid w:val="00F540D5"/>
    <w:rsid w:val="00F5436A"/>
    <w:rsid w:val="00F545BD"/>
    <w:rsid w:val="00F5460B"/>
    <w:rsid w:val="00F547A3"/>
    <w:rsid w:val="00F54837"/>
    <w:rsid w:val="00F557B3"/>
    <w:rsid w:val="00F56308"/>
    <w:rsid w:val="00F56EB3"/>
    <w:rsid w:val="00F6014B"/>
    <w:rsid w:val="00F6099D"/>
    <w:rsid w:val="00F60C7D"/>
    <w:rsid w:val="00F60F20"/>
    <w:rsid w:val="00F6141B"/>
    <w:rsid w:val="00F6204E"/>
    <w:rsid w:val="00F62486"/>
    <w:rsid w:val="00F62CF4"/>
    <w:rsid w:val="00F64A78"/>
    <w:rsid w:val="00F657E7"/>
    <w:rsid w:val="00F66A5E"/>
    <w:rsid w:val="00F66C36"/>
    <w:rsid w:val="00F66E63"/>
    <w:rsid w:val="00F67C4C"/>
    <w:rsid w:val="00F7059B"/>
    <w:rsid w:val="00F707D3"/>
    <w:rsid w:val="00F70E63"/>
    <w:rsid w:val="00F71658"/>
    <w:rsid w:val="00F7254F"/>
    <w:rsid w:val="00F72943"/>
    <w:rsid w:val="00F72B24"/>
    <w:rsid w:val="00F72E15"/>
    <w:rsid w:val="00F734FB"/>
    <w:rsid w:val="00F74981"/>
    <w:rsid w:val="00F74A7B"/>
    <w:rsid w:val="00F74EEE"/>
    <w:rsid w:val="00F7520C"/>
    <w:rsid w:val="00F7578D"/>
    <w:rsid w:val="00F757F7"/>
    <w:rsid w:val="00F75A41"/>
    <w:rsid w:val="00F76EC8"/>
    <w:rsid w:val="00F7742A"/>
    <w:rsid w:val="00F77AF4"/>
    <w:rsid w:val="00F80E4A"/>
    <w:rsid w:val="00F80E8F"/>
    <w:rsid w:val="00F81658"/>
    <w:rsid w:val="00F823B3"/>
    <w:rsid w:val="00F8260C"/>
    <w:rsid w:val="00F82941"/>
    <w:rsid w:val="00F83C18"/>
    <w:rsid w:val="00F84FD6"/>
    <w:rsid w:val="00F851A6"/>
    <w:rsid w:val="00F85257"/>
    <w:rsid w:val="00F85A8A"/>
    <w:rsid w:val="00F86BC9"/>
    <w:rsid w:val="00F86C21"/>
    <w:rsid w:val="00F87CE0"/>
    <w:rsid w:val="00F90333"/>
    <w:rsid w:val="00F903F1"/>
    <w:rsid w:val="00F90A56"/>
    <w:rsid w:val="00F90CC9"/>
    <w:rsid w:val="00F919BF"/>
    <w:rsid w:val="00F936AC"/>
    <w:rsid w:val="00F9386B"/>
    <w:rsid w:val="00F93892"/>
    <w:rsid w:val="00F93E4F"/>
    <w:rsid w:val="00F94860"/>
    <w:rsid w:val="00F94BA5"/>
    <w:rsid w:val="00F95546"/>
    <w:rsid w:val="00F958B7"/>
    <w:rsid w:val="00F95BA9"/>
    <w:rsid w:val="00F95DA4"/>
    <w:rsid w:val="00F96363"/>
    <w:rsid w:val="00F97BF9"/>
    <w:rsid w:val="00FA0AC4"/>
    <w:rsid w:val="00FA1656"/>
    <w:rsid w:val="00FA1D2E"/>
    <w:rsid w:val="00FA2068"/>
    <w:rsid w:val="00FA284E"/>
    <w:rsid w:val="00FA2E54"/>
    <w:rsid w:val="00FA30BE"/>
    <w:rsid w:val="00FA35FC"/>
    <w:rsid w:val="00FA365E"/>
    <w:rsid w:val="00FA36A8"/>
    <w:rsid w:val="00FA36C7"/>
    <w:rsid w:val="00FA3835"/>
    <w:rsid w:val="00FA3DDF"/>
    <w:rsid w:val="00FA415D"/>
    <w:rsid w:val="00FA41DB"/>
    <w:rsid w:val="00FA42AA"/>
    <w:rsid w:val="00FA437C"/>
    <w:rsid w:val="00FA4763"/>
    <w:rsid w:val="00FA4FCB"/>
    <w:rsid w:val="00FA50DC"/>
    <w:rsid w:val="00FA534C"/>
    <w:rsid w:val="00FA58A0"/>
    <w:rsid w:val="00FA5DB2"/>
    <w:rsid w:val="00FA61F1"/>
    <w:rsid w:val="00FA6477"/>
    <w:rsid w:val="00FA6CBF"/>
    <w:rsid w:val="00FA7446"/>
    <w:rsid w:val="00FA79C6"/>
    <w:rsid w:val="00FB0ADF"/>
    <w:rsid w:val="00FB0BE8"/>
    <w:rsid w:val="00FB120A"/>
    <w:rsid w:val="00FB17A9"/>
    <w:rsid w:val="00FB1D44"/>
    <w:rsid w:val="00FB26AD"/>
    <w:rsid w:val="00FB3AD2"/>
    <w:rsid w:val="00FB4028"/>
    <w:rsid w:val="00FB4FFC"/>
    <w:rsid w:val="00FB5059"/>
    <w:rsid w:val="00FB5187"/>
    <w:rsid w:val="00FB540F"/>
    <w:rsid w:val="00FB55C8"/>
    <w:rsid w:val="00FB5ACD"/>
    <w:rsid w:val="00FB5C69"/>
    <w:rsid w:val="00FB5D9A"/>
    <w:rsid w:val="00FB7BED"/>
    <w:rsid w:val="00FB7E39"/>
    <w:rsid w:val="00FB7ECA"/>
    <w:rsid w:val="00FC0ADD"/>
    <w:rsid w:val="00FC0C16"/>
    <w:rsid w:val="00FC0F71"/>
    <w:rsid w:val="00FC1443"/>
    <w:rsid w:val="00FC1BE5"/>
    <w:rsid w:val="00FC2021"/>
    <w:rsid w:val="00FC21E7"/>
    <w:rsid w:val="00FC2540"/>
    <w:rsid w:val="00FC2E92"/>
    <w:rsid w:val="00FC33C5"/>
    <w:rsid w:val="00FC3503"/>
    <w:rsid w:val="00FC38C0"/>
    <w:rsid w:val="00FC3A2A"/>
    <w:rsid w:val="00FC44C1"/>
    <w:rsid w:val="00FC46E3"/>
    <w:rsid w:val="00FC4D89"/>
    <w:rsid w:val="00FC5F5B"/>
    <w:rsid w:val="00FC63D1"/>
    <w:rsid w:val="00FC6860"/>
    <w:rsid w:val="00FC6ABE"/>
    <w:rsid w:val="00FC7334"/>
    <w:rsid w:val="00FC7A8D"/>
    <w:rsid w:val="00FC7E46"/>
    <w:rsid w:val="00FD05BE"/>
    <w:rsid w:val="00FD063F"/>
    <w:rsid w:val="00FD0CA1"/>
    <w:rsid w:val="00FD11E8"/>
    <w:rsid w:val="00FD1231"/>
    <w:rsid w:val="00FD1958"/>
    <w:rsid w:val="00FD1C0F"/>
    <w:rsid w:val="00FD1E28"/>
    <w:rsid w:val="00FD24D9"/>
    <w:rsid w:val="00FD25D3"/>
    <w:rsid w:val="00FD37CB"/>
    <w:rsid w:val="00FD3995"/>
    <w:rsid w:val="00FD4306"/>
    <w:rsid w:val="00FD4C58"/>
    <w:rsid w:val="00FD4F2A"/>
    <w:rsid w:val="00FD5D17"/>
    <w:rsid w:val="00FD5E69"/>
    <w:rsid w:val="00FD62F3"/>
    <w:rsid w:val="00FD6765"/>
    <w:rsid w:val="00FD676C"/>
    <w:rsid w:val="00FD6A03"/>
    <w:rsid w:val="00FD7DF0"/>
    <w:rsid w:val="00FD7E11"/>
    <w:rsid w:val="00FE01F0"/>
    <w:rsid w:val="00FE0C7D"/>
    <w:rsid w:val="00FE0E40"/>
    <w:rsid w:val="00FE0E7A"/>
    <w:rsid w:val="00FE169D"/>
    <w:rsid w:val="00FE1805"/>
    <w:rsid w:val="00FE1D23"/>
    <w:rsid w:val="00FE1EAD"/>
    <w:rsid w:val="00FE3280"/>
    <w:rsid w:val="00FE32AF"/>
    <w:rsid w:val="00FE3574"/>
    <w:rsid w:val="00FE37DF"/>
    <w:rsid w:val="00FE3ECF"/>
    <w:rsid w:val="00FE3FF0"/>
    <w:rsid w:val="00FE40AF"/>
    <w:rsid w:val="00FE4BC0"/>
    <w:rsid w:val="00FE5285"/>
    <w:rsid w:val="00FE53D6"/>
    <w:rsid w:val="00FE53E6"/>
    <w:rsid w:val="00FE552C"/>
    <w:rsid w:val="00FE5A6C"/>
    <w:rsid w:val="00FE5E2A"/>
    <w:rsid w:val="00FE5E6E"/>
    <w:rsid w:val="00FE5EDC"/>
    <w:rsid w:val="00FE6E1E"/>
    <w:rsid w:val="00FE77FF"/>
    <w:rsid w:val="00FE782C"/>
    <w:rsid w:val="00FE7C00"/>
    <w:rsid w:val="00FF0A7B"/>
    <w:rsid w:val="00FF0C25"/>
    <w:rsid w:val="00FF10F2"/>
    <w:rsid w:val="00FF2392"/>
    <w:rsid w:val="00FF34FE"/>
    <w:rsid w:val="00FF3781"/>
    <w:rsid w:val="00FF3945"/>
    <w:rsid w:val="00FF3D99"/>
    <w:rsid w:val="00FF407C"/>
    <w:rsid w:val="00FF4A1A"/>
    <w:rsid w:val="00FF503D"/>
    <w:rsid w:val="00FF5661"/>
    <w:rsid w:val="00FF5CCD"/>
    <w:rsid w:val="00FF60DB"/>
    <w:rsid w:val="00FF6142"/>
    <w:rsid w:val="00FF61BB"/>
    <w:rsid w:val="00FF6937"/>
    <w:rsid w:val="00FF6BDA"/>
    <w:rsid w:val="00FF6ED7"/>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DF5A99F"/>
  <w15:chartTrackingRefBased/>
  <w15:docId w15:val="{EDF799E1-1A7E-4C6C-9CD9-6FAC40D5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B4"/>
    <w:rPr>
      <w:sz w:val="24"/>
    </w:rPr>
  </w:style>
  <w:style w:type="paragraph" w:styleId="Heading1">
    <w:name w:val="heading 1"/>
    <w:basedOn w:val="Normal"/>
    <w:next w:val="Normal"/>
    <w:qFormat/>
    <w:pPr>
      <w:keepNext/>
      <w:outlineLvl w:val="0"/>
    </w:pPr>
    <w:rPr>
      <w:b/>
      <w:color w:val="000000"/>
      <w:u w:val="single"/>
    </w:rPr>
  </w:style>
  <w:style w:type="paragraph" w:styleId="Heading2">
    <w:name w:val="heading 2"/>
    <w:basedOn w:val="Normal"/>
    <w:next w:val="Normal"/>
    <w:qFormat/>
    <w:pPr>
      <w:keepNext/>
      <w:numPr>
        <w:ilvl w:val="12"/>
      </w:numPr>
      <w:outlineLvl w:val="1"/>
    </w:pPr>
    <w:rPr>
      <w:b/>
      <w:color w:val="000000"/>
      <w:sz w:val="22"/>
      <w:u w:val="single"/>
    </w:rPr>
  </w:style>
  <w:style w:type="paragraph" w:styleId="Heading3">
    <w:name w:val="heading 3"/>
    <w:basedOn w:val="Normal"/>
    <w:next w:val="Normal"/>
    <w:qFormat/>
    <w:pPr>
      <w:keepNext/>
      <w:outlineLvl w:val="2"/>
    </w:pPr>
    <w:rPr>
      <w:i/>
      <w:color w:val="000000"/>
      <w:sz w:val="20"/>
    </w:rPr>
  </w:style>
  <w:style w:type="paragraph" w:styleId="Heading4">
    <w:name w:val="heading 4"/>
    <w:basedOn w:val="Normal"/>
    <w:next w:val="Normal"/>
    <w:qFormat/>
    <w:pPr>
      <w:keepNext/>
      <w:outlineLvl w:val="3"/>
    </w:pPr>
    <w:rPr>
      <w:b/>
      <w:color w:val="000000"/>
      <w:sz w:val="16"/>
    </w:rPr>
  </w:style>
  <w:style w:type="paragraph" w:styleId="Heading5">
    <w:name w:val="heading 5"/>
    <w:basedOn w:val="Normal"/>
    <w:next w:val="Normal"/>
    <w:qFormat/>
    <w:pPr>
      <w:keepNext/>
      <w:outlineLvl w:val="4"/>
    </w:pPr>
    <w:rPr>
      <w:color w:val="000000"/>
      <w:sz w:val="22"/>
      <w:u w:val="single"/>
    </w:rPr>
  </w:style>
  <w:style w:type="paragraph" w:styleId="Heading6">
    <w:name w:val="heading 6"/>
    <w:basedOn w:val="Normal"/>
    <w:next w:val="Normal"/>
    <w:qFormat/>
    <w:pPr>
      <w:keepNext/>
      <w:jc w:val="center"/>
      <w:outlineLvl w:val="5"/>
    </w:pPr>
    <w:rPr>
      <w:b/>
      <w:color w:val="000000"/>
    </w:rPr>
  </w:style>
  <w:style w:type="paragraph" w:styleId="Heading7">
    <w:name w:val="heading 7"/>
    <w:basedOn w:val="Normal"/>
    <w:next w:val="Normal"/>
    <w:qFormat/>
    <w:pPr>
      <w:keepNext/>
      <w:outlineLvl w:val="6"/>
    </w:pPr>
    <w:rPr>
      <w:b/>
      <w:color w:val="000000"/>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ind w:left="720"/>
    </w:pPr>
    <w:rPr>
      <w:rFonts w:ascii="Letter Gothic" w:hAnsi="Letter Gothic"/>
      <w:snapToGrid w:val="0"/>
      <w:sz w:val="24"/>
    </w:rPr>
  </w:style>
  <w:style w:type="paragraph" w:styleId="Title">
    <w:name w:val="Title"/>
    <w:basedOn w:val="Normal"/>
    <w:link w:val="TitleChar"/>
    <w:qFormat/>
    <w:pPr>
      <w:jc w:val="center"/>
    </w:pPr>
    <w:rPr>
      <w:b/>
      <w:color w:val="000000"/>
    </w:rPr>
  </w:style>
  <w:style w:type="paragraph" w:styleId="BodyText">
    <w:name w:val="Body Text"/>
    <w:basedOn w:val="Normal"/>
    <w:rPr>
      <w:color w:val="000000"/>
      <w:sz w:val="22"/>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sz w:val="2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hanging="720"/>
    </w:pPr>
    <w:rPr>
      <w:b/>
    </w:rPr>
  </w:style>
  <w:style w:type="paragraph" w:styleId="BalloonText">
    <w:name w:val="Balloon Text"/>
    <w:basedOn w:val="Normal"/>
    <w:semiHidden/>
    <w:rsid w:val="003E5068"/>
    <w:rPr>
      <w:rFonts w:ascii="Tahoma" w:hAnsi="Tahoma" w:cs="Tahoma"/>
      <w:sz w:val="16"/>
      <w:szCs w:val="16"/>
    </w:rPr>
  </w:style>
  <w:style w:type="character" w:styleId="Hyperlink">
    <w:name w:val="Hyperlink"/>
    <w:rsid w:val="008D0FD6"/>
    <w:rPr>
      <w:color w:val="0000FF"/>
      <w:u w:val="single"/>
    </w:rPr>
  </w:style>
  <w:style w:type="character" w:customStyle="1" w:styleId="HeaderChar">
    <w:name w:val="Header Char"/>
    <w:link w:val="Header"/>
    <w:uiPriority w:val="99"/>
    <w:rsid w:val="00C47781"/>
    <w:rPr>
      <w:sz w:val="24"/>
    </w:rPr>
  </w:style>
  <w:style w:type="paragraph" w:customStyle="1" w:styleId="Default">
    <w:name w:val="Default"/>
    <w:rsid w:val="002E1DF1"/>
    <w:pPr>
      <w:autoSpaceDE w:val="0"/>
      <w:autoSpaceDN w:val="0"/>
      <w:adjustRightInd w:val="0"/>
    </w:pPr>
    <w:rPr>
      <w:color w:val="000000"/>
      <w:sz w:val="24"/>
      <w:szCs w:val="24"/>
    </w:rPr>
  </w:style>
  <w:style w:type="paragraph" w:styleId="ListParagraph">
    <w:name w:val="List Paragraph"/>
    <w:basedOn w:val="Normal"/>
    <w:uiPriority w:val="34"/>
    <w:qFormat/>
    <w:rsid w:val="00960D98"/>
    <w:pPr>
      <w:ind w:left="720"/>
    </w:pPr>
  </w:style>
  <w:style w:type="character" w:styleId="UnresolvedMention">
    <w:name w:val="Unresolved Mention"/>
    <w:uiPriority w:val="99"/>
    <w:semiHidden/>
    <w:unhideWhenUsed/>
    <w:rsid w:val="00977A81"/>
    <w:rPr>
      <w:color w:val="605E5C"/>
      <w:shd w:val="clear" w:color="auto" w:fill="E1DFDD"/>
    </w:rPr>
  </w:style>
  <w:style w:type="character" w:customStyle="1" w:styleId="TitleChar">
    <w:name w:val="Title Char"/>
    <w:link w:val="Title"/>
    <w:rsid w:val="007A1062"/>
    <w:rPr>
      <w:b/>
      <w:color w:val="000000"/>
      <w:sz w:val="24"/>
    </w:rPr>
  </w:style>
  <w:style w:type="character" w:styleId="Strong">
    <w:name w:val="Strong"/>
    <w:uiPriority w:val="22"/>
    <w:qFormat/>
    <w:rsid w:val="00FE0C7D"/>
    <w:rPr>
      <w:b/>
      <w:bCs/>
    </w:rPr>
  </w:style>
  <w:style w:type="paragraph" w:styleId="NormalWeb">
    <w:name w:val="Normal (Web)"/>
    <w:basedOn w:val="Normal"/>
    <w:uiPriority w:val="99"/>
    <w:unhideWhenUsed/>
    <w:rsid w:val="001C3C4F"/>
    <w:rPr>
      <w:szCs w:val="24"/>
    </w:rPr>
  </w:style>
  <w:style w:type="paragraph" w:styleId="Revision">
    <w:name w:val="Revision"/>
    <w:hidden/>
    <w:uiPriority w:val="99"/>
    <w:semiHidden/>
    <w:rsid w:val="00A706A8"/>
    <w:rPr>
      <w:sz w:val="24"/>
    </w:rPr>
  </w:style>
  <w:style w:type="paragraph" w:styleId="NoSpacing">
    <w:name w:val="No Spacing"/>
    <w:uiPriority w:val="1"/>
    <w:qFormat/>
    <w:rsid w:val="00C12BAE"/>
    <w:rPr>
      <w:rFonts w:ascii="MS Sans Serif" w:hAnsi="MS Sans Serif"/>
    </w:rPr>
  </w:style>
  <w:style w:type="character" w:styleId="FollowedHyperlink">
    <w:name w:val="FollowedHyperlink"/>
    <w:basedOn w:val="DefaultParagraphFont"/>
    <w:uiPriority w:val="99"/>
    <w:semiHidden/>
    <w:unhideWhenUsed/>
    <w:rsid w:val="007B3F05"/>
    <w:rPr>
      <w:color w:val="954F72" w:themeColor="followedHyperlink"/>
      <w:u w:val="single"/>
    </w:rPr>
  </w:style>
  <w:style w:type="character" w:customStyle="1" w:styleId="ui-provider">
    <w:name w:val="ui-provider"/>
    <w:basedOn w:val="DefaultParagraphFont"/>
    <w:rsid w:val="0056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8330">
      <w:bodyDiv w:val="1"/>
      <w:marLeft w:val="0"/>
      <w:marRight w:val="0"/>
      <w:marTop w:val="0"/>
      <w:marBottom w:val="0"/>
      <w:divBdr>
        <w:top w:val="none" w:sz="0" w:space="0" w:color="auto"/>
        <w:left w:val="none" w:sz="0" w:space="0" w:color="auto"/>
        <w:bottom w:val="none" w:sz="0" w:space="0" w:color="auto"/>
        <w:right w:val="none" w:sz="0" w:space="0" w:color="auto"/>
      </w:divBdr>
    </w:div>
    <w:div w:id="115638074">
      <w:bodyDiv w:val="1"/>
      <w:marLeft w:val="0"/>
      <w:marRight w:val="0"/>
      <w:marTop w:val="0"/>
      <w:marBottom w:val="0"/>
      <w:divBdr>
        <w:top w:val="none" w:sz="0" w:space="0" w:color="auto"/>
        <w:left w:val="none" w:sz="0" w:space="0" w:color="auto"/>
        <w:bottom w:val="none" w:sz="0" w:space="0" w:color="auto"/>
        <w:right w:val="none" w:sz="0" w:space="0" w:color="auto"/>
      </w:divBdr>
    </w:div>
    <w:div w:id="292443712">
      <w:bodyDiv w:val="1"/>
      <w:marLeft w:val="0"/>
      <w:marRight w:val="0"/>
      <w:marTop w:val="0"/>
      <w:marBottom w:val="0"/>
      <w:divBdr>
        <w:top w:val="none" w:sz="0" w:space="0" w:color="auto"/>
        <w:left w:val="none" w:sz="0" w:space="0" w:color="auto"/>
        <w:bottom w:val="none" w:sz="0" w:space="0" w:color="auto"/>
        <w:right w:val="none" w:sz="0" w:space="0" w:color="auto"/>
      </w:divBdr>
    </w:div>
    <w:div w:id="315383766">
      <w:bodyDiv w:val="1"/>
      <w:marLeft w:val="0"/>
      <w:marRight w:val="0"/>
      <w:marTop w:val="0"/>
      <w:marBottom w:val="0"/>
      <w:divBdr>
        <w:top w:val="none" w:sz="0" w:space="0" w:color="auto"/>
        <w:left w:val="none" w:sz="0" w:space="0" w:color="auto"/>
        <w:bottom w:val="none" w:sz="0" w:space="0" w:color="auto"/>
        <w:right w:val="none" w:sz="0" w:space="0" w:color="auto"/>
      </w:divBdr>
    </w:div>
    <w:div w:id="339822054">
      <w:bodyDiv w:val="1"/>
      <w:marLeft w:val="0"/>
      <w:marRight w:val="0"/>
      <w:marTop w:val="0"/>
      <w:marBottom w:val="0"/>
      <w:divBdr>
        <w:top w:val="none" w:sz="0" w:space="0" w:color="auto"/>
        <w:left w:val="none" w:sz="0" w:space="0" w:color="auto"/>
        <w:bottom w:val="none" w:sz="0" w:space="0" w:color="auto"/>
        <w:right w:val="none" w:sz="0" w:space="0" w:color="auto"/>
      </w:divBdr>
    </w:div>
    <w:div w:id="342056581">
      <w:bodyDiv w:val="1"/>
      <w:marLeft w:val="0"/>
      <w:marRight w:val="0"/>
      <w:marTop w:val="0"/>
      <w:marBottom w:val="0"/>
      <w:divBdr>
        <w:top w:val="none" w:sz="0" w:space="0" w:color="auto"/>
        <w:left w:val="none" w:sz="0" w:space="0" w:color="auto"/>
        <w:bottom w:val="none" w:sz="0" w:space="0" w:color="auto"/>
        <w:right w:val="none" w:sz="0" w:space="0" w:color="auto"/>
      </w:divBdr>
    </w:div>
    <w:div w:id="364448970">
      <w:bodyDiv w:val="1"/>
      <w:marLeft w:val="0"/>
      <w:marRight w:val="0"/>
      <w:marTop w:val="0"/>
      <w:marBottom w:val="0"/>
      <w:divBdr>
        <w:top w:val="none" w:sz="0" w:space="0" w:color="auto"/>
        <w:left w:val="none" w:sz="0" w:space="0" w:color="auto"/>
        <w:bottom w:val="none" w:sz="0" w:space="0" w:color="auto"/>
        <w:right w:val="none" w:sz="0" w:space="0" w:color="auto"/>
      </w:divBdr>
      <w:divsChild>
        <w:div w:id="973295248">
          <w:marLeft w:val="0"/>
          <w:marRight w:val="0"/>
          <w:marTop w:val="0"/>
          <w:marBottom w:val="0"/>
          <w:divBdr>
            <w:top w:val="none" w:sz="0" w:space="0" w:color="auto"/>
            <w:left w:val="none" w:sz="0" w:space="0" w:color="auto"/>
            <w:bottom w:val="none" w:sz="0" w:space="0" w:color="auto"/>
            <w:right w:val="none" w:sz="0" w:space="0" w:color="auto"/>
          </w:divBdr>
          <w:divsChild>
            <w:div w:id="395248355">
              <w:marLeft w:val="0"/>
              <w:marRight w:val="0"/>
              <w:marTop w:val="0"/>
              <w:marBottom w:val="0"/>
              <w:divBdr>
                <w:top w:val="none" w:sz="0" w:space="0" w:color="auto"/>
                <w:left w:val="none" w:sz="0" w:space="0" w:color="auto"/>
                <w:bottom w:val="none" w:sz="0" w:space="0" w:color="auto"/>
                <w:right w:val="none" w:sz="0" w:space="0" w:color="auto"/>
              </w:divBdr>
            </w:div>
            <w:div w:id="4490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9389">
      <w:bodyDiv w:val="1"/>
      <w:marLeft w:val="0"/>
      <w:marRight w:val="0"/>
      <w:marTop w:val="0"/>
      <w:marBottom w:val="0"/>
      <w:divBdr>
        <w:top w:val="none" w:sz="0" w:space="0" w:color="auto"/>
        <w:left w:val="none" w:sz="0" w:space="0" w:color="auto"/>
        <w:bottom w:val="none" w:sz="0" w:space="0" w:color="auto"/>
        <w:right w:val="none" w:sz="0" w:space="0" w:color="auto"/>
      </w:divBdr>
    </w:div>
    <w:div w:id="442266027">
      <w:bodyDiv w:val="1"/>
      <w:marLeft w:val="0"/>
      <w:marRight w:val="0"/>
      <w:marTop w:val="0"/>
      <w:marBottom w:val="0"/>
      <w:divBdr>
        <w:top w:val="none" w:sz="0" w:space="0" w:color="auto"/>
        <w:left w:val="none" w:sz="0" w:space="0" w:color="auto"/>
        <w:bottom w:val="none" w:sz="0" w:space="0" w:color="auto"/>
        <w:right w:val="none" w:sz="0" w:space="0" w:color="auto"/>
      </w:divBdr>
    </w:div>
    <w:div w:id="485318272">
      <w:bodyDiv w:val="1"/>
      <w:marLeft w:val="0"/>
      <w:marRight w:val="0"/>
      <w:marTop w:val="0"/>
      <w:marBottom w:val="0"/>
      <w:divBdr>
        <w:top w:val="none" w:sz="0" w:space="0" w:color="auto"/>
        <w:left w:val="none" w:sz="0" w:space="0" w:color="auto"/>
        <w:bottom w:val="none" w:sz="0" w:space="0" w:color="auto"/>
        <w:right w:val="none" w:sz="0" w:space="0" w:color="auto"/>
      </w:divBdr>
    </w:div>
    <w:div w:id="694577916">
      <w:bodyDiv w:val="1"/>
      <w:marLeft w:val="0"/>
      <w:marRight w:val="0"/>
      <w:marTop w:val="0"/>
      <w:marBottom w:val="0"/>
      <w:divBdr>
        <w:top w:val="none" w:sz="0" w:space="0" w:color="auto"/>
        <w:left w:val="none" w:sz="0" w:space="0" w:color="auto"/>
        <w:bottom w:val="none" w:sz="0" w:space="0" w:color="auto"/>
        <w:right w:val="none" w:sz="0" w:space="0" w:color="auto"/>
      </w:divBdr>
    </w:div>
    <w:div w:id="700516669">
      <w:bodyDiv w:val="1"/>
      <w:marLeft w:val="0"/>
      <w:marRight w:val="0"/>
      <w:marTop w:val="0"/>
      <w:marBottom w:val="0"/>
      <w:divBdr>
        <w:top w:val="none" w:sz="0" w:space="0" w:color="auto"/>
        <w:left w:val="none" w:sz="0" w:space="0" w:color="auto"/>
        <w:bottom w:val="none" w:sz="0" w:space="0" w:color="auto"/>
        <w:right w:val="none" w:sz="0" w:space="0" w:color="auto"/>
      </w:divBdr>
    </w:div>
    <w:div w:id="736703759">
      <w:bodyDiv w:val="1"/>
      <w:marLeft w:val="0"/>
      <w:marRight w:val="0"/>
      <w:marTop w:val="0"/>
      <w:marBottom w:val="0"/>
      <w:divBdr>
        <w:top w:val="none" w:sz="0" w:space="0" w:color="auto"/>
        <w:left w:val="none" w:sz="0" w:space="0" w:color="auto"/>
        <w:bottom w:val="none" w:sz="0" w:space="0" w:color="auto"/>
        <w:right w:val="none" w:sz="0" w:space="0" w:color="auto"/>
      </w:divBdr>
    </w:div>
    <w:div w:id="776143841">
      <w:bodyDiv w:val="1"/>
      <w:marLeft w:val="0"/>
      <w:marRight w:val="0"/>
      <w:marTop w:val="0"/>
      <w:marBottom w:val="0"/>
      <w:divBdr>
        <w:top w:val="none" w:sz="0" w:space="0" w:color="auto"/>
        <w:left w:val="none" w:sz="0" w:space="0" w:color="auto"/>
        <w:bottom w:val="none" w:sz="0" w:space="0" w:color="auto"/>
        <w:right w:val="none" w:sz="0" w:space="0" w:color="auto"/>
      </w:divBdr>
    </w:div>
    <w:div w:id="861213617">
      <w:bodyDiv w:val="1"/>
      <w:marLeft w:val="0"/>
      <w:marRight w:val="0"/>
      <w:marTop w:val="0"/>
      <w:marBottom w:val="0"/>
      <w:divBdr>
        <w:top w:val="none" w:sz="0" w:space="0" w:color="auto"/>
        <w:left w:val="none" w:sz="0" w:space="0" w:color="auto"/>
        <w:bottom w:val="none" w:sz="0" w:space="0" w:color="auto"/>
        <w:right w:val="none" w:sz="0" w:space="0" w:color="auto"/>
      </w:divBdr>
    </w:div>
    <w:div w:id="901254672">
      <w:bodyDiv w:val="1"/>
      <w:marLeft w:val="0"/>
      <w:marRight w:val="0"/>
      <w:marTop w:val="0"/>
      <w:marBottom w:val="0"/>
      <w:divBdr>
        <w:top w:val="none" w:sz="0" w:space="0" w:color="auto"/>
        <w:left w:val="none" w:sz="0" w:space="0" w:color="auto"/>
        <w:bottom w:val="none" w:sz="0" w:space="0" w:color="auto"/>
        <w:right w:val="none" w:sz="0" w:space="0" w:color="auto"/>
      </w:divBdr>
    </w:div>
    <w:div w:id="912859527">
      <w:bodyDiv w:val="1"/>
      <w:marLeft w:val="0"/>
      <w:marRight w:val="0"/>
      <w:marTop w:val="0"/>
      <w:marBottom w:val="0"/>
      <w:divBdr>
        <w:top w:val="none" w:sz="0" w:space="0" w:color="auto"/>
        <w:left w:val="none" w:sz="0" w:space="0" w:color="auto"/>
        <w:bottom w:val="none" w:sz="0" w:space="0" w:color="auto"/>
        <w:right w:val="none" w:sz="0" w:space="0" w:color="auto"/>
      </w:divBdr>
      <w:divsChild>
        <w:div w:id="856770336">
          <w:marLeft w:val="0"/>
          <w:marRight w:val="0"/>
          <w:marTop w:val="0"/>
          <w:marBottom w:val="0"/>
          <w:divBdr>
            <w:top w:val="none" w:sz="0" w:space="0" w:color="auto"/>
            <w:left w:val="none" w:sz="0" w:space="0" w:color="auto"/>
            <w:bottom w:val="none" w:sz="0" w:space="0" w:color="auto"/>
            <w:right w:val="none" w:sz="0" w:space="0" w:color="auto"/>
          </w:divBdr>
        </w:div>
      </w:divsChild>
    </w:div>
    <w:div w:id="1198350679">
      <w:bodyDiv w:val="1"/>
      <w:marLeft w:val="0"/>
      <w:marRight w:val="0"/>
      <w:marTop w:val="0"/>
      <w:marBottom w:val="0"/>
      <w:divBdr>
        <w:top w:val="none" w:sz="0" w:space="0" w:color="auto"/>
        <w:left w:val="none" w:sz="0" w:space="0" w:color="auto"/>
        <w:bottom w:val="none" w:sz="0" w:space="0" w:color="auto"/>
        <w:right w:val="none" w:sz="0" w:space="0" w:color="auto"/>
      </w:divBdr>
    </w:div>
    <w:div w:id="1215393247">
      <w:bodyDiv w:val="1"/>
      <w:marLeft w:val="0"/>
      <w:marRight w:val="0"/>
      <w:marTop w:val="0"/>
      <w:marBottom w:val="0"/>
      <w:divBdr>
        <w:top w:val="none" w:sz="0" w:space="0" w:color="auto"/>
        <w:left w:val="none" w:sz="0" w:space="0" w:color="auto"/>
        <w:bottom w:val="none" w:sz="0" w:space="0" w:color="auto"/>
        <w:right w:val="none" w:sz="0" w:space="0" w:color="auto"/>
      </w:divBdr>
    </w:div>
    <w:div w:id="1217468939">
      <w:bodyDiv w:val="1"/>
      <w:marLeft w:val="0"/>
      <w:marRight w:val="0"/>
      <w:marTop w:val="0"/>
      <w:marBottom w:val="0"/>
      <w:divBdr>
        <w:top w:val="none" w:sz="0" w:space="0" w:color="auto"/>
        <w:left w:val="none" w:sz="0" w:space="0" w:color="auto"/>
        <w:bottom w:val="none" w:sz="0" w:space="0" w:color="auto"/>
        <w:right w:val="none" w:sz="0" w:space="0" w:color="auto"/>
      </w:divBdr>
    </w:div>
    <w:div w:id="1229341742">
      <w:bodyDiv w:val="1"/>
      <w:marLeft w:val="0"/>
      <w:marRight w:val="0"/>
      <w:marTop w:val="0"/>
      <w:marBottom w:val="0"/>
      <w:divBdr>
        <w:top w:val="none" w:sz="0" w:space="0" w:color="auto"/>
        <w:left w:val="none" w:sz="0" w:space="0" w:color="auto"/>
        <w:bottom w:val="none" w:sz="0" w:space="0" w:color="auto"/>
        <w:right w:val="none" w:sz="0" w:space="0" w:color="auto"/>
      </w:divBdr>
      <w:divsChild>
        <w:div w:id="83957617">
          <w:marLeft w:val="0"/>
          <w:marRight w:val="0"/>
          <w:marTop w:val="0"/>
          <w:marBottom w:val="0"/>
          <w:divBdr>
            <w:top w:val="none" w:sz="0" w:space="0" w:color="auto"/>
            <w:left w:val="none" w:sz="0" w:space="0" w:color="auto"/>
            <w:bottom w:val="none" w:sz="0" w:space="0" w:color="auto"/>
            <w:right w:val="none" w:sz="0" w:space="0" w:color="auto"/>
          </w:divBdr>
        </w:div>
      </w:divsChild>
    </w:div>
    <w:div w:id="1330643952">
      <w:bodyDiv w:val="1"/>
      <w:marLeft w:val="0"/>
      <w:marRight w:val="0"/>
      <w:marTop w:val="0"/>
      <w:marBottom w:val="0"/>
      <w:divBdr>
        <w:top w:val="none" w:sz="0" w:space="0" w:color="auto"/>
        <w:left w:val="none" w:sz="0" w:space="0" w:color="auto"/>
        <w:bottom w:val="none" w:sz="0" w:space="0" w:color="auto"/>
        <w:right w:val="none" w:sz="0" w:space="0" w:color="auto"/>
      </w:divBdr>
    </w:div>
    <w:div w:id="1366758248">
      <w:bodyDiv w:val="1"/>
      <w:marLeft w:val="0"/>
      <w:marRight w:val="0"/>
      <w:marTop w:val="0"/>
      <w:marBottom w:val="0"/>
      <w:divBdr>
        <w:top w:val="none" w:sz="0" w:space="0" w:color="auto"/>
        <w:left w:val="none" w:sz="0" w:space="0" w:color="auto"/>
        <w:bottom w:val="none" w:sz="0" w:space="0" w:color="auto"/>
        <w:right w:val="none" w:sz="0" w:space="0" w:color="auto"/>
      </w:divBdr>
    </w:div>
    <w:div w:id="1389651795">
      <w:bodyDiv w:val="1"/>
      <w:marLeft w:val="0"/>
      <w:marRight w:val="0"/>
      <w:marTop w:val="0"/>
      <w:marBottom w:val="0"/>
      <w:divBdr>
        <w:top w:val="none" w:sz="0" w:space="0" w:color="auto"/>
        <w:left w:val="none" w:sz="0" w:space="0" w:color="auto"/>
        <w:bottom w:val="none" w:sz="0" w:space="0" w:color="auto"/>
        <w:right w:val="none" w:sz="0" w:space="0" w:color="auto"/>
      </w:divBdr>
    </w:div>
    <w:div w:id="1391685521">
      <w:bodyDiv w:val="1"/>
      <w:marLeft w:val="0"/>
      <w:marRight w:val="0"/>
      <w:marTop w:val="0"/>
      <w:marBottom w:val="0"/>
      <w:divBdr>
        <w:top w:val="none" w:sz="0" w:space="0" w:color="auto"/>
        <w:left w:val="none" w:sz="0" w:space="0" w:color="auto"/>
        <w:bottom w:val="none" w:sz="0" w:space="0" w:color="auto"/>
        <w:right w:val="none" w:sz="0" w:space="0" w:color="auto"/>
      </w:divBdr>
    </w:div>
    <w:div w:id="1403454791">
      <w:bodyDiv w:val="1"/>
      <w:marLeft w:val="0"/>
      <w:marRight w:val="0"/>
      <w:marTop w:val="0"/>
      <w:marBottom w:val="0"/>
      <w:divBdr>
        <w:top w:val="none" w:sz="0" w:space="0" w:color="auto"/>
        <w:left w:val="none" w:sz="0" w:space="0" w:color="auto"/>
        <w:bottom w:val="none" w:sz="0" w:space="0" w:color="auto"/>
        <w:right w:val="none" w:sz="0" w:space="0" w:color="auto"/>
      </w:divBdr>
    </w:div>
    <w:div w:id="1427847320">
      <w:bodyDiv w:val="1"/>
      <w:marLeft w:val="0"/>
      <w:marRight w:val="0"/>
      <w:marTop w:val="0"/>
      <w:marBottom w:val="0"/>
      <w:divBdr>
        <w:top w:val="none" w:sz="0" w:space="0" w:color="auto"/>
        <w:left w:val="none" w:sz="0" w:space="0" w:color="auto"/>
        <w:bottom w:val="none" w:sz="0" w:space="0" w:color="auto"/>
        <w:right w:val="none" w:sz="0" w:space="0" w:color="auto"/>
      </w:divBdr>
    </w:div>
    <w:div w:id="1444613286">
      <w:bodyDiv w:val="1"/>
      <w:marLeft w:val="0"/>
      <w:marRight w:val="0"/>
      <w:marTop w:val="0"/>
      <w:marBottom w:val="0"/>
      <w:divBdr>
        <w:top w:val="none" w:sz="0" w:space="0" w:color="auto"/>
        <w:left w:val="none" w:sz="0" w:space="0" w:color="auto"/>
        <w:bottom w:val="none" w:sz="0" w:space="0" w:color="auto"/>
        <w:right w:val="none" w:sz="0" w:space="0" w:color="auto"/>
      </w:divBdr>
    </w:div>
    <w:div w:id="1519806506">
      <w:bodyDiv w:val="1"/>
      <w:marLeft w:val="0"/>
      <w:marRight w:val="0"/>
      <w:marTop w:val="0"/>
      <w:marBottom w:val="0"/>
      <w:divBdr>
        <w:top w:val="none" w:sz="0" w:space="0" w:color="auto"/>
        <w:left w:val="none" w:sz="0" w:space="0" w:color="auto"/>
        <w:bottom w:val="none" w:sz="0" w:space="0" w:color="auto"/>
        <w:right w:val="none" w:sz="0" w:space="0" w:color="auto"/>
      </w:divBdr>
    </w:div>
    <w:div w:id="1536040340">
      <w:bodyDiv w:val="1"/>
      <w:marLeft w:val="0"/>
      <w:marRight w:val="0"/>
      <w:marTop w:val="0"/>
      <w:marBottom w:val="0"/>
      <w:divBdr>
        <w:top w:val="none" w:sz="0" w:space="0" w:color="auto"/>
        <w:left w:val="none" w:sz="0" w:space="0" w:color="auto"/>
        <w:bottom w:val="none" w:sz="0" w:space="0" w:color="auto"/>
        <w:right w:val="none" w:sz="0" w:space="0" w:color="auto"/>
      </w:divBdr>
    </w:div>
    <w:div w:id="1561867534">
      <w:bodyDiv w:val="1"/>
      <w:marLeft w:val="0"/>
      <w:marRight w:val="0"/>
      <w:marTop w:val="0"/>
      <w:marBottom w:val="0"/>
      <w:divBdr>
        <w:top w:val="none" w:sz="0" w:space="0" w:color="auto"/>
        <w:left w:val="none" w:sz="0" w:space="0" w:color="auto"/>
        <w:bottom w:val="none" w:sz="0" w:space="0" w:color="auto"/>
        <w:right w:val="none" w:sz="0" w:space="0" w:color="auto"/>
      </w:divBdr>
      <w:divsChild>
        <w:div w:id="674307633">
          <w:marLeft w:val="0"/>
          <w:marRight w:val="0"/>
          <w:marTop w:val="0"/>
          <w:marBottom w:val="0"/>
          <w:divBdr>
            <w:top w:val="none" w:sz="0" w:space="0" w:color="auto"/>
            <w:left w:val="none" w:sz="0" w:space="0" w:color="auto"/>
            <w:bottom w:val="none" w:sz="0" w:space="0" w:color="auto"/>
            <w:right w:val="none" w:sz="0" w:space="0" w:color="auto"/>
          </w:divBdr>
        </w:div>
      </w:divsChild>
    </w:div>
    <w:div w:id="1574510828">
      <w:bodyDiv w:val="1"/>
      <w:marLeft w:val="0"/>
      <w:marRight w:val="0"/>
      <w:marTop w:val="0"/>
      <w:marBottom w:val="0"/>
      <w:divBdr>
        <w:top w:val="none" w:sz="0" w:space="0" w:color="auto"/>
        <w:left w:val="none" w:sz="0" w:space="0" w:color="auto"/>
        <w:bottom w:val="none" w:sz="0" w:space="0" w:color="auto"/>
        <w:right w:val="none" w:sz="0" w:space="0" w:color="auto"/>
      </w:divBdr>
    </w:div>
    <w:div w:id="1574896861">
      <w:bodyDiv w:val="1"/>
      <w:marLeft w:val="0"/>
      <w:marRight w:val="0"/>
      <w:marTop w:val="0"/>
      <w:marBottom w:val="0"/>
      <w:divBdr>
        <w:top w:val="none" w:sz="0" w:space="0" w:color="auto"/>
        <w:left w:val="none" w:sz="0" w:space="0" w:color="auto"/>
        <w:bottom w:val="none" w:sz="0" w:space="0" w:color="auto"/>
        <w:right w:val="none" w:sz="0" w:space="0" w:color="auto"/>
      </w:divBdr>
    </w:div>
    <w:div w:id="1579290063">
      <w:bodyDiv w:val="1"/>
      <w:marLeft w:val="0"/>
      <w:marRight w:val="0"/>
      <w:marTop w:val="0"/>
      <w:marBottom w:val="0"/>
      <w:divBdr>
        <w:top w:val="none" w:sz="0" w:space="0" w:color="auto"/>
        <w:left w:val="none" w:sz="0" w:space="0" w:color="auto"/>
        <w:bottom w:val="none" w:sz="0" w:space="0" w:color="auto"/>
        <w:right w:val="none" w:sz="0" w:space="0" w:color="auto"/>
      </w:divBdr>
    </w:div>
    <w:div w:id="1619139405">
      <w:bodyDiv w:val="1"/>
      <w:marLeft w:val="0"/>
      <w:marRight w:val="0"/>
      <w:marTop w:val="0"/>
      <w:marBottom w:val="0"/>
      <w:divBdr>
        <w:top w:val="none" w:sz="0" w:space="0" w:color="auto"/>
        <w:left w:val="none" w:sz="0" w:space="0" w:color="auto"/>
        <w:bottom w:val="none" w:sz="0" w:space="0" w:color="auto"/>
        <w:right w:val="none" w:sz="0" w:space="0" w:color="auto"/>
      </w:divBdr>
      <w:divsChild>
        <w:div w:id="41908648">
          <w:marLeft w:val="0"/>
          <w:marRight w:val="0"/>
          <w:marTop w:val="0"/>
          <w:marBottom w:val="0"/>
          <w:divBdr>
            <w:top w:val="none" w:sz="0" w:space="0" w:color="auto"/>
            <w:left w:val="none" w:sz="0" w:space="0" w:color="auto"/>
            <w:bottom w:val="none" w:sz="0" w:space="0" w:color="auto"/>
            <w:right w:val="none" w:sz="0" w:space="0" w:color="auto"/>
          </w:divBdr>
        </w:div>
      </w:divsChild>
    </w:div>
    <w:div w:id="1689022445">
      <w:bodyDiv w:val="1"/>
      <w:marLeft w:val="0"/>
      <w:marRight w:val="0"/>
      <w:marTop w:val="0"/>
      <w:marBottom w:val="0"/>
      <w:divBdr>
        <w:top w:val="none" w:sz="0" w:space="0" w:color="auto"/>
        <w:left w:val="none" w:sz="0" w:space="0" w:color="auto"/>
        <w:bottom w:val="none" w:sz="0" w:space="0" w:color="auto"/>
        <w:right w:val="none" w:sz="0" w:space="0" w:color="auto"/>
      </w:divBdr>
    </w:div>
    <w:div w:id="1735425683">
      <w:bodyDiv w:val="1"/>
      <w:marLeft w:val="0"/>
      <w:marRight w:val="0"/>
      <w:marTop w:val="0"/>
      <w:marBottom w:val="0"/>
      <w:divBdr>
        <w:top w:val="none" w:sz="0" w:space="0" w:color="auto"/>
        <w:left w:val="none" w:sz="0" w:space="0" w:color="auto"/>
        <w:bottom w:val="none" w:sz="0" w:space="0" w:color="auto"/>
        <w:right w:val="none" w:sz="0" w:space="0" w:color="auto"/>
      </w:divBdr>
    </w:div>
    <w:div w:id="1757552203">
      <w:bodyDiv w:val="1"/>
      <w:marLeft w:val="0"/>
      <w:marRight w:val="0"/>
      <w:marTop w:val="0"/>
      <w:marBottom w:val="0"/>
      <w:divBdr>
        <w:top w:val="none" w:sz="0" w:space="0" w:color="auto"/>
        <w:left w:val="none" w:sz="0" w:space="0" w:color="auto"/>
        <w:bottom w:val="none" w:sz="0" w:space="0" w:color="auto"/>
        <w:right w:val="none" w:sz="0" w:space="0" w:color="auto"/>
      </w:divBdr>
      <w:divsChild>
        <w:div w:id="149904843">
          <w:marLeft w:val="0"/>
          <w:marRight w:val="0"/>
          <w:marTop w:val="0"/>
          <w:marBottom w:val="0"/>
          <w:divBdr>
            <w:top w:val="none" w:sz="0" w:space="0" w:color="auto"/>
            <w:left w:val="none" w:sz="0" w:space="0" w:color="auto"/>
            <w:bottom w:val="none" w:sz="0" w:space="0" w:color="auto"/>
            <w:right w:val="none" w:sz="0" w:space="0" w:color="auto"/>
          </w:divBdr>
        </w:div>
      </w:divsChild>
    </w:div>
    <w:div w:id="1860898065">
      <w:bodyDiv w:val="1"/>
      <w:marLeft w:val="0"/>
      <w:marRight w:val="0"/>
      <w:marTop w:val="0"/>
      <w:marBottom w:val="0"/>
      <w:divBdr>
        <w:top w:val="none" w:sz="0" w:space="0" w:color="auto"/>
        <w:left w:val="none" w:sz="0" w:space="0" w:color="auto"/>
        <w:bottom w:val="none" w:sz="0" w:space="0" w:color="auto"/>
        <w:right w:val="none" w:sz="0" w:space="0" w:color="auto"/>
      </w:divBdr>
    </w:div>
    <w:div w:id="1864786747">
      <w:bodyDiv w:val="1"/>
      <w:marLeft w:val="0"/>
      <w:marRight w:val="0"/>
      <w:marTop w:val="0"/>
      <w:marBottom w:val="0"/>
      <w:divBdr>
        <w:top w:val="none" w:sz="0" w:space="0" w:color="auto"/>
        <w:left w:val="none" w:sz="0" w:space="0" w:color="auto"/>
        <w:bottom w:val="none" w:sz="0" w:space="0" w:color="auto"/>
        <w:right w:val="none" w:sz="0" w:space="0" w:color="auto"/>
      </w:divBdr>
    </w:div>
    <w:div w:id="1891729014">
      <w:bodyDiv w:val="1"/>
      <w:marLeft w:val="0"/>
      <w:marRight w:val="0"/>
      <w:marTop w:val="0"/>
      <w:marBottom w:val="0"/>
      <w:divBdr>
        <w:top w:val="none" w:sz="0" w:space="0" w:color="auto"/>
        <w:left w:val="none" w:sz="0" w:space="0" w:color="auto"/>
        <w:bottom w:val="none" w:sz="0" w:space="0" w:color="auto"/>
        <w:right w:val="none" w:sz="0" w:space="0" w:color="auto"/>
      </w:divBdr>
      <w:divsChild>
        <w:div w:id="463935322">
          <w:marLeft w:val="0"/>
          <w:marRight w:val="0"/>
          <w:marTop w:val="0"/>
          <w:marBottom w:val="0"/>
          <w:divBdr>
            <w:top w:val="none" w:sz="0" w:space="0" w:color="auto"/>
            <w:left w:val="none" w:sz="0" w:space="0" w:color="auto"/>
            <w:bottom w:val="none" w:sz="0" w:space="0" w:color="auto"/>
            <w:right w:val="none" w:sz="0" w:space="0" w:color="auto"/>
          </w:divBdr>
        </w:div>
      </w:divsChild>
    </w:div>
    <w:div w:id="1910337308">
      <w:bodyDiv w:val="1"/>
      <w:marLeft w:val="0"/>
      <w:marRight w:val="0"/>
      <w:marTop w:val="0"/>
      <w:marBottom w:val="0"/>
      <w:divBdr>
        <w:top w:val="none" w:sz="0" w:space="0" w:color="auto"/>
        <w:left w:val="none" w:sz="0" w:space="0" w:color="auto"/>
        <w:bottom w:val="none" w:sz="0" w:space="0" w:color="auto"/>
        <w:right w:val="none" w:sz="0" w:space="0" w:color="auto"/>
      </w:divBdr>
    </w:div>
    <w:div w:id="1924683477">
      <w:bodyDiv w:val="1"/>
      <w:marLeft w:val="0"/>
      <w:marRight w:val="0"/>
      <w:marTop w:val="0"/>
      <w:marBottom w:val="0"/>
      <w:divBdr>
        <w:top w:val="none" w:sz="0" w:space="0" w:color="auto"/>
        <w:left w:val="none" w:sz="0" w:space="0" w:color="auto"/>
        <w:bottom w:val="none" w:sz="0" w:space="0" w:color="auto"/>
        <w:right w:val="none" w:sz="0" w:space="0" w:color="auto"/>
      </w:divBdr>
    </w:div>
    <w:div w:id="1931163209">
      <w:bodyDiv w:val="1"/>
      <w:marLeft w:val="0"/>
      <w:marRight w:val="0"/>
      <w:marTop w:val="0"/>
      <w:marBottom w:val="0"/>
      <w:divBdr>
        <w:top w:val="none" w:sz="0" w:space="0" w:color="auto"/>
        <w:left w:val="none" w:sz="0" w:space="0" w:color="auto"/>
        <w:bottom w:val="none" w:sz="0" w:space="0" w:color="auto"/>
        <w:right w:val="none" w:sz="0" w:space="0" w:color="auto"/>
      </w:divBdr>
    </w:div>
    <w:div w:id="1932398293">
      <w:bodyDiv w:val="1"/>
      <w:marLeft w:val="0"/>
      <w:marRight w:val="0"/>
      <w:marTop w:val="0"/>
      <w:marBottom w:val="0"/>
      <w:divBdr>
        <w:top w:val="none" w:sz="0" w:space="0" w:color="auto"/>
        <w:left w:val="none" w:sz="0" w:space="0" w:color="auto"/>
        <w:bottom w:val="none" w:sz="0" w:space="0" w:color="auto"/>
        <w:right w:val="none" w:sz="0" w:space="0" w:color="auto"/>
      </w:divBdr>
    </w:div>
    <w:div w:id="1935362369">
      <w:bodyDiv w:val="1"/>
      <w:marLeft w:val="0"/>
      <w:marRight w:val="0"/>
      <w:marTop w:val="0"/>
      <w:marBottom w:val="0"/>
      <w:divBdr>
        <w:top w:val="none" w:sz="0" w:space="0" w:color="auto"/>
        <w:left w:val="none" w:sz="0" w:space="0" w:color="auto"/>
        <w:bottom w:val="none" w:sz="0" w:space="0" w:color="auto"/>
        <w:right w:val="none" w:sz="0" w:space="0" w:color="auto"/>
      </w:divBdr>
    </w:div>
    <w:div w:id="1972594726">
      <w:bodyDiv w:val="1"/>
      <w:marLeft w:val="0"/>
      <w:marRight w:val="0"/>
      <w:marTop w:val="0"/>
      <w:marBottom w:val="0"/>
      <w:divBdr>
        <w:top w:val="none" w:sz="0" w:space="0" w:color="auto"/>
        <w:left w:val="none" w:sz="0" w:space="0" w:color="auto"/>
        <w:bottom w:val="none" w:sz="0" w:space="0" w:color="auto"/>
        <w:right w:val="none" w:sz="0" w:space="0" w:color="auto"/>
      </w:divBdr>
    </w:div>
    <w:div w:id="212503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cmpo.com/wp/wp-content/uploads/2023/07/07%2017%202023%20MPO%20Board%20Meeting/8A%20AGENDA%20ITEM%20Airport%20Authority%20REPORT-BL.docx" TargetMode="External"/><Relationship Id="rId18" Type="http://schemas.openxmlformats.org/officeDocument/2006/relationships/hyperlink" Target="https://ccmpo.com/wp/wp-content/uploads/2023/07/07%2017%202023%20MPO%20Board%20Meeting/10%20AGENDA%20ITEM%20FDOT%20REPORT%20BL%20DH.doc" TargetMode="External"/><Relationship Id="rId26" Type="http://schemas.openxmlformats.org/officeDocument/2006/relationships/hyperlink" Target="https://ccmpo.com/wp/wp-content/uploads/2022/12/Bermont-Rd-map-1.pn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com/maps/@26.9643733,-82.0748224,3a,31.3y,92.94h,92.21t/data=!3m6!1e1!3m4!1s4pzHB8MVw2keZFqYlTn20A!2e0!7i16384!8i8192"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cmpo.com/wp/wp-content/uploads/2023/07/07%2017%202023%20MPO%20Board%20Meeting/7D%20AGENDA%20ITEM%20BPAC%20CHAIR%20REPORT-BL.docx" TargetMode="External"/><Relationship Id="rId17" Type="http://schemas.openxmlformats.org/officeDocument/2006/relationships/hyperlink" Target="https://ccmpo.com/wp/wp-content/uploads/2023/07/07%2017%202023%20MPO%20Board%20Meeting/9A%20AGENDA%20ITEM%20Approval%20of%20minutes%20CC-PG%20MPO-BL.doc" TargetMode="External"/><Relationship Id="rId25" Type="http://schemas.openxmlformats.org/officeDocument/2006/relationships/hyperlink" Target="https://ccmpo.com/wp/wp-content/uploads/2022/07/FDOT%20Report%20Agenda%20Item%20and%20pdf%20attachments/JL%20B%20US%2041%20SB%20at%20Melbourne%20Street.pdf"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mpo.com/wp/wp-content/uploads/2023/07/07%2017%202023%20MPO%20Board%20Meeting/8C%20AGENDA%20ITEM%20County%20REPORT-BL.docx" TargetMode="External"/><Relationship Id="rId20" Type="http://schemas.openxmlformats.org/officeDocument/2006/relationships/hyperlink" Target="https://ccmpo.com/wp/wp-content/uploads/2023/FDOT%20Agenda%20Items/US%2041%20and%20Harbor%20View%20Road.docx" TargetMode="External"/><Relationship Id="rId29" Type="http://schemas.openxmlformats.org/officeDocument/2006/relationships/hyperlink" Target="https://ccmpo.com/wp/wp-content/uploads/2023/07/07%2017%202023%20MPO%20Board%20Meeting/12%20AGENDA%20ITEM%20MPO%20Board%20SS4A%20Grant%20Execute%20DH.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mpo.com/wp/wp-content/uploads/2023/07/07%2017%202023%20MPO%20Board%20Meeting/7C%20AGENDA%20ITEM%20TAC%20CHAIR%20REPORT-BL.docx" TargetMode="External"/><Relationship Id="rId24" Type="http://schemas.openxmlformats.org/officeDocument/2006/relationships/hyperlink" Target="https://ccmpo.com/wp/wp-content/uploads/2022/07/FDOT%20Report%20Agenda%20Item%20and%20pdf%20attachments/JL%20A%20Harbor%20View%20Road%20Combined%20Funding.pdf" TargetMode="External"/><Relationship Id="rId32" Type="http://schemas.openxmlformats.org/officeDocument/2006/relationships/hyperlink" Target="https://ccmpo.com/wp/wp-content/uploads/2023/07/07%2017%202023%20MPO%20Board%20Meeting/16%20AGENDA%20ITEM%20STAFF%20Comments.doc"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cmpo.com/wp/wp-content/uploads/2023/07/07%2017%202023%20MPO%20Board%20Meeting/8B%20AGENDA%20ITEM%20City%20of%20Punta%20REPORT-BL.docx" TargetMode="External"/><Relationship Id="rId23" Type="http://schemas.openxmlformats.org/officeDocument/2006/relationships/hyperlink" Target="https://ccmpo.com/wp/wp-content/uploads/2022/07/FDOT%20Report%20Agenda%20Item%20and%20pdf%20attachments/C%20SR776%20at%20Charlotte%20Sports%20Park.pdf" TargetMode="External"/><Relationship Id="rId28" Type="http://schemas.openxmlformats.org/officeDocument/2006/relationships/hyperlink" Target="https://ccmpo.com/wp/wp-content/uploads/2023/07/07%2017%202023%20MPO%20Board%20Meeting/11%20Agenda%20item%20MPO-UPWP%20Amendment-BL%20DH.doc" TargetMode="External"/><Relationship Id="rId36" Type="http://schemas.openxmlformats.org/officeDocument/2006/relationships/footer" Target="footer2.xml"/><Relationship Id="rId10" Type="http://schemas.openxmlformats.org/officeDocument/2006/relationships/hyperlink" Target="https://ccmpo.com/wp/wp-content/uploads/2023/07/07%2017%202023%20MPO%20Board%20Meeting/7B%20AGENDA%20ITEM%20CAC%20CHAIR%20REPORT-BL.docx" TargetMode="External"/><Relationship Id="rId19" Type="http://schemas.openxmlformats.org/officeDocument/2006/relationships/hyperlink" Target="https://ccmpo.com/wp/wp-content/uploads/2022/07/FDOT%20Report%20Agenda%20Item%20and%20pdf%20attachments/A%20US41%20at%20Olean%20Blvd.pdf" TargetMode="External"/><Relationship Id="rId31" Type="http://schemas.openxmlformats.org/officeDocument/2006/relationships/hyperlink" Target="https://ccmpo.com/wp/wp-content/uploads/2023/07/07%2017%202023%20MPO%20Board%20Meeting/14%20AGENDA%20ITEM%20Socioeconomic%20Update%20for%20Review%20by%20Laks.doc" TargetMode="External"/><Relationship Id="rId4" Type="http://schemas.openxmlformats.org/officeDocument/2006/relationships/settings" Target="settings.xml"/><Relationship Id="rId9" Type="http://schemas.openxmlformats.org/officeDocument/2006/relationships/hyperlink" Target="https://ccmpo.com/wp/wp-content/uploads/2023/07/07%2017%202023%20MPO%20Board%20Meeting/6%20AGENDA%20ITEM%20Peggy%20Award-Charles%20Counsil%20DH.doc" TargetMode="External"/><Relationship Id="rId14" Type="http://schemas.openxmlformats.org/officeDocument/2006/relationships/hyperlink" Target="http://www.flypgd.com" TargetMode="External"/><Relationship Id="rId22" Type="http://schemas.openxmlformats.org/officeDocument/2006/relationships/hyperlink" Target="https://ccmpo.com/wp/wp-content/uploads/2022/07/FDOT%20Report%20Agenda%20Item%20and%20pdf%20attachments/B%20SR776%20at%20Flamingo%20Blvd.pdf" TargetMode="External"/><Relationship Id="rId27" Type="http://schemas.openxmlformats.org/officeDocument/2006/relationships/hyperlink" Target="https://ccmpo.com/wp/wp-content/uploads/2023/07/07%2017%202023%20MPO%20Board%20Meeting/BSR.PNG" TargetMode="External"/><Relationship Id="rId30" Type="http://schemas.openxmlformats.org/officeDocument/2006/relationships/hyperlink" Target="https://ccmpo.com/wp/wp-content/uploads/2023/07/07%2017%202023%20MPO%20Board%20Meeting/13%20AGENDA%20ITEM%20SS4A%20Consultant%20Selection%20DH.doc"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DC7B-1AFA-4ECD-98BE-13C96101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5235</Words>
  <Characters>32317</Characters>
  <Application>Microsoft Office Word</Application>
  <DocSecurity>0</DocSecurity>
  <Lines>269</Lines>
  <Paragraphs>74</Paragraphs>
  <ScaleCrop>false</ScaleCrop>
  <HeadingPairs>
    <vt:vector size="2" baseType="variant">
      <vt:variant>
        <vt:lpstr>Title</vt:lpstr>
      </vt:variant>
      <vt:variant>
        <vt:i4>1</vt:i4>
      </vt:variant>
    </vt:vector>
  </HeadingPairs>
  <TitlesOfParts>
    <vt:vector size="1" baseType="lpstr">
      <vt:lpstr>CHARLOTTE COUNTY - PUNTA GORDA</vt:lpstr>
    </vt:vector>
  </TitlesOfParts>
  <Company>ccmpo</Company>
  <LinksUpToDate>false</LinksUpToDate>
  <CharactersWithSpaces>37478</CharactersWithSpaces>
  <SharedDoc>false</SharedDoc>
  <HLinks>
    <vt:vector size="24" baseType="variant">
      <vt:variant>
        <vt:i4>5308449</vt:i4>
      </vt:variant>
      <vt:variant>
        <vt:i4>9</vt:i4>
      </vt:variant>
      <vt:variant>
        <vt:i4>0</vt:i4>
      </vt:variant>
      <vt:variant>
        <vt:i4>5</vt:i4>
      </vt:variant>
      <vt:variant>
        <vt:lpwstr>mailto:Zachary.Tapp@dot.state.fl.us</vt:lpwstr>
      </vt:variant>
      <vt:variant>
        <vt:lpwstr/>
      </vt:variant>
      <vt:variant>
        <vt:i4>7471229</vt:i4>
      </vt:variant>
      <vt:variant>
        <vt:i4>6</vt:i4>
      </vt:variant>
      <vt:variant>
        <vt:i4>0</vt:i4>
      </vt:variant>
      <vt:variant>
        <vt:i4>5</vt:i4>
      </vt:variant>
      <vt:variant>
        <vt:lpwstr>http://www.swflroads.com/us41/paynetoriovilla/</vt:lpwstr>
      </vt:variant>
      <vt:variant>
        <vt:lpwstr/>
      </vt:variant>
      <vt:variant>
        <vt:i4>851999</vt:i4>
      </vt:variant>
      <vt:variant>
        <vt:i4>3</vt:i4>
      </vt:variant>
      <vt:variant>
        <vt:i4>0</vt:i4>
      </vt:variant>
      <vt:variant>
        <vt:i4>5</vt:i4>
      </vt:variant>
      <vt:variant>
        <vt:lpwstr>https://www.swflinterstates.com/i75-central-corridor/</vt:lpwstr>
      </vt:variant>
      <vt:variant>
        <vt:lpwstr/>
      </vt:variant>
      <vt:variant>
        <vt:i4>5308426</vt:i4>
      </vt:variant>
      <vt:variant>
        <vt:i4>0</vt:i4>
      </vt:variant>
      <vt:variant>
        <vt:i4>0</vt:i4>
      </vt:variant>
      <vt:variant>
        <vt:i4>5</vt:i4>
      </vt:variant>
      <vt:variant>
        <vt:lpwstr>http://swflroads.com/us41/tamiami-trail-vision-study/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CHARLOTTE COUNTY - PUNTA GORDA</dc:title>
  <dc:subject/>
  <dc:creator>*</dc:creator>
  <cp:keywords/>
  <cp:lastModifiedBy>Betty-Ann Sherer</cp:lastModifiedBy>
  <cp:revision>11</cp:revision>
  <cp:lastPrinted>2022-07-20T12:10:00Z</cp:lastPrinted>
  <dcterms:created xsi:type="dcterms:W3CDTF">2023-07-31T11:18:00Z</dcterms:created>
  <dcterms:modified xsi:type="dcterms:W3CDTF">2023-11-01T15:24:00Z</dcterms:modified>
</cp:coreProperties>
</file>