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E330" w14:textId="329626AA" w:rsidR="008D173B" w:rsidRDefault="00976C6A">
      <w:pPr>
        <w:pStyle w:val="Title"/>
        <w:rPr>
          <w:sz w:val="28"/>
        </w:rPr>
      </w:pPr>
      <w:r>
        <w:rPr>
          <w:noProof/>
          <w:sz w:val="28"/>
        </w:rPr>
        <w:drawing>
          <wp:inline distT="0" distB="0" distL="0" distR="0" wp14:anchorId="6E4860B6" wp14:editId="6E28E997">
            <wp:extent cx="1066800" cy="108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9660"/>
                    </a:xfrm>
                    <a:prstGeom prst="rect">
                      <a:avLst/>
                    </a:prstGeom>
                    <a:noFill/>
                    <a:ln>
                      <a:noFill/>
                    </a:ln>
                  </pic:spPr>
                </pic:pic>
              </a:graphicData>
            </a:graphic>
          </wp:inline>
        </w:drawing>
      </w:r>
    </w:p>
    <w:p w14:paraId="089959BE" w14:textId="77777777" w:rsidR="00222009" w:rsidRDefault="00222009" w:rsidP="00EE0D2E">
      <w:pPr>
        <w:jc w:val="center"/>
        <w:rPr>
          <w:b/>
        </w:rPr>
      </w:pPr>
    </w:p>
    <w:p w14:paraId="7E14956D" w14:textId="77777777" w:rsidR="00EE0D2E" w:rsidRPr="00EE0D2E" w:rsidRDefault="00EE0D2E" w:rsidP="00EE0D2E">
      <w:pPr>
        <w:jc w:val="center"/>
        <w:rPr>
          <w:b/>
        </w:rPr>
      </w:pPr>
      <w:r w:rsidRPr="00EE0D2E">
        <w:rPr>
          <w:b/>
        </w:rPr>
        <w:t>CHARLOTTE COUNTY – PUNTA GORDA</w:t>
      </w:r>
    </w:p>
    <w:p w14:paraId="76B57AC5" w14:textId="77777777" w:rsidR="00EE0D2E" w:rsidRPr="00EE0D2E" w:rsidRDefault="00EE0D2E" w:rsidP="00EE0D2E">
      <w:pPr>
        <w:jc w:val="center"/>
        <w:rPr>
          <w:b/>
        </w:rPr>
      </w:pPr>
      <w:r w:rsidRPr="00EE0D2E">
        <w:rPr>
          <w:b/>
        </w:rPr>
        <w:t>METROPOLITAN PLANNING ORGANIZATION</w:t>
      </w:r>
    </w:p>
    <w:p w14:paraId="2B33C14B" w14:textId="77777777" w:rsidR="00EE0D2E" w:rsidRPr="00EE0D2E" w:rsidRDefault="00EE0D2E" w:rsidP="00EE0D2E">
      <w:pPr>
        <w:keepNext/>
        <w:jc w:val="center"/>
        <w:outlineLvl w:val="0"/>
        <w:rPr>
          <w:b/>
          <w:u w:val="single"/>
        </w:rPr>
      </w:pPr>
    </w:p>
    <w:p w14:paraId="050CD638" w14:textId="534D2D18" w:rsidR="00401083" w:rsidRDefault="00EE0D2E" w:rsidP="00EE0D2E">
      <w:pPr>
        <w:jc w:val="center"/>
      </w:pPr>
      <w:r w:rsidRPr="00EE0D2E">
        <w:t>MINUTES OF THE MPO BOARD MEETING</w:t>
      </w:r>
      <w:r w:rsidR="009B3311">
        <w:t xml:space="preserve"> </w:t>
      </w:r>
    </w:p>
    <w:p w14:paraId="7B8B191C" w14:textId="597C6908" w:rsidR="00EE0D2E" w:rsidRDefault="00D8167F" w:rsidP="00EE0D2E">
      <w:pPr>
        <w:jc w:val="center"/>
      </w:pPr>
      <w:r>
        <w:t>MON</w:t>
      </w:r>
      <w:r w:rsidR="00401083">
        <w:t xml:space="preserve">DAY, </w:t>
      </w:r>
      <w:r>
        <w:t>MARCH 21</w:t>
      </w:r>
      <w:r w:rsidR="00401083">
        <w:t xml:space="preserve">, </w:t>
      </w:r>
      <w:r w:rsidR="00382EB5">
        <w:t>2022</w:t>
      </w:r>
    </w:p>
    <w:p w14:paraId="5C575DA7" w14:textId="6D4823F4" w:rsidR="00D8167F" w:rsidRPr="00EE0D2E" w:rsidRDefault="00D8167F" w:rsidP="00D8167F">
      <w:pPr>
        <w:jc w:val="center"/>
      </w:pPr>
      <w:r>
        <w:t xml:space="preserve">CHARLOTTE COUNTY ADMINISTRATION CENTER </w:t>
      </w:r>
    </w:p>
    <w:p w14:paraId="1EB0BD71" w14:textId="77777777" w:rsidR="00D8167F" w:rsidRPr="00EE0D2E" w:rsidRDefault="00D8167F" w:rsidP="00D8167F">
      <w:pPr>
        <w:jc w:val="center"/>
      </w:pPr>
      <w:r w:rsidRPr="00EE0D2E">
        <w:t>18500 MURDOCK CIRCLE, ROOM #119</w:t>
      </w:r>
    </w:p>
    <w:p w14:paraId="7D604F7F" w14:textId="77777777" w:rsidR="00D8167F" w:rsidRPr="00EE0D2E" w:rsidRDefault="00D8167F" w:rsidP="00D8167F">
      <w:pPr>
        <w:jc w:val="center"/>
      </w:pPr>
      <w:r w:rsidRPr="00EE0D2E">
        <w:t>PORT CHARLOTTE FL  33948</w:t>
      </w:r>
    </w:p>
    <w:p w14:paraId="14D6380B" w14:textId="77777777" w:rsidR="00D8167F" w:rsidRPr="00EE0D2E" w:rsidRDefault="00D8167F" w:rsidP="00EE0D2E">
      <w:pPr>
        <w:jc w:val="center"/>
      </w:pPr>
    </w:p>
    <w:p w14:paraId="270CA59A" w14:textId="77777777" w:rsidR="00EE0D2E" w:rsidRPr="00EE0D2E" w:rsidRDefault="00EE0D2E" w:rsidP="00EE0D2E">
      <w:pPr>
        <w:rPr>
          <w:u w:val="single"/>
        </w:rPr>
      </w:pPr>
    </w:p>
    <w:p w14:paraId="2B39DF76" w14:textId="77777777" w:rsidR="00EE0D2E" w:rsidRPr="00EE0D2E" w:rsidRDefault="00EE0D2E" w:rsidP="00EE0D2E">
      <w:pPr>
        <w:keepNext/>
        <w:outlineLvl w:val="0"/>
        <w:rPr>
          <w:b/>
          <w:szCs w:val="24"/>
          <w:u w:val="single"/>
        </w:rPr>
      </w:pPr>
      <w:r w:rsidRPr="00EE0D2E">
        <w:rPr>
          <w:b/>
          <w:szCs w:val="24"/>
          <w:u w:val="single"/>
        </w:rPr>
        <w:t>MEMBERS PRESENT</w:t>
      </w:r>
    </w:p>
    <w:p w14:paraId="663E7587" w14:textId="77777777" w:rsidR="00354750" w:rsidRDefault="00354750" w:rsidP="00354750">
      <w:pPr>
        <w:rPr>
          <w:b/>
          <w:szCs w:val="24"/>
        </w:rPr>
      </w:pPr>
    </w:p>
    <w:p w14:paraId="0DB56F5B" w14:textId="37230DA5" w:rsidR="00EE0D2E" w:rsidRPr="00EE0D2E" w:rsidRDefault="00EE0D2E" w:rsidP="00E409EE">
      <w:pPr>
        <w:rPr>
          <w:color w:val="000000"/>
          <w:szCs w:val="24"/>
        </w:rPr>
      </w:pPr>
      <w:r w:rsidRPr="00EE0D2E">
        <w:rPr>
          <w:b/>
          <w:color w:val="000000"/>
          <w:szCs w:val="24"/>
        </w:rPr>
        <w:t xml:space="preserve">Commissioner Christopher </w:t>
      </w:r>
      <w:r w:rsidR="00C71205">
        <w:rPr>
          <w:b/>
          <w:color w:val="000000"/>
          <w:szCs w:val="24"/>
        </w:rPr>
        <w:t xml:space="preserve">G. </w:t>
      </w:r>
      <w:r w:rsidRPr="00EE0D2E">
        <w:rPr>
          <w:b/>
          <w:color w:val="000000"/>
          <w:szCs w:val="24"/>
        </w:rPr>
        <w:t>Constance,</w:t>
      </w:r>
      <w:r w:rsidRPr="00EE0D2E">
        <w:rPr>
          <w:color w:val="000000"/>
          <w:szCs w:val="24"/>
        </w:rPr>
        <w:t xml:space="preserve"> </w:t>
      </w:r>
      <w:r w:rsidR="009063BC">
        <w:rPr>
          <w:color w:val="000000"/>
          <w:szCs w:val="24"/>
        </w:rPr>
        <w:t xml:space="preserve">MD, </w:t>
      </w:r>
      <w:r w:rsidRPr="00EE0D2E">
        <w:rPr>
          <w:color w:val="000000"/>
          <w:szCs w:val="24"/>
        </w:rPr>
        <w:t>Charlotte County Commissioner</w:t>
      </w:r>
      <w:r w:rsidR="00E25C38">
        <w:rPr>
          <w:color w:val="000000"/>
          <w:szCs w:val="24"/>
        </w:rPr>
        <w:t>, MPO</w:t>
      </w:r>
      <w:r w:rsidR="00382EB5">
        <w:rPr>
          <w:color w:val="000000"/>
          <w:szCs w:val="24"/>
        </w:rPr>
        <w:t xml:space="preserve"> </w:t>
      </w:r>
      <w:r w:rsidR="00E25C38" w:rsidRPr="00F269D3">
        <w:rPr>
          <w:color w:val="000000"/>
          <w:szCs w:val="24"/>
        </w:rPr>
        <w:t>Chair</w:t>
      </w:r>
    </w:p>
    <w:p w14:paraId="047DA21F" w14:textId="565B034B" w:rsidR="00EE0D2E" w:rsidRDefault="00EE0D2E" w:rsidP="00EE0D2E">
      <w:pPr>
        <w:rPr>
          <w:szCs w:val="24"/>
        </w:rPr>
      </w:pPr>
      <w:r w:rsidRPr="00EE0D2E">
        <w:rPr>
          <w:b/>
          <w:szCs w:val="24"/>
        </w:rPr>
        <w:t>Commissioner Stephen R. Deutsch,</w:t>
      </w:r>
      <w:r w:rsidR="00382EB5">
        <w:rPr>
          <w:szCs w:val="24"/>
        </w:rPr>
        <w:t xml:space="preserve"> </w:t>
      </w:r>
      <w:r w:rsidRPr="00EE0D2E">
        <w:rPr>
          <w:szCs w:val="24"/>
        </w:rPr>
        <w:t>Charlotte County Commissioner</w:t>
      </w:r>
      <w:r w:rsidR="00382EB5">
        <w:rPr>
          <w:szCs w:val="24"/>
        </w:rPr>
        <w:t>, MPO Vice Chair</w:t>
      </w:r>
    </w:p>
    <w:p w14:paraId="1F4AEB75" w14:textId="5D6B5BA2" w:rsidR="00382EB5" w:rsidRPr="00EE0D2E" w:rsidRDefault="00382EB5" w:rsidP="00382EB5">
      <w:pPr>
        <w:rPr>
          <w:szCs w:val="24"/>
        </w:rPr>
      </w:pPr>
      <w:r w:rsidRPr="00EE0D2E">
        <w:rPr>
          <w:b/>
          <w:szCs w:val="24"/>
        </w:rPr>
        <w:t xml:space="preserve">Commissioner </w:t>
      </w:r>
      <w:r>
        <w:rPr>
          <w:b/>
          <w:szCs w:val="24"/>
        </w:rPr>
        <w:t>Joseph Tiseo</w:t>
      </w:r>
      <w:r w:rsidRPr="00EE0D2E">
        <w:rPr>
          <w:b/>
          <w:szCs w:val="24"/>
        </w:rPr>
        <w:t xml:space="preserve">, </w:t>
      </w:r>
      <w:r w:rsidRPr="00EE0D2E">
        <w:rPr>
          <w:szCs w:val="24"/>
        </w:rPr>
        <w:t>Charlotte County Commissioner</w:t>
      </w:r>
    </w:p>
    <w:p w14:paraId="62C12B3E" w14:textId="6883F71F" w:rsidR="00EE0D2E" w:rsidRPr="00EE0D2E" w:rsidRDefault="00EE0D2E" w:rsidP="00EE0D2E">
      <w:r w:rsidRPr="00EE0D2E">
        <w:rPr>
          <w:b/>
          <w:color w:val="000000"/>
          <w:szCs w:val="24"/>
        </w:rPr>
        <w:t xml:space="preserve">Commissioner </w:t>
      </w:r>
      <w:r w:rsidR="00604592">
        <w:rPr>
          <w:b/>
          <w:color w:val="000000"/>
          <w:szCs w:val="24"/>
        </w:rPr>
        <w:t>James Herston</w:t>
      </w:r>
      <w:r w:rsidRPr="00EE0D2E">
        <w:rPr>
          <w:color w:val="000000"/>
          <w:szCs w:val="24"/>
        </w:rPr>
        <w:t>, Charlotte County Airport Authority</w:t>
      </w:r>
      <w:r w:rsidR="00FE1805">
        <w:rPr>
          <w:color w:val="000000"/>
          <w:szCs w:val="24"/>
        </w:rPr>
        <w:t>, Airport Vice Chair</w:t>
      </w:r>
    </w:p>
    <w:p w14:paraId="27A4DB44" w14:textId="2AE37AAC" w:rsidR="00EE0D2E" w:rsidRDefault="00E25C38" w:rsidP="00EE0D2E">
      <w:pPr>
        <w:rPr>
          <w:szCs w:val="24"/>
        </w:rPr>
      </w:pPr>
      <w:r>
        <w:rPr>
          <w:b/>
          <w:szCs w:val="24"/>
        </w:rPr>
        <w:t>Mayor</w:t>
      </w:r>
      <w:r w:rsidR="0054204B">
        <w:rPr>
          <w:b/>
          <w:szCs w:val="24"/>
        </w:rPr>
        <w:t xml:space="preserve"> </w:t>
      </w:r>
      <w:r w:rsidR="007F7BE4">
        <w:rPr>
          <w:b/>
          <w:szCs w:val="24"/>
        </w:rPr>
        <w:t>Lynne Matthews</w:t>
      </w:r>
      <w:r w:rsidR="00EE0D2E" w:rsidRPr="00EE0D2E">
        <w:rPr>
          <w:szCs w:val="24"/>
        </w:rPr>
        <w:t xml:space="preserve">, Punta Gorda </w:t>
      </w:r>
      <w:r w:rsidR="00B211FB">
        <w:rPr>
          <w:szCs w:val="24"/>
        </w:rPr>
        <w:t>City Council</w:t>
      </w:r>
    </w:p>
    <w:p w14:paraId="73E5D207" w14:textId="77777777" w:rsidR="009C6F82" w:rsidRDefault="009C6F82" w:rsidP="00EE0D2E">
      <w:pPr>
        <w:rPr>
          <w:szCs w:val="24"/>
        </w:rPr>
      </w:pPr>
    </w:p>
    <w:p w14:paraId="5AC61EC6" w14:textId="263524FF" w:rsidR="008D482C" w:rsidRPr="009C6F82" w:rsidRDefault="009C6F82" w:rsidP="00EE0D2E">
      <w:pPr>
        <w:rPr>
          <w:b/>
          <w:bCs/>
          <w:szCs w:val="24"/>
          <w:u w:val="single"/>
        </w:rPr>
      </w:pPr>
      <w:r w:rsidRPr="009C6F82">
        <w:rPr>
          <w:b/>
          <w:bCs/>
          <w:color w:val="000000"/>
          <w:szCs w:val="24"/>
          <w:u w:val="single"/>
        </w:rPr>
        <w:t>ADVISORY</w:t>
      </w:r>
    </w:p>
    <w:p w14:paraId="1E532EC8" w14:textId="77777777" w:rsidR="009C6F82" w:rsidRDefault="009C6F82" w:rsidP="00EE0D2E">
      <w:pPr>
        <w:rPr>
          <w:szCs w:val="24"/>
        </w:rPr>
      </w:pPr>
    </w:p>
    <w:p w14:paraId="35EE6C27" w14:textId="17339012" w:rsidR="008D482C" w:rsidRPr="008D482C" w:rsidRDefault="008D482C" w:rsidP="00EE0D2E">
      <w:pPr>
        <w:rPr>
          <w:szCs w:val="24"/>
        </w:rPr>
      </w:pPr>
      <w:r w:rsidRPr="008D482C">
        <w:rPr>
          <w:b/>
          <w:bCs/>
          <w:szCs w:val="24"/>
        </w:rPr>
        <w:t>L.K. Nandam</w:t>
      </w:r>
      <w:r>
        <w:rPr>
          <w:szCs w:val="24"/>
        </w:rPr>
        <w:t>, FDOT District One Secretary</w:t>
      </w:r>
    </w:p>
    <w:p w14:paraId="7A7C8F33" w14:textId="77777777" w:rsidR="00EE0D2E" w:rsidRPr="00EE0D2E" w:rsidRDefault="00EE0D2E" w:rsidP="00EE0D2E">
      <w:pPr>
        <w:rPr>
          <w:szCs w:val="24"/>
        </w:rPr>
      </w:pPr>
    </w:p>
    <w:p w14:paraId="63D21D99" w14:textId="77777777" w:rsidR="00EE0D2E" w:rsidRPr="00EE0D2E" w:rsidRDefault="00EE0D2E" w:rsidP="00EE0D2E">
      <w:pPr>
        <w:rPr>
          <w:b/>
          <w:szCs w:val="24"/>
          <w:u w:val="single"/>
        </w:rPr>
      </w:pPr>
      <w:r w:rsidRPr="00EE0D2E">
        <w:rPr>
          <w:b/>
          <w:szCs w:val="24"/>
          <w:u w:val="single"/>
        </w:rPr>
        <w:t>STAFF PRESENT</w:t>
      </w:r>
    </w:p>
    <w:p w14:paraId="0EC66182" w14:textId="77777777" w:rsidR="00EE0D2E" w:rsidRPr="00EE0D2E" w:rsidRDefault="00EE0D2E" w:rsidP="00EE0D2E">
      <w:pPr>
        <w:rPr>
          <w:b/>
          <w:szCs w:val="24"/>
          <w:u w:val="single"/>
        </w:rPr>
      </w:pPr>
    </w:p>
    <w:p w14:paraId="6B97736B" w14:textId="16E0056D" w:rsidR="00EE0D2E" w:rsidRDefault="00382EB5" w:rsidP="00EE0D2E">
      <w:pPr>
        <w:rPr>
          <w:szCs w:val="24"/>
        </w:rPr>
      </w:pPr>
      <w:r>
        <w:rPr>
          <w:szCs w:val="24"/>
        </w:rPr>
        <w:t>D’Juan Harris</w:t>
      </w:r>
      <w:r w:rsidR="00EE0D2E" w:rsidRPr="00EE0D2E">
        <w:rPr>
          <w:szCs w:val="24"/>
        </w:rPr>
        <w:t xml:space="preserve">, MPO </w:t>
      </w:r>
      <w:r w:rsidR="001F3136">
        <w:rPr>
          <w:szCs w:val="24"/>
        </w:rPr>
        <w:t>Director</w:t>
      </w:r>
    </w:p>
    <w:p w14:paraId="2B3CE637" w14:textId="53E244F9" w:rsidR="00167469" w:rsidRPr="00EE0D2E" w:rsidRDefault="00167469" w:rsidP="00EE0D2E">
      <w:pPr>
        <w:rPr>
          <w:szCs w:val="24"/>
        </w:rPr>
      </w:pPr>
      <w:r>
        <w:rPr>
          <w:szCs w:val="24"/>
        </w:rPr>
        <w:t>Bekie Leslie, Administrative Services Coordinator</w:t>
      </w:r>
    </w:p>
    <w:p w14:paraId="2C33BCBE" w14:textId="77777777" w:rsidR="00EE0D2E" w:rsidRDefault="00EE0D2E" w:rsidP="00EE0D2E">
      <w:pPr>
        <w:rPr>
          <w:szCs w:val="24"/>
        </w:rPr>
      </w:pPr>
      <w:r w:rsidRPr="00EE0D2E">
        <w:rPr>
          <w:szCs w:val="24"/>
        </w:rPr>
        <w:t>Lakshmi N</w:t>
      </w:r>
      <w:r w:rsidR="00042E3F">
        <w:rPr>
          <w:szCs w:val="24"/>
        </w:rPr>
        <w:t xml:space="preserve">. </w:t>
      </w:r>
      <w:r w:rsidRPr="00EE0D2E">
        <w:rPr>
          <w:szCs w:val="24"/>
        </w:rPr>
        <w:t xml:space="preserve">Gurram, MPO </w:t>
      </w:r>
      <w:r w:rsidR="001F3136">
        <w:rPr>
          <w:szCs w:val="24"/>
        </w:rPr>
        <w:t>Principal Planner</w:t>
      </w:r>
    </w:p>
    <w:p w14:paraId="027E7A21" w14:textId="62B03E73" w:rsidR="000B165E" w:rsidRDefault="000B165E" w:rsidP="00EE0D2E">
      <w:pPr>
        <w:rPr>
          <w:szCs w:val="24"/>
        </w:rPr>
      </w:pPr>
      <w:r>
        <w:rPr>
          <w:szCs w:val="24"/>
        </w:rPr>
        <w:t>Betty-Ann Sherer, MPO Planner</w:t>
      </w:r>
    </w:p>
    <w:p w14:paraId="1E58B53F" w14:textId="5298B158" w:rsidR="00382EB5" w:rsidRDefault="00382EB5" w:rsidP="00EE0D2E">
      <w:pPr>
        <w:rPr>
          <w:szCs w:val="24"/>
        </w:rPr>
      </w:pPr>
      <w:r>
        <w:rPr>
          <w:szCs w:val="24"/>
        </w:rPr>
        <w:t>Wendy Scott, MPO Planner</w:t>
      </w:r>
    </w:p>
    <w:p w14:paraId="2CC5B98D" w14:textId="24469972" w:rsidR="008C76DE" w:rsidRDefault="00382EB5" w:rsidP="00EE0D2E">
      <w:r>
        <w:t>Stacy Bjordahl</w:t>
      </w:r>
      <w:r w:rsidR="00F95DA4">
        <w:t>, Charlotte</w:t>
      </w:r>
      <w:r>
        <w:t xml:space="preserve"> Assistant</w:t>
      </w:r>
      <w:r w:rsidR="00F95DA4">
        <w:t xml:space="preserve"> County Attorney (MPO Legal Services)</w:t>
      </w:r>
      <w:r w:rsidR="00FC46E3" w:rsidRPr="00FC46E3">
        <w:t xml:space="preserve"> </w:t>
      </w:r>
    </w:p>
    <w:p w14:paraId="259CF41B" w14:textId="77777777" w:rsidR="00FC46E3" w:rsidRPr="00EE0D2E" w:rsidRDefault="00FC46E3" w:rsidP="00EE0D2E">
      <w:pPr>
        <w:rPr>
          <w:szCs w:val="24"/>
        </w:rPr>
      </w:pPr>
    </w:p>
    <w:p w14:paraId="114D6529" w14:textId="77777777" w:rsidR="006C31A2" w:rsidRDefault="00EE0D2E" w:rsidP="00EE0D2E">
      <w:pPr>
        <w:rPr>
          <w:b/>
          <w:u w:val="single"/>
        </w:rPr>
      </w:pPr>
      <w:r w:rsidRPr="00EE0D2E">
        <w:rPr>
          <w:b/>
          <w:u w:val="single"/>
        </w:rPr>
        <w:t>OTHERS PRESENT</w:t>
      </w:r>
    </w:p>
    <w:p w14:paraId="7DC1DAB4" w14:textId="5294BF7F" w:rsidR="008D482C" w:rsidRDefault="008D482C" w:rsidP="00EE0D2E">
      <w:pPr>
        <w:rPr>
          <w:b/>
          <w:u w:val="single"/>
        </w:rPr>
      </w:pPr>
    </w:p>
    <w:p w14:paraId="06BFA35A" w14:textId="2E160822" w:rsidR="008D482C" w:rsidRDefault="008D482C" w:rsidP="00EE0D2E">
      <w:pPr>
        <w:rPr>
          <w:bCs/>
        </w:rPr>
      </w:pPr>
      <w:r>
        <w:rPr>
          <w:bCs/>
        </w:rPr>
        <w:t>Tanya Merkle, FDOT</w:t>
      </w:r>
    </w:p>
    <w:p w14:paraId="6DC76876" w14:textId="63C3F33B" w:rsidR="004B1D24" w:rsidRDefault="004B1D24" w:rsidP="00EE0D2E">
      <w:pPr>
        <w:rPr>
          <w:bCs/>
        </w:rPr>
      </w:pPr>
      <w:r>
        <w:rPr>
          <w:bCs/>
        </w:rPr>
        <w:t>Charl</w:t>
      </w:r>
      <w:r w:rsidR="00723F33">
        <w:rPr>
          <w:bCs/>
        </w:rPr>
        <w:t>i</w:t>
      </w:r>
      <w:r>
        <w:rPr>
          <w:bCs/>
        </w:rPr>
        <w:t>e Counsil, CAC Chair</w:t>
      </w:r>
    </w:p>
    <w:p w14:paraId="06B98F70" w14:textId="202DFD4F" w:rsidR="004B1D24" w:rsidRDefault="004B1D24" w:rsidP="00EE0D2E">
      <w:pPr>
        <w:rPr>
          <w:bCs/>
        </w:rPr>
      </w:pPr>
      <w:r>
        <w:rPr>
          <w:bCs/>
        </w:rPr>
        <w:t>Mitchell Austin, City of Punta Gorda, TAC Chair</w:t>
      </w:r>
    </w:p>
    <w:p w14:paraId="156C33D9" w14:textId="77777777" w:rsidR="00A2427E" w:rsidRDefault="00A2427E" w:rsidP="00A2427E">
      <w:pPr>
        <w:rPr>
          <w:color w:val="000000"/>
          <w:szCs w:val="24"/>
        </w:rPr>
      </w:pPr>
      <w:r>
        <w:rPr>
          <w:color w:val="000000"/>
          <w:szCs w:val="24"/>
        </w:rPr>
        <w:t>Beaumont Hayner</w:t>
      </w:r>
      <w:r w:rsidRPr="00EA5AA7">
        <w:rPr>
          <w:color w:val="000000"/>
          <w:szCs w:val="24"/>
        </w:rPr>
        <w:t>, City of Punta Gorda Urban Design</w:t>
      </w:r>
    </w:p>
    <w:p w14:paraId="446E2895" w14:textId="60E66BB7" w:rsidR="004B1D24" w:rsidRDefault="004B1D24" w:rsidP="00EE0D2E">
      <w:pPr>
        <w:rPr>
          <w:bCs/>
        </w:rPr>
      </w:pPr>
      <w:r>
        <w:rPr>
          <w:bCs/>
        </w:rPr>
        <w:t>Pauline Klein, BPAC Chair</w:t>
      </w:r>
    </w:p>
    <w:p w14:paraId="3C49276F" w14:textId="53794445" w:rsidR="008D482C" w:rsidRDefault="003F141F" w:rsidP="00EE0D2E">
      <w:pPr>
        <w:rPr>
          <w:bCs/>
        </w:rPr>
      </w:pPr>
      <w:r>
        <w:rPr>
          <w:bCs/>
        </w:rPr>
        <w:t>John Elias, Charlotte County Public Works</w:t>
      </w:r>
    </w:p>
    <w:p w14:paraId="6E3CFE87" w14:textId="4C9A6DA7" w:rsidR="00723F33" w:rsidRDefault="00723F33" w:rsidP="00EE0D2E">
      <w:pPr>
        <w:rPr>
          <w:bCs/>
        </w:rPr>
      </w:pPr>
      <w:r>
        <w:rPr>
          <w:bCs/>
        </w:rPr>
        <w:t>Robert Fakhri, Charlotte County Public Works</w:t>
      </w:r>
    </w:p>
    <w:p w14:paraId="4A06DEA5" w14:textId="6EDA8B22" w:rsidR="008F490A" w:rsidRPr="00AE05C1" w:rsidRDefault="008F490A" w:rsidP="00AE05C1">
      <w:pPr>
        <w:jc w:val="both"/>
        <w:rPr>
          <w:szCs w:val="24"/>
        </w:rPr>
      </w:pPr>
      <w:r w:rsidRPr="008F490A">
        <w:rPr>
          <w:color w:val="000000"/>
          <w:szCs w:val="24"/>
        </w:rPr>
        <w:t xml:space="preserve">Ravi Kamarajugadda, </w:t>
      </w:r>
      <w:r w:rsidRPr="008F490A">
        <w:rPr>
          <w:szCs w:val="24"/>
        </w:rPr>
        <w:t>Charlotte County Public Works</w:t>
      </w:r>
    </w:p>
    <w:p w14:paraId="16E6DE87" w14:textId="6C7B2353" w:rsidR="00167469" w:rsidRPr="00303150" w:rsidRDefault="008F490A" w:rsidP="00EE0D2E">
      <w:pPr>
        <w:rPr>
          <w:szCs w:val="24"/>
        </w:rPr>
      </w:pPr>
      <w:r>
        <w:rPr>
          <w:szCs w:val="24"/>
        </w:rPr>
        <w:t xml:space="preserve">Daniel Sutphin, </w:t>
      </w:r>
      <w:r w:rsidRPr="008F7594">
        <w:rPr>
          <w:i/>
          <w:iCs/>
          <w:szCs w:val="24"/>
        </w:rPr>
        <w:t>Sun-Herald</w:t>
      </w:r>
    </w:p>
    <w:p w14:paraId="6AB7AB6A" w14:textId="77777777" w:rsidR="00167469" w:rsidRPr="008D482C" w:rsidRDefault="00167469" w:rsidP="00EE0D2E">
      <w:pPr>
        <w:rPr>
          <w:bCs/>
        </w:rPr>
      </w:pPr>
    </w:p>
    <w:p w14:paraId="55DF16DC" w14:textId="5BFDC047" w:rsidR="006C31A2" w:rsidRDefault="006C31A2" w:rsidP="00DF26F2">
      <w:pPr>
        <w:rPr>
          <w:b/>
          <w:u w:val="single"/>
        </w:rPr>
      </w:pPr>
      <w:r>
        <w:rPr>
          <w:b/>
          <w:u w:val="single"/>
        </w:rPr>
        <w:t xml:space="preserve">OTHERS </w:t>
      </w:r>
      <w:r w:rsidR="008F7594">
        <w:rPr>
          <w:b/>
          <w:u w:val="single"/>
        </w:rPr>
        <w:t>IN ATTENDANCE</w:t>
      </w:r>
      <w:r w:rsidR="008F490A">
        <w:rPr>
          <w:b/>
          <w:u w:val="single"/>
        </w:rPr>
        <w:t xml:space="preserve"> VIRTUALLY</w:t>
      </w:r>
    </w:p>
    <w:p w14:paraId="30C6462D" w14:textId="417EF2C8" w:rsidR="008F490A" w:rsidRDefault="008F490A" w:rsidP="00DF26F2">
      <w:pPr>
        <w:rPr>
          <w:b/>
          <w:u w:val="single"/>
        </w:rPr>
      </w:pPr>
    </w:p>
    <w:p w14:paraId="3E34B29B" w14:textId="7D2627B8" w:rsidR="008F490A" w:rsidRPr="008F490A" w:rsidRDefault="008F490A" w:rsidP="00DF26F2">
      <w:pPr>
        <w:rPr>
          <w:bCs/>
        </w:rPr>
      </w:pPr>
      <w:r>
        <w:rPr>
          <w:bCs/>
        </w:rPr>
        <w:t>Linda Sposito, City of Punta Gorda</w:t>
      </w:r>
    </w:p>
    <w:p w14:paraId="6A7CDED2" w14:textId="51187815" w:rsidR="00F823B3" w:rsidRDefault="00F823B3" w:rsidP="006C31A2"/>
    <w:p w14:paraId="0CC741CA" w14:textId="41E28384" w:rsidR="00DF26F2" w:rsidRDefault="00002C93" w:rsidP="00002C93">
      <w:pPr>
        <w:pStyle w:val="Heading5"/>
        <w:rPr>
          <w:b/>
          <w:sz w:val="24"/>
          <w:szCs w:val="24"/>
          <w:u w:val="none"/>
        </w:rPr>
      </w:pPr>
      <w:r w:rsidRPr="00002C93">
        <w:rPr>
          <w:b/>
          <w:sz w:val="24"/>
          <w:szCs w:val="24"/>
          <w:u w:val="none"/>
        </w:rPr>
        <w:t xml:space="preserve">1.  </w:t>
      </w:r>
      <w:r w:rsidR="00DF26F2" w:rsidRPr="00DF26F2">
        <w:rPr>
          <w:b/>
          <w:sz w:val="24"/>
          <w:szCs w:val="24"/>
        </w:rPr>
        <w:t>Call to Order &amp; Roll Call</w:t>
      </w:r>
    </w:p>
    <w:p w14:paraId="5333A9CA" w14:textId="77777777" w:rsidR="00DF26F2" w:rsidRDefault="00DF26F2">
      <w:pPr>
        <w:pStyle w:val="Heading5"/>
        <w:rPr>
          <w:b/>
          <w:sz w:val="24"/>
          <w:szCs w:val="24"/>
          <w:u w:val="none"/>
        </w:rPr>
      </w:pPr>
    </w:p>
    <w:p w14:paraId="00058832" w14:textId="72E1421E" w:rsidR="00DF26F2" w:rsidRDefault="00DF26F2" w:rsidP="00DF26F2">
      <w:pPr>
        <w:rPr>
          <w:color w:val="000000"/>
        </w:rPr>
      </w:pPr>
      <w:r w:rsidRPr="00BC2D1A">
        <w:rPr>
          <w:color w:val="000000"/>
        </w:rPr>
        <w:t xml:space="preserve">MPO </w:t>
      </w:r>
      <w:r>
        <w:rPr>
          <w:color w:val="000000"/>
        </w:rPr>
        <w:t xml:space="preserve">Chair </w:t>
      </w:r>
      <w:r w:rsidR="00382EB5">
        <w:rPr>
          <w:color w:val="000000"/>
        </w:rPr>
        <w:t>Constance</w:t>
      </w:r>
      <w:r w:rsidRPr="00BC2D1A">
        <w:rPr>
          <w:color w:val="000000"/>
        </w:rPr>
        <w:t xml:space="preserve"> cal</w:t>
      </w:r>
      <w:r>
        <w:rPr>
          <w:color w:val="000000"/>
        </w:rPr>
        <w:t xml:space="preserve">led the meeting to order at </w:t>
      </w:r>
      <w:r w:rsidR="009A7F10">
        <w:rPr>
          <w:color w:val="000000"/>
        </w:rPr>
        <w:t xml:space="preserve">2:00 </w:t>
      </w:r>
      <w:r w:rsidRPr="00BC2D1A">
        <w:rPr>
          <w:color w:val="000000"/>
        </w:rPr>
        <w:t>p.m.</w:t>
      </w:r>
      <w:r w:rsidR="008D482C">
        <w:rPr>
          <w:color w:val="000000"/>
        </w:rPr>
        <w:t xml:space="preserve"> </w:t>
      </w:r>
      <w:r w:rsidR="009A7F10">
        <w:rPr>
          <w:color w:val="000000"/>
        </w:rPr>
        <w:t xml:space="preserve"> </w:t>
      </w:r>
      <w:r w:rsidR="006B5185">
        <w:rPr>
          <w:color w:val="000000"/>
        </w:rPr>
        <w:t>The roll call was taken</w:t>
      </w:r>
      <w:r w:rsidR="007F7BE4">
        <w:rPr>
          <w:color w:val="000000"/>
        </w:rPr>
        <w:t>,</w:t>
      </w:r>
      <w:r>
        <w:rPr>
          <w:color w:val="000000"/>
        </w:rPr>
        <w:t xml:space="preserve"> </w:t>
      </w:r>
      <w:r w:rsidR="00584B78">
        <w:rPr>
          <w:color w:val="000000"/>
        </w:rPr>
        <w:t xml:space="preserve">and </w:t>
      </w:r>
      <w:r w:rsidR="00E20FC3">
        <w:rPr>
          <w:color w:val="000000"/>
        </w:rPr>
        <w:t>a</w:t>
      </w:r>
      <w:r>
        <w:rPr>
          <w:color w:val="000000"/>
        </w:rPr>
        <w:t xml:space="preserve">ll </w:t>
      </w:r>
      <w:r w:rsidR="000B1E9F">
        <w:rPr>
          <w:color w:val="000000"/>
        </w:rPr>
        <w:t xml:space="preserve">board </w:t>
      </w:r>
      <w:r>
        <w:rPr>
          <w:color w:val="000000"/>
        </w:rPr>
        <w:t>members were present.</w:t>
      </w:r>
    </w:p>
    <w:p w14:paraId="6F46A986" w14:textId="77777777" w:rsidR="00AE1F04" w:rsidRDefault="00AE1F04" w:rsidP="00DF26F2"/>
    <w:p w14:paraId="34524017" w14:textId="152D9C3F" w:rsidR="00D71185" w:rsidRDefault="00E85C1A" w:rsidP="00D71185">
      <w:pPr>
        <w:rPr>
          <w:b/>
          <w:color w:val="000000"/>
          <w:szCs w:val="24"/>
          <w:u w:val="single"/>
        </w:rPr>
      </w:pPr>
      <w:r>
        <w:rPr>
          <w:b/>
          <w:color w:val="000000"/>
          <w:szCs w:val="24"/>
        </w:rPr>
        <w:t>2</w:t>
      </w:r>
      <w:r w:rsidR="00D71185">
        <w:rPr>
          <w:b/>
          <w:color w:val="000000"/>
          <w:szCs w:val="24"/>
        </w:rPr>
        <w:t xml:space="preserve">.  </w:t>
      </w:r>
      <w:r w:rsidR="009A7F10" w:rsidRPr="009A7F10">
        <w:rPr>
          <w:b/>
          <w:color w:val="000000"/>
          <w:szCs w:val="24"/>
          <w:u w:val="single"/>
        </w:rPr>
        <w:t>Invocation – Pastor Jim Chandler</w:t>
      </w:r>
      <w:r w:rsidR="00D71185">
        <w:rPr>
          <w:b/>
          <w:color w:val="000000"/>
          <w:szCs w:val="24"/>
          <w:u w:val="single"/>
        </w:rPr>
        <w:t xml:space="preserve"> </w:t>
      </w:r>
    </w:p>
    <w:p w14:paraId="52717950" w14:textId="2944CB78" w:rsidR="00D71185" w:rsidRDefault="00D71185" w:rsidP="00D71185">
      <w:pPr>
        <w:rPr>
          <w:color w:val="000000"/>
          <w:szCs w:val="24"/>
        </w:rPr>
      </w:pPr>
    </w:p>
    <w:p w14:paraId="6647CC6D" w14:textId="007194E5" w:rsidR="00D71185" w:rsidRDefault="00167469" w:rsidP="00D71185">
      <w:pPr>
        <w:rPr>
          <w:color w:val="000000"/>
          <w:szCs w:val="24"/>
        </w:rPr>
      </w:pPr>
      <w:r>
        <w:rPr>
          <w:color w:val="000000"/>
          <w:szCs w:val="24"/>
        </w:rPr>
        <w:t xml:space="preserve">Pastor Jim Chandler </w:t>
      </w:r>
      <w:r w:rsidR="00531DAB">
        <w:rPr>
          <w:color w:val="000000"/>
          <w:szCs w:val="24"/>
        </w:rPr>
        <w:t>was not available to give</w:t>
      </w:r>
      <w:r>
        <w:rPr>
          <w:color w:val="000000"/>
          <w:szCs w:val="24"/>
        </w:rPr>
        <w:t xml:space="preserve"> the invocation</w:t>
      </w:r>
      <w:r w:rsidR="00531DAB">
        <w:rPr>
          <w:color w:val="000000"/>
          <w:szCs w:val="24"/>
        </w:rPr>
        <w:t xml:space="preserve">, so MPO Chair Constance gave it.  </w:t>
      </w:r>
    </w:p>
    <w:p w14:paraId="6F451141" w14:textId="57E5F80E" w:rsidR="009A7F10" w:rsidRDefault="009A7F10" w:rsidP="00D71185">
      <w:pPr>
        <w:rPr>
          <w:color w:val="000000"/>
          <w:szCs w:val="24"/>
        </w:rPr>
      </w:pPr>
    </w:p>
    <w:p w14:paraId="1449D8A1" w14:textId="2AEBEF70" w:rsidR="009A7F10" w:rsidRDefault="009A7F10" w:rsidP="009A7F10">
      <w:pPr>
        <w:rPr>
          <w:b/>
          <w:u w:val="single"/>
        </w:rPr>
      </w:pPr>
      <w:r>
        <w:rPr>
          <w:b/>
          <w:color w:val="000000"/>
          <w:szCs w:val="24"/>
        </w:rPr>
        <w:t>3.</w:t>
      </w:r>
      <w:r w:rsidRPr="00382EB5">
        <w:rPr>
          <w:b/>
          <w:color w:val="000000"/>
          <w:szCs w:val="24"/>
        </w:rPr>
        <w:t xml:space="preserve">  </w:t>
      </w:r>
      <w:r>
        <w:rPr>
          <w:b/>
          <w:u w:val="single"/>
        </w:rPr>
        <w:t>Pledge of Allegiance</w:t>
      </w:r>
    </w:p>
    <w:p w14:paraId="384D536F" w14:textId="0986A890" w:rsidR="00E055ED" w:rsidRDefault="00E055ED" w:rsidP="009A7F10">
      <w:pPr>
        <w:rPr>
          <w:b/>
          <w:u w:val="single"/>
        </w:rPr>
      </w:pPr>
    </w:p>
    <w:p w14:paraId="0DFD4A9F" w14:textId="33737948" w:rsidR="00E055ED" w:rsidRPr="00E055ED" w:rsidRDefault="00E055ED" w:rsidP="009A7F10">
      <w:pPr>
        <w:rPr>
          <w:bCs/>
        </w:rPr>
      </w:pPr>
      <w:r>
        <w:rPr>
          <w:bCs/>
        </w:rPr>
        <w:t>The Pledge of Allegiance was recited.</w:t>
      </w:r>
    </w:p>
    <w:p w14:paraId="29D21D00" w14:textId="56D6BDFC" w:rsidR="009A7F10" w:rsidRDefault="009A7F10" w:rsidP="009A7F10">
      <w:pPr>
        <w:rPr>
          <w:b/>
          <w:u w:val="single"/>
        </w:rPr>
      </w:pPr>
    </w:p>
    <w:p w14:paraId="1DB86A5A" w14:textId="77777777" w:rsidR="009A7F10" w:rsidRPr="003C3ECC" w:rsidRDefault="009A7F10" w:rsidP="009A7F10">
      <w:pPr>
        <w:rPr>
          <w:b/>
        </w:rPr>
      </w:pPr>
      <w:bookmarkStart w:id="0" w:name="_Hlk98340997"/>
      <w:r>
        <w:rPr>
          <w:b/>
        </w:rPr>
        <w:t xml:space="preserve">4.  </w:t>
      </w:r>
      <w:r w:rsidRPr="00E055ED">
        <w:rPr>
          <w:b/>
          <w:u w:val="single"/>
        </w:rPr>
        <w:t>Additions and/or Deletion to the Agenda</w:t>
      </w:r>
    </w:p>
    <w:p w14:paraId="0743596C" w14:textId="46D4D131" w:rsidR="009A7F10" w:rsidRPr="009A7F10" w:rsidRDefault="009A7F10" w:rsidP="009A7F10">
      <w:pPr>
        <w:rPr>
          <w:b/>
        </w:rPr>
      </w:pPr>
    </w:p>
    <w:p w14:paraId="5C827831" w14:textId="30CD61C7" w:rsidR="009A7F10" w:rsidRDefault="007036CA" w:rsidP="00D71185">
      <w:pPr>
        <w:rPr>
          <w:color w:val="000000"/>
          <w:szCs w:val="24"/>
        </w:rPr>
      </w:pPr>
      <w:r>
        <w:rPr>
          <w:color w:val="000000"/>
          <w:szCs w:val="24"/>
        </w:rPr>
        <w:t xml:space="preserve">D’Juan Harris </w:t>
      </w:r>
      <w:r w:rsidR="005C779F">
        <w:rPr>
          <w:color w:val="000000"/>
          <w:szCs w:val="24"/>
        </w:rPr>
        <w:t xml:space="preserve">noted that there was recent information as part of Agenda Item #13 </w:t>
      </w:r>
      <w:proofErr w:type="gramStart"/>
      <w:r w:rsidR="005C779F">
        <w:rPr>
          <w:color w:val="000000"/>
          <w:szCs w:val="24"/>
        </w:rPr>
        <w:t>in light of</w:t>
      </w:r>
      <w:proofErr w:type="gramEnd"/>
      <w:r w:rsidR="005C779F">
        <w:rPr>
          <w:color w:val="000000"/>
          <w:szCs w:val="24"/>
        </w:rPr>
        <w:t xml:space="preserve"> Friday’s Lee County MPO Board Meeting.  The agenda item handout was distributed to MPO Board Members and posted to the MPO website</w:t>
      </w:r>
      <w:r w:rsidR="00E055ED">
        <w:rPr>
          <w:color w:val="000000"/>
          <w:szCs w:val="24"/>
        </w:rPr>
        <w:t>.</w:t>
      </w:r>
      <w:bookmarkEnd w:id="0"/>
    </w:p>
    <w:p w14:paraId="60407474" w14:textId="129DB851" w:rsidR="008C4FCA" w:rsidRDefault="008C4FCA" w:rsidP="00D71185">
      <w:pPr>
        <w:rPr>
          <w:color w:val="000000"/>
          <w:szCs w:val="24"/>
        </w:rPr>
      </w:pPr>
    </w:p>
    <w:p w14:paraId="7D540B3B" w14:textId="4D52AF4C" w:rsidR="00531DAB" w:rsidRPr="00BF2A0B" w:rsidRDefault="00531DAB" w:rsidP="00531DAB">
      <w:pPr>
        <w:rPr>
          <w:i/>
          <w:szCs w:val="24"/>
        </w:rPr>
      </w:pPr>
      <w:r w:rsidRPr="008064B8">
        <w:rPr>
          <w:b/>
          <w:i/>
          <w:szCs w:val="24"/>
        </w:rPr>
        <w:t xml:space="preserve">Commissioner </w:t>
      </w:r>
      <w:r>
        <w:rPr>
          <w:b/>
          <w:i/>
          <w:szCs w:val="24"/>
        </w:rPr>
        <w:t xml:space="preserve">Deutsch </w:t>
      </w:r>
      <w:r w:rsidRPr="008064B8">
        <w:rPr>
          <w:i/>
          <w:szCs w:val="24"/>
        </w:rPr>
        <w:t xml:space="preserve">made a motion to approve </w:t>
      </w:r>
      <w:r>
        <w:rPr>
          <w:i/>
          <w:szCs w:val="24"/>
        </w:rPr>
        <w:t xml:space="preserve">the addition of Agenda Item #13 recent information to the </w:t>
      </w:r>
      <w:r w:rsidR="00192ECC" w:rsidRPr="008064B8">
        <w:rPr>
          <w:i/>
          <w:szCs w:val="24"/>
        </w:rPr>
        <w:t>agenda</w:t>
      </w:r>
      <w:r w:rsidRPr="008064B8">
        <w:rPr>
          <w:i/>
          <w:szCs w:val="24"/>
        </w:rPr>
        <w:t xml:space="preserve">.  </w:t>
      </w:r>
      <w:r w:rsidRPr="008064B8">
        <w:rPr>
          <w:b/>
          <w:i/>
          <w:szCs w:val="24"/>
        </w:rPr>
        <w:t xml:space="preserve">Commissioner </w:t>
      </w:r>
      <w:r>
        <w:rPr>
          <w:b/>
          <w:i/>
          <w:szCs w:val="24"/>
        </w:rPr>
        <w:t>Tiseo</w:t>
      </w:r>
      <w:r w:rsidRPr="008064B8">
        <w:rPr>
          <w:b/>
          <w:i/>
          <w:szCs w:val="24"/>
        </w:rPr>
        <w:t xml:space="preserve"> </w:t>
      </w:r>
      <w:r w:rsidRPr="008064B8">
        <w:rPr>
          <w:i/>
          <w:szCs w:val="24"/>
        </w:rPr>
        <w:t>seconded the motion, and the motion carried unanimously.</w:t>
      </w:r>
    </w:p>
    <w:p w14:paraId="47B4C771" w14:textId="77777777" w:rsidR="00531DAB" w:rsidRDefault="00531DAB" w:rsidP="00D71185">
      <w:pPr>
        <w:rPr>
          <w:color w:val="000000"/>
          <w:szCs w:val="24"/>
        </w:rPr>
      </w:pPr>
    </w:p>
    <w:p w14:paraId="32C2DF01" w14:textId="73850518" w:rsidR="009A7F10" w:rsidRDefault="00E055ED" w:rsidP="009A7F10">
      <w:pPr>
        <w:rPr>
          <w:b/>
          <w:color w:val="000000"/>
          <w:szCs w:val="24"/>
          <w:u w:val="single"/>
        </w:rPr>
      </w:pPr>
      <w:r>
        <w:rPr>
          <w:b/>
          <w:color w:val="000000"/>
          <w:szCs w:val="24"/>
        </w:rPr>
        <w:t>5</w:t>
      </w:r>
      <w:r w:rsidR="009A7F10">
        <w:rPr>
          <w:b/>
          <w:color w:val="000000"/>
          <w:szCs w:val="24"/>
        </w:rPr>
        <w:t xml:space="preserve">.  </w:t>
      </w:r>
      <w:r w:rsidR="009A7F10">
        <w:rPr>
          <w:b/>
          <w:color w:val="000000"/>
          <w:szCs w:val="24"/>
          <w:u w:val="single"/>
        </w:rPr>
        <w:t xml:space="preserve">Public Comments on Agenda Items </w:t>
      </w:r>
    </w:p>
    <w:p w14:paraId="78F1F99C" w14:textId="77777777" w:rsidR="009A7F10" w:rsidRDefault="009A7F10" w:rsidP="009A7F10">
      <w:pPr>
        <w:rPr>
          <w:color w:val="000000"/>
          <w:szCs w:val="24"/>
        </w:rPr>
      </w:pPr>
    </w:p>
    <w:p w14:paraId="6D911B9E" w14:textId="77777777" w:rsidR="00E055ED" w:rsidRDefault="00E055ED" w:rsidP="00E055ED">
      <w:pPr>
        <w:rPr>
          <w:color w:val="000000"/>
          <w:szCs w:val="24"/>
        </w:rPr>
      </w:pPr>
      <w:r>
        <w:rPr>
          <w:color w:val="000000"/>
          <w:szCs w:val="24"/>
        </w:rPr>
        <w:t>There were no public comments on agenda items.</w:t>
      </w:r>
    </w:p>
    <w:p w14:paraId="33950DA1" w14:textId="77777777" w:rsidR="00E055ED" w:rsidRDefault="00E055ED" w:rsidP="00E055ED">
      <w:pPr>
        <w:rPr>
          <w:color w:val="000000"/>
          <w:szCs w:val="24"/>
        </w:rPr>
      </w:pPr>
    </w:p>
    <w:p w14:paraId="0A142A34" w14:textId="1678FBDE" w:rsidR="00824ACA" w:rsidRDefault="00E055ED" w:rsidP="00824ACA">
      <w:pPr>
        <w:rPr>
          <w:b/>
          <w:szCs w:val="24"/>
        </w:rPr>
      </w:pPr>
      <w:r>
        <w:rPr>
          <w:b/>
          <w:szCs w:val="24"/>
        </w:rPr>
        <w:t>6</w:t>
      </w:r>
      <w:r w:rsidR="00824ACA" w:rsidRPr="00BF2A0B">
        <w:rPr>
          <w:b/>
          <w:szCs w:val="24"/>
        </w:rPr>
        <w:t xml:space="preserve">. </w:t>
      </w:r>
      <w:r w:rsidR="00824ACA">
        <w:rPr>
          <w:b/>
          <w:szCs w:val="24"/>
        </w:rPr>
        <w:t xml:space="preserve"> </w:t>
      </w:r>
      <w:r>
        <w:rPr>
          <w:b/>
          <w:szCs w:val="24"/>
          <w:u w:val="single"/>
        </w:rPr>
        <w:t>Chairs’ Reports</w:t>
      </w:r>
      <w:r w:rsidR="00824ACA">
        <w:rPr>
          <w:b/>
          <w:szCs w:val="24"/>
        </w:rPr>
        <w:t xml:space="preserve"> </w:t>
      </w:r>
    </w:p>
    <w:p w14:paraId="3A63252D" w14:textId="08960BAA" w:rsidR="00E055ED" w:rsidRDefault="00E055ED" w:rsidP="00824ACA">
      <w:pPr>
        <w:rPr>
          <w:b/>
          <w:szCs w:val="24"/>
        </w:rPr>
      </w:pPr>
    </w:p>
    <w:p w14:paraId="1945A1CE" w14:textId="2A1F3C64" w:rsidR="00E055ED" w:rsidRDefault="0016400D" w:rsidP="00E055ED">
      <w:pPr>
        <w:numPr>
          <w:ilvl w:val="0"/>
          <w:numId w:val="15"/>
        </w:numPr>
        <w:rPr>
          <w:b/>
        </w:rPr>
      </w:pPr>
      <w:hyperlink r:id="rId9" w:history="1">
        <w:r w:rsidR="00E055ED" w:rsidRPr="00E055ED">
          <w:rPr>
            <w:b/>
          </w:rPr>
          <w:t>MPO Board Chair’s Report</w:t>
        </w:r>
      </w:hyperlink>
    </w:p>
    <w:p w14:paraId="0B5CA325" w14:textId="7BEB7B9C" w:rsidR="00E055ED" w:rsidRDefault="00E055ED" w:rsidP="00E055ED">
      <w:pPr>
        <w:rPr>
          <w:b/>
        </w:rPr>
      </w:pPr>
    </w:p>
    <w:p w14:paraId="283798BE" w14:textId="77777777" w:rsidR="006E53F0" w:rsidRDefault="006E53F0" w:rsidP="006E53F0">
      <w:pPr>
        <w:rPr>
          <w:bCs/>
        </w:rPr>
      </w:pPr>
      <w:r w:rsidRPr="00E055ED">
        <w:rPr>
          <w:bCs/>
        </w:rPr>
        <w:t xml:space="preserve">Chair Constance </w:t>
      </w:r>
      <w:r>
        <w:rPr>
          <w:bCs/>
        </w:rPr>
        <w:t xml:space="preserve">commented on two issues:  </w:t>
      </w:r>
    </w:p>
    <w:p w14:paraId="77EB7548" w14:textId="77777777" w:rsidR="006E53F0" w:rsidRDefault="006E53F0" w:rsidP="006E53F0">
      <w:pPr>
        <w:rPr>
          <w:bCs/>
        </w:rPr>
      </w:pPr>
    </w:p>
    <w:p w14:paraId="1EFF3735" w14:textId="29AC3E86" w:rsidR="006E53F0" w:rsidRDefault="006E53F0" w:rsidP="006E53F0">
      <w:pPr>
        <w:pStyle w:val="ListParagraph"/>
        <w:numPr>
          <w:ilvl w:val="0"/>
          <w:numId w:val="26"/>
        </w:numPr>
        <w:rPr>
          <w:bCs/>
        </w:rPr>
      </w:pPr>
      <w:r>
        <w:rPr>
          <w:bCs/>
        </w:rPr>
        <w:t xml:space="preserve">The issue of </w:t>
      </w:r>
      <w:r w:rsidRPr="00531DAB">
        <w:rPr>
          <w:bCs/>
        </w:rPr>
        <w:t>Veterans</w:t>
      </w:r>
      <w:r>
        <w:rPr>
          <w:bCs/>
        </w:rPr>
        <w:t xml:space="preserve"> Blvd</w:t>
      </w:r>
      <w:r w:rsidR="00FE1805">
        <w:rPr>
          <w:bCs/>
        </w:rPr>
        <w:t>.</w:t>
      </w:r>
      <w:r w:rsidRPr="00531DAB">
        <w:rPr>
          <w:bCs/>
        </w:rPr>
        <w:t xml:space="preserve"> speed limits</w:t>
      </w:r>
      <w:r>
        <w:rPr>
          <w:bCs/>
        </w:rPr>
        <w:t xml:space="preserve"> was discussed, since the three County Commissioners present where concerned about increased traffic and speeding on the roadway.  They wished to know if and how the speed limit had changed over time.  Commissioner Tiseo noted that the portion of Veterans Blvd segment from </w:t>
      </w:r>
      <w:r w:rsidRPr="00531DAB">
        <w:rPr>
          <w:bCs/>
        </w:rPr>
        <w:t xml:space="preserve">Cochran </w:t>
      </w:r>
      <w:r>
        <w:rPr>
          <w:bCs/>
        </w:rPr>
        <w:t xml:space="preserve">Blvd </w:t>
      </w:r>
      <w:r w:rsidRPr="00531DAB">
        <w:rPr>
          <w:bCs/>
        </w:rPr>
        <w:t xml:space="preserve">to Loveland </w:t>
      </w:r>
      <w:r>
        <w:rPr>
          <w:bCs/>
        </w:rPr>
        <w:t>Blvd is averaging</w:t>
      </w:r>
      <w:r w:rsidRPr="00531DAB">
        <w:rPr>
          <w:bCs/>
        </w:rPr>
        <w:t xml:space="preserve"> an accident every 4.1 days.  </w:t>
      </w:r>
      <w:r>
        <w:rPr>
          <w:bCs/>
        </w:rPr>
        <w:t xml:space="preserve">Commissioner </w:t>
      </w:r>
      <w:r w:rsidRPr="00531DAB">
        <w:rPr>
          <w:bCs/>
        </w:rPr>
        <w:t>Herston</w:t>
      </w:r>
      <w:r>
        <w:rPr>
          <w:bCs/>
        </w:rPr>
        <w:t xml:space="preserve"> had been present </w:t>
      </w:r>
      <w:r w:rsidRPr="00531DAB">
        <w:rPr>
          <w:bCs/>
        </w:rPr>
        <w:t>as a young engineer</w:t>
      </w:r>
      <w:r>
        <w:rPr>
          <w:bCs/>
        </w:rPr>
        <w:t xml:space="preserve"> at the roadway’s inception and had </w:t>
      </w:r>
      <w:r w:rsidRPr="00531DAB">
        <w:rPr>
          <w:bCs/>
        </w:rPr>
        <w:t>coversheets</w:t>
      </w:r>
      <w:r>
        <w:rPr>
          <w:bCs/>
        </w:rPr>
        <w:t xml:space="preserve"> indicating that the </w:t>
      </w:r>
      <w:r w:rsidRPr="00531DAB">
        <w:rPr>
          <w:bCs/>
        </w:rPr>
        <w:t>western</w:t>
      </w:r>
      <w:r>
        <w:rPr>
          <w:bCs/>
        </w:rPr>
        <w:t xml:space="preserve"> portion of the roadway had a </w:t>
      </w:r>
      <w:r w:rsidR="00192ECC" w:rsidRPr="00531DAB">
        <w:rPr>
          <w:bCs/>
        </w:rPr>
        <w:t>50</w:t>
      </w:r>
      <w:r w:rsidR="00192ECC">
        <w:rPr>
          <w:bCs/>
        </w:rPr>
        <w:t>-mph</w:t>
      </w:r>
      <w:r w:rsidRPr="00531DAB">
        <w:rPr>
          <w:bCs/>
        </w:rPr>
        <w:t xml:space="preserve"> </w:t>
      </w:r>
      <w:r>
        <w:rPr>
          <w:bCs/>
        </w:rPr>
        <w:t xml:space="preserve">speed limit while the </w:t>
      </w:r>
      <w:r w:rsidRPr="00531DAB">
        <w:rPr>
          <w:bCs/>
        </w:rPr>
        <w:t>eastern</w:t>
      </w:r>
      <w:r>
        <w:rPr>
          <w:bCs/>
        </w:rPr>
        <w:t xml:space="preserve"> portion had a </w:t>
      </w:r>
      <w:r w:rsidR="00192ECC">
        <w:rPr>
          <w:bCs/>
        </w:rPr>
        <w:t>45-mph</w:t>
      </w:r>
      <w:r>
        <w:rPr>
          <w:bCs/>
        </w:rPr>
        <w:t xml:space="preserve"> speed limit.  Commissioner </w:t>
      </w:r>
      <w:r w:rsidRPr="00531DAB">
        <w:rPr>
          <w:bCs/>
        </w:rPr>
        <w:t>Tiseo</w:t>
      </w:r>
      <w:r>
        <w:rPr>
          <w:bCs/>
        </w:rPr>
        <w:t xml:space="preserve"> stated that this was evidence that the roadway was </w:t>
      </w:r>
      <w:r w:rsidRPr="00531DAB">
        <w:rPr>
          <w:bCs/>
        </w:rPr>
        <w:t xml:space="preserve">never designed for </w:t>
      </w:r>
      <w:r>
        <w:rPr>
          <w:bCs/>
        </w:rPr>
        <w:t xml:space="preserve">a </w:t>
      </w:r>
      <w:r w:rsidR="00192ECC" w:rsidRPr="00531DAB">
        <w:rPr>
          <w:bCs/>
        </w:rPr>
        <w:t>55-mph</w:t>
      </w:r>
      <w:r>
        <w:rPr>
          <w:bCs/>
        </w:rPr>
        <w:t xml:space="preserve"> speed</w:t>
      </w:r>
      <w:r w:rsidRPr="00531DAB">
        <w:rPr>
          <w:bCs/>
        </w:rPr>
        <w:t xml:space="preserve">.  </w:t>
      </w:r>
      <w:r>
        <w:rPr>
          <w:bCs/>
        </w:rPr>
        <w:t>He noted that these p</w:t>
      </w:r>
      <w:r w:rsidRPr="00531DAB">
        <w:rPr>
          <w:bCs/>
        </w:rPr>
        <w:t>roblems need to be addressed in Corridor Study.</w:t>
      </w:r>
    </w:p>
    <w:p w14:paraId="3FF59D08" w14:textId="77777777" w:rsidR="006E53F0" w:rsidRDefault="006E53F0" w:rsidP="006E53F0">
      <w:pPr>
        <w:pStyle w:val="ListParagraph"/>
        <w:rPr>
          <w:bCs/>
        </w:rPr>
      </w:pPr>
    </w:p>
    <w:p w14:paraId="4C961F43" w14:textId="62132626" w:rsidR="006E53F0" w:rsidRPr="00531DAB" w:rsidRDefault="006E53F0" w:rsidP="006E53F0">
      <w:pPr>
        <w:pStyle w:val="ListParagraph"/>
        <w:numPr>
          <w:ilvl w:val="0"/>
          <w:numId w:val="26"/>
        </w:numPr>
        <w:rPr>
          <w:bCs/>
        </w:rPr>
      </w:pPr>
      <w:r>
        <w:rPr>
          <w:bCs/>
        </w:rPr>
        <w:t xml:space="preserve">Commissioner Constance had spoken with </w:t>
      </w:r>
      <w:r w:rsidRPr="00531DAB">
        <w:rPr>
          <w:bCs/>
        </w:rPr>
        <w:t>Collier County Comm</w:t>
      </w:r>
      <w:r>
        <w:rPr>
          <w:bCs/>
        </w:rPr>
        <w:t>issioner</w:t>
      </w:r>
      <w:r w:rsidRPr="00531DAB">
        <w:rPr>
          <w:bCs/>
        </w:rPr>
        <w:t xml:space="preserve"> Bill McDaniel</w:t>
      </w:r>
      <w:r>
        <w:rPr>
          <w:bCs/>
        </w:rPr>
        <w:t xml:space="preserve"> regarding the Agenda Item #13 Regional Coordination Proposal and had recommended that Commissioner McDaniel reach out to Commissioner Tiseo regarding the proposal.  Commissioner Tiseo stated that he had not been contacted by Commissioner McDaniel.  Commissioner Tiseo had spoken with Charlotte </w:t>
      </w:r>
      <w:r w:rsidRPr="00531DAB">
        <w:rPr>
          <w:bCs/>
        </w:rPr>
        <w:t>County Att</w:t>
      </w:r>
      <w:r>
        <w:rPr>
          <w:bCs/>
        </w:rPr>
        <w:t>orne</w:t>
      </w:r>
      <w:r w:rsidRPr="00531DAB">
        <w:rPr>
          <w:bCs/>
        </w:rPr>
        <w:t>y</w:t>
      </w:r>
      <w:r>
        <w:rPr>
          <w:bCs/>
        </w:rPr>
        <w:t xml:space="preserve"> (MPO Legal </w:t>
      </w:r>
      <w:r w:rsidR="00192ECC">
        <w:rPr>
          <w:bCs/>
        </w:rPr>
        <w:t xml:space="preserve">Services) </w:t>
      </w:r>
      <w:r w:rsidR="00192ECC" w:rsidRPr="00531DAB">
        <w:rPr>
          <w:bCs/>
        </w:rPr>
        <w:t>Janette</w:t>
      </w:r>
      <w:r>
        <w:rPr>
          <w:bCs/>
        </w:rPr>
        <w:t xml:space="preserve"> Knowlton who had indicated some concerns regarding the proposal including Sunshine Law implications.  Commissioner Deutsch also expressed reservations about the real purpose or benefit of such a meeting, especially </w:t>
      </w:r>
      <w:r w:rsidR="005661F9">
        <w:rPr>
          <w:bCs/>
        </w:rPr>
        <w:t>considering</w:t>
      </w:r>
      <w:r>
        <w:rPr>
          <w:bCs/>
        </w:rPr>
        <w:t xml:space="preserve"> MPO Board Members’ many other commitments.</w:t>
      </w:r>
    </w:p>
    <w:p w14:paraId="363A21A3" w14:textId="77777777" w:rsidR="006E53F0" w:rsidRDefault="006E53F0" w:rsidP="006E53F0">
      <w:pPr>
        <w:rPr>
          <w:bCs/>
        </w:rPr>
      </w:pPr>
    </w:p>
    <w:p w14:paraId="6F292AF3" w14:textId="77777777" w:rsidR="006E53F0" w:rsidRDefault="006E53F0" w:rsidP="006E53F0">
      <w:pPr>
        <w:pStyle w:val="ListParagraph"/>
        <w:numPr>
          <w:ilvl w:val="0"/>
          <w:numId w:val="15"/>
        </w:numPr>
        <w:rPr>
          <w:b/>
          <w:u w:val="single"/>
        </w:rPr>
      </w:pPr>
      <w:r w:rsidRPr="00E055ED">
        <w:rPr>
          <w:b/>
          <w:u w:val="single"/>
        </w:rPr>
        <w:t>Citizen Advisory Committee (CAC) Chair’s Report</w:t>
      </w:r>
    </w:p>
    <w:p w14:paraId="1961AA16" w14:textId="77777777" w:rsidR="006E53F0" w:rsidRDefault="006E53F0" w:rsidP="006E53F0">
      <w:pPr>
        <w:rPr>
          <w:b/>
          <w:u w:val="single"/>
        </w:rPr>
      </w:pPr>
    </w:p>
    <w:p w14:paraId="52C6C091" w14:textId="3F84CE7C" w:rsidR="006E53F0" w:rsidRDefault="006E53F0" w:rsidP="006E53F0">
      <w:pPr>
        <w:rPr>
          <w:bCs/>
        </w:rPr>
      </w:pPr>
      <w:r>
        <w:rPr>
          <w:bCs/>
        </w:rPr>
        <w:t xml:space="preserve">CAC Chair Charlie Counsil discussed topics reviewed at the March 9, </w:t>
      </w:r>
      <w:r w:rsidR="00192ECC">
        <w:rPr>
          <w:bCs/>
        </w:rPr>
        <w:t>2022,</w:t>
      </w:r>
      <w:r>
        <w:rPr>
          <w:bCs/>
        </w:rPr>
        <w:t xml:space="preserve"> CAC Meeting where a quorum had been present.  Recognition was made of the passing of Jim Brown, longtime CAC member and past Chair.  Jim Brown was a longtime, vocal advocate for Burnt Store Road safety improvements.  It was appropriate that he saw the conclusion of the project.  Charlie Counsil observed that the CAC had lost a good member.</w:t>
      </w:r>
    </w:p>
    <w:p w14:paraId="2DD66BD2" w14:textId="77777777" w:rsidR="006E53F0" w:rsidRDefault="006E53F0" w:rsidP="006E53F0">
      <w:pPr>
        <w:rPr>
          <w:bCs/>
        </w:rPr>
      </w:pPr>
    </w:p>
    <w:p w14:paraId="15F31568" w14:textId="0C6BCADC" w:rsidR="006E53F0" w:rsidRDefault="006E53F0" w:rsidP="006E53F0">
      <w:pPr>
        <w:rPr>
          <w:bCs/>
        </w:rPr>
      </w:pPr>
      <w:r>
        <w:rPr>
          <w:bCs/>
        </w:rPr>
        <w:t>The CAC had discussed gridlock on Cochran Blvd between Peachland Blvd and Veterans B</w:t>
      </w:r>
      <w:r w:rsidR="00FE1805">
        <w:rPr>
          <w:bCs/>
        </w:rPr>
        <w:t xml:space="preserve">oulevard. </w:t>
      </w:r>
      <w:r>
        <w:rPr>
          <w:bCs/>
        </w:rPr>
        <w:t xml:space="preserve"> County staff had advised that the ongoing Veterans Blvd Corridor Study must be completed before definitive action could be taken in that vicinity.  The CAC had unanimously approved the request for UPWP forwarding.  </w:t>
      </w:r>
    </w:p>
    <w:p w14:paraId="29890083" w14:textId="77777777" w:rsidR="006E53F0" w:rsidRDefault="006E53F0" w:rsidP="006E53F0">
      <w:pPr>
        <w:rPr>
          <w:bCs/>
        </w:rPr>
      </w:pPr>
    </w:p>
    <w:p w14:paraId="07E5713E" w14:textId="77777777" w:rsidR="006E53F0" w:rsidRPr="004B1D24" w:rsidRDefault="006E53F0" w:rsidP="006E53F0">
      <w:pPr>
        <w:rPr>
          <w:bCs/>
        </w:rPr>
      </w:pPr>
      <w:r>
        <w:rPr>
          <w:bCs/>
        </w:rPr>
        <w:t>Charlie Counsil announced two CAC vacancies, one in South County and one in West County.  He noted that current CAC members attend faithfully in person or online.  He gave kudos on streamlined CAC meetings that were short but effective.</w:t>
      </w:r>
    </w:p>
    <w:p w14:paraId="08360E3A" w14:textId="77777777" w:rsidR="006E53F0" w:rsidRDefault="006E53F0" w:rsidP="006E53F0">
      <w:pPr>
        <w:rPr>
          <w:b/>
          <w:u w:val="single"/>
        </w:rPr>
      </w:pPr>
    </w:p>
    <w:p w14:paraId="1CCC6B1D" w14:textId="77777777" w:rsidR="006E53F0" w:rsidRDefault="006E53F0" w:rsidP="006E53F0">
      <w:pPr>
        <w:pStyle w:val="ListParagraph"/>
        <w:numPr>
          <w:ilvl w:val="0"/>
          <w:numId w:val="15"/>
        </w:numPr>
        <w:rPr>
          <w:b/>
          <w:u w:val="single"/>
        </w:rPr>
      </w:pPr>
      <w:r w:rsidRPr="00E055ED">
        <w:rPr>
          <w:b/>
          <w:u w:val="single"/>
        </w:rPr>
        <w:t>Technical Advisory Committee (TAC)</w:t>
      </w:r>
      <w:r>
        <w:rPr>
          <w:b/>
          <w:u w:val="single"/>
        </w:rPr>
        <w:t xml:space="preserve"> Chair’s Report</w:t>
      </w:r>
    </w:p>
    <w:p w14:paraId="6935F92C" w14:textId="77777777" w:rsidR="006E53F0" w:rsidRDefault="006E53F0" w:rsidP="006E53F0">
      <w:pPr>
        <w:rPr>
          <w:b/>
          <w:u w:val="single"/>
        </w:rPr>
      </w:pPr>
    </w:p>
    <w:p w14:paraId="56A4EB51" w14:textId="77777777" w:rsidR="006E53F0" w:rsidRPr="004B1D24" w:rsidRDefault="006E53F0" w:rsidP="006E53F0">
      <w:pPr>
        <w:rPr>
          <w:bCs/>
        </w:rPr>
      </w:pPr>
      <w:r>
        <w:rPr>
          <w:bCs/>
        </w:rPr>
        <w:t xml:space="preserve">TAC Chair </w:t>
      </w:r>
      <w:r w:rsidRPr="004B1D24">
        <w:rPr>
          <w:bCs/>
        </w:rPr>
        <w:t>Mitchell Austin</w:t>
      </w:r>
      <w:r>
        <w:rPr>
          <w:bCs/>
        </w:rPr>
        <w:t xml:space="preserve"> described the TAC meeting as being productive as reflected in the agenda items.  </w:t>
      </w:r>
    </w:p>
    <w:p w14:paraId="0FE47691" w14:textId="77777777" w:rsidR="006E53F0" w:rsidRPr="004B1D24" w:rsidRDefault="006E53F0" w:rsidP="006E53F0">
      <w:pPr>
        <w:rPr>
          <w:bCs/>
          <w:u w:val="single"/>
        </w:rPr>
      </w:pPr>
    </w:p>
    <w:p w14:paraId="4AA560FB" w14:textId="77777777" w:rsidR="006E53F0" w:rsidRPr="00E055ED" w:rsidRDefault="006E53F0" w:rsidP="006E53F0">
      <w:pPr>
        <w:pStyle w:val="ListParagraph"/>
        <w:numPr>
          <w:ilvl w:val="0"/>
          <w:numId w:val="15"/>
        </w:numPr>
        <w:rPr>
          <w:b/>
          <w:u w:val="single"/>
        </w:rPr>
      </w:pPr>
      <w:r>
        <w:rPr>
          <w:b/>
          <w:u w:val="single"/>
        </w:rPr>
        <w:t>Bicycle/Pedestrian Advisory Committee (BPAC) Chair’s Report</w:t>
      </w:r>
    </w:p>
    <w:p w14:paraId="458661E3" w14:textId="77777777" w:rsidR="006E53F0" w:rsidRDefault="006E53F0" w:rsidP="006E53F0">
      <w:pPr>
        <w:rPr>
          <w:bCs/>
        </w:rPr>
      </w:pPr>
    </w:p>
    <w:p w14:paraId="4F662019" w14:textId="45D4C94C" w:rsidR="006E53F0" w:rsidRPr="00E055ED" w:rsidRDefault="006E53F0" w:rsidP="006E53F0">
      <w:pPr>
        <w:rPr>
          <w:bCs/>
        </w:rPr>
      </w:pPr>
      <w:r>
        <w:rPr>
          <w:bCs/>
        </w:rPr>
        <w:t xml:space="preserve">BPAC Chair Pauline Klein gave a brief synopsis of topics at the February 24, </w:t>
      </w:r>
      <w:r w:rsidR="00192ECC">
        <w:rPr>
          <w:bCs/>
        </w:rPr>
        <w:t>2022,</w:t>
      </w:r>
      <w:r>
        <w:rPr>
          <w:bCs/>
        </w:rPr>
        <w:t xml:space="preserve"> BPAC Meeting, including Punta Gorda as a more bike friendly community, participation of a Charlotte County Sheriff’s Deputy at the start of each meeting, various agenda items requiring action, a Charlotte County bicycle and pedestrian facilities map review, a Charlotte County staff report, and a presentation by FDOT District One Bicycle-Pedestrian Coordinator Deborah Chesna.</w:t>
      </w:r>
    </w:p>
    <w:p w14:paraId="3A7769BC" w14:textId="12201FE6" w:rsidR="006E53F0" w:rsidRDefault="006E53F0" w:rsidP="00824ACA">
      <w:pPr>
        <w:rPr>
          <w:b/>
          <w:szCs w:val="24"/>
        </w:rPr>
      </w:pPr>
    </w:p>
    <w:p w14:paraId="6D14580F" w14:textId="27E27D56" w:rsidR="004B1D24" w:rsidRPr="00BE3E57" w:rsidRDefault="004B1D24" w:rsidP="004B1D24">
      <w:pPr>
        <w:rPr>
          <w:b/>
          <w:u w:val="single"/>
        </w:rPr>
      </w:pPr>
      <w:r>
        <w:rPr>
          <w:b/>
        </w:rPr>
        <w:t xml:space="preserve">7.  </w:t>
      </w:r>
      <w:r w:rsidRPr="004B1D24">
        <w:rPr>
          <w:b/>
          <w:u w:val="single"/>
        </w:rPr>
        <w:t>Local Government Reports</w:t>
      </w:r>
    </w:p>
    <w:p w14:paraId="2644D8E8" w14:textId="3A41FAEC" w:rsidR="004B1D24" w:rsidRDefault="004B1D24" w:rsidP="004B1D24">
      <w:pPr>
        <w:rPr>
          <w:b/>
        </w:rPr>
      </w:pPr>
    </w:p>
    <w:p w14:paraId="1D17289B" w14:textId="6CE1F4BD" w:rsidR="004B1D24" w:rsidRDefault="004B1D24" w:rsidP="004B1D24">
      <w:pPr>
        <w:pStyle w:val="ListParagraph"/>
        <w:numPr>
          <w:ilvl w:val="0"/>
          <w:numId w:val="20"/>
        </w:numPr>
        <w:rPr>
          <w:b/>
          <w:u w:val="single"/>
        </w:rPr>
      </w:pPr>
      <w:r w:rsidRPr="004B1D24">
        <w:rPr>
          <w:b/>
          <w:u w:val="single"/>
        </w:rPr>
        <w:t>Charlotte County Airport Authority</w:t>
      </w:r>
    </w:p>
    <w:p w14:paraId="3376ED46" w14:textId="202CE98D" w:rsidR="004B1D24" w:rsidRDefault="004B1D24" w:rsidP="004B1D24">
      <w:pPr>
        <w:rPr>
          <w:b/>
          <w:u w:val="single"/>
        </w:rPr>
      </w:pPr>
    </w:p>
    <w:p w14:paraId="70F2A55A" w14:textId="0BFCD364" w:rsidR="001923D4" w:rsidRDefault="004B1D24" w:rsidP="001923D4">
      <w:r>
        <w:rPr>
          <w:bCs/>
        </w:rPr>
        <w:t>Commissioner Herston</w:t>
      </w:r>
      <w:r w:rsidR="001923D4">
        <w:rPr>
          <w:bCs/>
        </w:rPr>
        <w:t xml:space="preserve">, </w:t>
      </w:r>
      <w:r w:rsidR="001923D4">
        <w:t xml:space="preserve">Charlotte County </w:t>
      </w:r>
      <w:r w:rsidR="001923D4" w:rsidRPr="0056079B">
        <w:t xml:space="preserve">Airport Authority </w:t>
      </w:r>
      <w:r w:rsidR="00FE1805">
        <w:t xml:space="preserve">Vice </w:t>
      </w:r>
      <w:r w:rsidR="001923D4" w:rsidRPr="0056079B">
        <w:t xml:space="preserve">Chair, provided MPO Board Members with a </w:t>
      </w:r>
      <w:r w:rsidR="001923D4">
        <w:t>detailed packet of information on Airport activities</w:t>
      </w:r>
      <w:r w:rsidR="001923D4" w:rsidRPr="0056079B">
        <w:t>.</w:t>
      </w:r>
      <w:r w:rsidR="001923D4">
        <w:t xml:space="preserve">  He reviewed key items. </w:t>
      </w:r>
    </w:p>
    <w:p w14:paraId="2B4555CA" w14:textId="1DF8F92E" w:rsidR="0091466C" w:rsidRDefault="0091466C" w:rsidP="001923D4"/>
    <w:p w14:paraId="737C2888" w14:textId="77777777" w:rsidR="0091466C" w:rsidRDefault="0091466C" w:rsidP="001923D4"/>
    <w:p w14:paraId="143A2A9C" w14:textId="665A0638" w:rsidR="00C7100A" w:rsidRDefault="0091466C" w:rsidP="004B1D24">
      <w:pPr>
        <w:rPr>
          <w:bCs/>
        </w:rPr>
      </w:pPr>
      <w:r>
        <w:t>Commissioner Constance noted that it appeared from the data that the Airport was working on its best year ever.  Commissioner Herston commented that 53 cities were now served from the Airport (some seasonal).  All flights were on Allegiant Airlines except for on Sun Country route.  A highlight of the c</w:t>
      </w:r>
      <w:r w:rsidR="00C7100A">
        <w:rPr>
          <w:bCs/>
        </w:rPr>
        <w:t>apital improvement summary report</w:t>
      </w:r>
      <w:r>
        <w:rPr>
          <w:bCs/>
        </w:rPr>
        <w:t xml:space="preserve"> was the n</w:t>
      </w:r>
      <w:r w:rsidR="00C7100A">
        <w:rPr>
          <w:bCs/>
        </w:rPr>
        <w:t>ew general aviation facility on Challenger Blvd</w:t>
      </w:r>
      <w:r>
        <w:rPr>
          <w:bCs/>
        </w:rPr>
        <w:t xml:space="preserve"> with </w:t>
      </w:r>
      <w:r w:rsidR="00C7100A">
        <w:rPr>
          <w:bCs/>
        </w:rPr>
        <w:t>hangars</w:t>
      </w:r>
      <w:r>
        <w:rPr>
          <w:bCs/>
        </w:rPr>
        <w:t xml:space="preserve"> and the future relocation of the Airport </w:t>
      </w:r>
      <w:r w:rsidR="00C7100A">
        <w:rPr>
          <w:bCs/>
        </w:rPr>
        <w:t>restaurant.</w:t>
      </w:r>
    </w:p>
    <w:p w14:paraId="1EB4FC86" w14:textId="20487547" w:rsidR="00C7100A" w:rsidRDefault="00C7100A" w:rsidP="004B1D24">
      <w:pPr>
        <w:rPr>
          <w:bCs/>
        </w:rPr>
      </w:pPr>
    </w:p>
    <w:p w14:paraId="16C7DB0B" w14:textId="06468CDB" w:rsidR="00C7100A" w:rsidRPr="006A72FD" w:rsidRDefault="0091466C" w:rsidP="004B1D24">
      <w:pPr>
        <w:rPr>
          <w:bCs/>
        </w:rPr>
      </w:pPr>
      <w:r>
        <w:rPr>
          <w:bCs/>
        </w:rPr>
        <w:t xml:space="preserve">Commissioner </w:t>
      </w:r>
      <w:r w:rsidR="00F039DE">
        <w:rPr>
          <w:bCs/>
        </w:rPr>
        <w:t>Tiseo</w:t>
      </w:r>
      <w:r>
        <w:rPr>
          <w:bCs/>
        </w:rPr>
        <w:t xml:space="preserve"> inquired about any issues with </w:t>
      </w:r>
      <w:r w:rsidR="00F039DE">
        <w:rPr>
          <w:bCs/>
        </w:rPr>
        <w:t>aviation fuel sales</w:t>
      </w:r>
      <w:r>
        <w:rPr>
          <w:bCs/>
        </w:rPr>
        <w:t xml:space="preserve"> </w:t>
      </w:r>
      <w:proofErr w:type="gramStart"/>
      <w:r w:rsidR="00F039DE">
        <w:rPr>
          <w:bCs/>
        </w:rPr>
        <w:t>in light of</w:t>
      </w:r>
      <w:proofErr w:type="gramEnd"/>
      <w:r w:rsidR="00F039DE">
        <w:rPr>
          <w:bCs/>
        </w:rPr>
        <w:t xml:space="preserve"> world events</w:t>
      </w:r>
      <w:r>
        <w:rPr>
          <w:bCs/>
        </w:rPr>
        <w:t xml:space="preserve">.  Commissioner Herston stated that there was plenty of fuel </w:t>
      </w:r>
      <w:r w:rsidR="00192ECC">
        <w:rPr>
          <w:bCs/>
        </w:rPr>
        <w:t>available,</w:t>
      </w:r>
      <w:r>
        <w:rPr>
          <w:bCs/>
        </w:rPr>
        <w:t xml:space="preserve"> but he did not </w:t>
      </w:r>
      <w:r w:rsidR="00F039DE">
        <w:rPr>
          <w:bCs/>
        </w:rPr>
        <w:t xml:space="preserve">know about </w:t>
      </w:r>
      <w:r>
        <w:rPr>
          <w:bCs/>
        </w:rPr>
        <w:t xml:space="preserve">impacts on </w:t>
      </w:r>
      <w:r w:rsidR="00F039DE">
        <w:rPr>
          <w:bCs/>
        </w:rPr>
        <w:t>pricing. C</w:t>
      </w:r>
      <w:r>
        <w:rPr>
          <w:bCs/>
        </w:rPr>
        <w:t xml:space="preserve">ommissioner </w:t>
      </w:r>
      <w:r w:rsidR="00F039DE">
        <w:rPr>
          <w:bCs/>
        </w:rPr>
        <w:t>C</w:t>
      </w:r>
      <w:r>
        <w:rPr>
          <w:bCs/>
        </w:rPr>
        <w:t>onstance sought verification that Runway</w:t>
      </w:r>
      <w:r w:rsidR="00F039DE">
        <w:rPr>
          <w:bCs/>
        </w:rPr>
        <w:t xml:space="preserve"> 422 </w:t>
      </w:r>
      <w:r>
        <w:rPr>
          <w:bCs/>
        </w:rPr>
        <w:t xml:space="preserve">was currently </w:t>
      </w:r>
      <w:r w:rsidR="00192ECC">
        <w:rPr>
          <w:bCs/>
        </w:rPr>
        <w:t>shut,</w:t>
      </w:r>
      <w:r>
        <w:rPr>
          <w:bCs/>
        </w:rPr>
        <w:t xml:space="preserve"> and Runway </w:t>
      </w:r>
      <w:r w:rsidR="00F039DE">
        <w:rPr>
          <w:bCs/>
        </w:rPr>
        <w:t xml:space="preserve">1533 </w:t>
      </w:r>
      <w:r>
        <w:rPr>
          <w:bCs/>
        </w:rPr>
        <w:t>wa</w:t>
      </w:r>
      <w:r w:rsidR="00F039DE">
        <w:rPr>
          <w:bCs/>
        </w:rPr>
        <w:t xml:space="preserve">s </w:t>
      </w:r>
      <w:r>
        <w:rPr>
          <w:bCs/>
        </w:rPr>
        <w:t>active</w:t>
      </w:r>
      <w:r w:rsidR="00F039DE">
        <w:rPr>
          <w:bCs/>
        </w:rPr>
        <w:t xml:space="preserve">.  </w:t>
      </w:r>
      <w:r>
        <w:rPr>
          <w:bCs/>
        </w:rPr>
        <w:t xml:space="preserve">Commissioner Herston verified that </w:t>
      </w:r>
      <w:r w:rsidR="00D47A15">
        <w:rPr>
          <w:bCs/>
        </w:rPr>
        <w:t>he</w:t>
      </w:r>
      <w:r>
        <w:rPr>
          <w:bCs/>
        </w:rPr>
        <w:t xml:space="preserve"> was </w:t>
      </w:r>
      <w:r w:rsidR="00192ECC">
        <w:rPr>
          <w:bCs/>
        </w:rPr>
        <w:t>correct,</w:t>
      </w:r>
      <w:r>
        <w:rPr>
          <w:bCs/>
        </w:rPr>
        <w:t xml:space="preserve"> and w</w:t>
      </w:r>
      <w:r w:rsidR="00F039DE">
        <w:rPr>
          <w:bCs/>
        </w:rPr>
        <w:t>ork w</w:t>
      </w:r>
      <w:r w:rsidR="00D47A15">
        <w:rPr>
          <w:bCs/>
        </w:rPr>
        <w:t>ould</w:t>
      </w:r>
      <w:r w:rsidR="00F039DE">
        <w:rPr>
          <w:bCs/>
        </w:rPr>
        <w:t xml:space="preserve"> be </w:t>
      </w:r>
      <w:r>
        <w:rPr>
          <w:bCs/>
        </w:rPr>
        <w:t xml:space="preserve">completed on Runway 422 </w:t>
      </w:r>
      <w:r w:rsidR="00F039DE">
        <w:rPr>
          <w:bCs/>
        </w:rPr>
        <w:t>at the end of the year</w:t>
      </w:r>
      <w:r>
        <w:rPr>
          <w:bCs/>
        </w:rPr>
        <w:t xml:space="preserve">, conceding that there </w:t>
      </w:r>
      <w:r w:rsidR="00D47A15">
        <w:rPr>
          <w:bCs/>
        </w:rPr>
        <w:t>was</w:t>
      </w:r>
      <w:r>
        <w:rPr>
          <w:bCs/>
        </w:rPr>
        <w:t xml:space="preserve"> currently a </w:t>
      </w:r>
      <w:r w:rsidR="00D47A15">
        <w:rPr>
          <w:bCs/>
        </w:rPr>
        <w:t xml:space="preserve">temporary </w:t>
      </w:r>
      <w:r>
        <w:rPr>
          <w:bCs/>
        </w:rPr>
        <w:t>noise issue for some residents</w:t>
      </w:r>
      <w:r w:rsidR="00F039DE">
        <w:rPr>
          <w:bCs/>
        </w:rPr>
        <w:t>.</w:t>
      </w:r>
    </w:p>
    <w:p w14:paraId="6404BFBB" w14:textId="77777777" w:rsidR="004B1D24" w:rsidRPr="004B1D24" w:rsidRDefault="004B1D24" w:rsidP="004B1D24">
      <w:pPr>
        <w:rPr>
          <w:b/>
          <w:u w:val="single"/>
        </w:rPr>
      </w:pPr>
    </w:p>
    <w:p w14:paraId="49CE4470" w14:textId="3CF76BDE" w:rsidR="004B1D24" w:rsidRPr="004B1D24" w:rsidRDefault="004B1D24" w:rsidP="00C55790">
      <w:pPr>
        <w:numPr>
          <w:ilvl w:val="0"/>
          <w:numId w:val="20"/>
        </w:numPr>
        <w:rPr>
          <w:b/>
          <w:szCs w:val="24"/>
        </w:rPr>
      </w:pPr>
      <w:r w:rsidRPr="004B1D24">
        <w:rPr>
          <w:b/>
          <w:u w:val="single"/>
        </w:rPr>
        <w:t>City of Punta Gorda</w:t>
      </w:r>
    </w:p>
    <w:p w14:paraId="7AF1F086" w14:textId="76966BCD" w:rsidR="004B1D24" w:rsidRDefault="004B1D24" w:rsidP="004B1D24">
      <w:pPr>
        <w:rPr>
          <w:b/>
          <w:u w:val="single"/>
        </w:rPr>
      </w:pPr>
    </w:p>
    <w:p w14:paraId="08FF12E3" w14:textId="4AA20F7F" w:rsidR="001923D4" w:rsidRDefault="004B1D24" w:rsidP="001923D4">
      <w:r w:rsidRPr="004B1D24">
        <w:rPr>
          <w:bCs/>
        </w:rPr>
        <w:t>Mayor Matthews</w:t>
      </w:r>
      <w:r w:rsidR="001923D4">
        <w:rPr>
          <w:bCs/>
        </w:rPr>
        <w:t xml:space="preserve"> </w:t>
      </w:r>
      <w:r w:rsidR="001923D4">
        <w:t>had provided the City of Punta Gorda report for the MPO Board agenda packet.  Projects listed in the report were:  the Historic City Hall renovation, proposed median opening changes on US 41 from Rio Villa to Payne Street, Gilchrist Park/Harborwalk Phase II project, wayfinding signage in the downtown area, Northbound US 41 Vision Study, safety enhancing intersection treatments for wrong way signage on one</w:t>
      </w:r>
      <w:r w:rsidR="00167469">
        <w:t>-</w:t>
      </w:r>
      <w:r w:rsidR="001923D4">
        <w:t>way streets, and speeding concerns on City streets.</w:t>
      </w:r>
    </w:p>
    <w:p w14:paraId="3C84526D" w14:textId="77777777" w:rsidR="001923D4" w:rsidRDefault="001923D4" w:rsidP="001923D4"/>
    <w:p w14:paraId="03B2871F" w14:textId="49A49BBC" w:rsidR="004B1D24" w:rsidRDefault="00F039DE" w:rsidP="004B1D24">
      <w:pPr>
        <w:rPr>
          <w:bCs/>
        </w:rPr>
      </w:pPr>
      <w:r>
        <w:rPr>
          <w:bCs/>
        </w:rPr>
        <w:t>Mayor Mathews</w:t>
      </w:r>
      <w:r w:rsidR="004F3968">
        <w:rPr>
          <w:bCs/>
        </w:rPr>
        <w:t xml:space="preserve"> commented on the successful legislative passage of the I-75 </w:t>
      </w:r>
      <w:r>
        <w:rPr>
          <w:bCs/>
        </w:rPr>
        <w:t>Purple Heart H</w:t>
      </w:r>
      <w:r w:rsidR="004F3968">
        <w:rPr>
          <w:bCs/>
        </w:rPr>
        <w:t xml:space="preserve">ighway designation in Charlotte and Lee Counties.  She appreciated State </w:t>
      </w:r>
      <w:r>
        <w:rPr>
          <w:bCs/>
        </w:rPr>
        <w:t>Senator Albritton’s</w:t>
      </w:r>
      <w:r w:rsidR="004F3968">
        <w:rPr>
          <w:bCs/>
        </w:rPr>
        <w:t xml:space="preserve"> assistance with achieving this.  She also commented on the City Council’s review of the </w:t>
      </w:r>
      <w:r w:rsidR="000329C1">
        <w:rPr>
          <w:bCs/>
        </w:rPr>
        <w:t xml:space="preserve">Adventure Cycling </w:t>
      </w:r>
      <w:r>
        <w:rPr>
          <w:bCs/>
        </w:rPr>
        <w:t>A</w:t>
      </w:r>
      <w:r w:rsidR="004F3968">
        <w:rPr>
          <w:bCs/>
        </w:rPr>
        <w:t>ssociation’s</w:t>
      </w:r>
      <w:r>
        <w:rPr>
          <w:bCs/>
        </w:rPr>
        <w:t xml:space="preserve"> revised</w:t>
      </w:r>
      <w:r w:rsidR="004F3968">
        <w:rPr>
          <w:bCs/>
        </w:rPr>
        <w:t xml:space="preserve"> </w:t>
      </w:r>
      <w:r w:rsidR="000329C1">
        <w:rPr>
          <w:bCs/>
        </w:rPr>
        <w:t xml:space="preserve">US Bicycle Route 15, which was a </w:t>
      </w:r>
      <w:r w:rsidR="004F3968">
        <w:rPr>
          <w:bCs/>
        </w:rPr>
        <w:t xml:space="preserve">safer route </w:t>
      </w:r>
      <w:r w:rsidR="000329C1">
        <w:rPr>
          <w:bCs/>
        </w:rPr>
        <w:t xml:space="preserve">travelling </w:t>
      </w:r>
      <w:r w:rsidR="004F3968">
        <w:rPr>
          <w:bCs/>
        </w:rPr>
        <w:t xml:space="preserve">along US 17 </w:t>
      </w:r>
      <w:r w:rsidR="000329C1">
        <w:rPr>
          <w:bCs/>
        </w:rPr>
        <w:t xml:space="preserve">and </w:t>
      </w:r>
      <w:r w:rsidR="004F3968">
        <w:rPr>
          <w:bCs/>
        </w:rPr>
        <w:t>through Punta Gorda utilizing the Harborwalk.</w:t>
      </w:r>
    </w:p>
    <w:p w14:paraId="4AF75DC1" w14:textId="0ED48284" w:rsidR="000329C1" w:rsidRDefault="000329C1" w:rsidP="004B1D24">
      <w:pPr>
        <w:rPr>
          <w:bCs/>
        </w:rPr>
      </w:pPr>
    </w:p>
    <w:p w14:paraId="099FCDC9" w14:textId="406A5962" w:rsidR="000329C1" w:rsidRDefault="000329C1" w:rsidP="004B1D24">
      <w:pPr>
        <w:rPr>
          <w:bCs/>
        </w:rPr>
      </w:pPr>
      <w:r>
        <w:rPr>
          <w:bCs/>
        </w:rPr>
        <w:t xml:space="preserve">Mayor Matthews also remarked regarding the </w:t>
      </w:r>
      <w:r w:rsidR="0051111C">
        <w:rPr>
          <w:bCs/>
        </w:rPr>
        <w:t>huge</w:t>
      </w:r>
      <w:r>
        <w:rPr>
          <w:bCs/>
        </w:rPr>
        <w:t xml:space="preserve"> and serious problem of speeding on Burnt Store Road (as she had stated previously at the Joint Meeting with the Lee County MPO).</w:t>
      </w:r>
      <w:r w:rsidR="00D06490">
        <w:rPr>
          <w:bCs/>
        </w:rPr>
        <w:t xml:space="preserve">  Discussion followed and included various approaches to the problem in this multijurisdictional area, such as a needed signal at the Home Depot area, attention to the mobile home park entrances/exits, increased traffic enforcement by </w:t>
      </w:r>
      <w:r w:rsidR="00FE1805">
        <w:rPr>
          <w:bCs/>
        </w:rPr>
        <w:t>c</w:t>
      </w:r>
      <w:r w:rsidR="00D06490">
        <w:rPr>
          <w:bCs/>
        </w:rPr>
        <w:t xml:space="preserve">ity and </w:t>
      </w:r>
      <w:r w:rsidR="00FE1805">
        <w:rPr>
          <w:bCs/>
        </w:rPr>
        <w:t>c</w:t>
      </w:r>
      <w:r w:rsidR="00D06490">
        <w:rPr>
          <w:bCs/>
        </w:rPr>
        <w:t xml:space="preserve">ounty law enforcement with the issuance of traffic </w:t>
      </w:r>
      <w:r w:rsidR="00192ECC">
        <w:rPr>
          <w:bCs/>
        </w:rPr>
        <w:t>tickets and</w:t>
      </w:r>
      <w:r w:rsidR="00640017">
        <w:rPr>
          <w:bCs/>
        </w:rPr>
        <w:t xml:space="preserve"> </w:t>
      </w:r>
      <w:r w:rsidR="00D06490">
        <w:rPr>
          <w:bCs/>
        </w:rPr>
        <w:t>use of flashing radar feedback speed signage</w:t>
      </w:r>
      <w:r w:rsidR="00640017">
        <w:rPr>
          <w:bCs/>
        </w:rPr>
        <w:t xml:space="preserve">.  Commissioner Tiseo commented that the tremendous traffic increase in the area due to the presence of more visitors and residents meant that the roadways </w:t>
      </w:r>
      <w:r w:rsidR="00192ECC">
        <w:rPr>
          <w:bCs/>
        </w:rPr>
        <w:t>would</w:t>
      </w:r>
      <w:r w:rsidR="00640017">
        <w:rPr>
          <w:bCs/>
        </w:rPr>
        <w:t xml:space="preserve"> face even more growth.  Mayor Matthews noted that clearly a problem existed, and the local jurisdictions must work together jointly to abate this issue.  Secretary Nandam described the increased pandemic effect of driver aggressive behavior, now made worse by the large 2022 peak season traffic levels.  He noted an increase of close to 10 fatalities per day statewide.</w:t>
      </w:r>
    </w:p>
    <w:p w14:paraId="0EC320D5" w14:textId="6ECF4692" w:rsidR="00F039DE" w:rsidRDefault="00F039DE" w:rsidP="004B1D24">
      <w:pPr>
        <w:rPr>
          <w:bCs/>
        </w:rPr>
      </w:pPr>
    </w:p>
    <w:p w14:paraId="2FFA4422" w14:textId="1186F5F3" w:rsidR="004B1D24" w:rsidRPr="004B1D24" w:rsidRDefault="004B1D24" w:rsidP="00C55790">
      <w:pPr>
        <w:numPr>
          <w:ilvl w:val="0"/>
          <w:numId w:val="20"/>
        </w:numPr>
        <w:rPr>
          <w:b/>
          <w:szCs w:val="24"/>
          <w:u w:val="single"/>
        </w:rPr>
      </w:pPr>
      <w:r w:rsidRPr="004B1D24">
        <w:rPr>
          <w:b/>
          <w:szCs w:val="24"/>
          <w:u w:val="single"/>
        </w:rPr>
        <w:t>Charlotte County</w:t>
      </w:r>
    </w:p>
    <w:p w14:paraId="541DB36F" w14:textId="12799C31" w:rsidR="004B1D24" w:rsidRPr="004B1D24" w:rsidRDefault="004B1D24" w:rsidP="00824ACA">
      <w:pPr>
        <w:rPr>
          <w:bCs/>
          <w:szCs w:val="24"/>
        </w:rPr>
      </w:pPr>
    </w:p>
    <w:p w14:paraId="2E3E334D" w14:textId="0A19562C" w:rsidR="009B7FDD" w:rsidRDefault="009B7FDD" w:rsidP="009B7FDD">
      <w:pPr>
        <w:rPr>
          <w:color w:val="000000"/>
          <w:szCs w:val="24"/>
        </w:rPr>
      </w:pPr>
      <w:r>
        <w:rPr>
          <w:color w:val="000000"/>
          <w:szCs w:val="24"/>
        </w:rPr>
        <w:t xml:space="preserve">Commissioner Tiseo gave the </w:t>
      </w:r>
      <w:r w:rsidR="00FE1805">
        <w:rPr>
          <w:color w:val="000000"/>
          <w:szCs w:val="24"/>
        </w:rPr>
        <w:t>c</w:t>
      </w:r>
      <w:r>
        <w:rPr>
          <w:color w:val="000000"/>
          <w:szCs w:val="24"/>
        </w:rPr>
        <w:t>ounty report on the following items including timelines:</w:t>
      </w:r>
    </w:p>
    <w:p w14:paraId="2342CA98" w14:textId="77777777" w:rsidR="009B7FDD" w:rsidRDefault="009B7FDD" w:rsidP="009B7FDD">
      <w:pPr>
        <w:rPr>
          <w:color w:val="000000"/>
          <w:szCs w:val="24"/>
        </w:rPr>
      </w:pPr>
    </w:p>
    <w:p w14:paraId="5462F6D8" w14:textId="1301076B" w:rsidR="009B7FDD" w:rsidRPr="00F34868" w:rsidRDefault="009B7FDD" w:rsidP="009B7FDD">
      <w:pPr>
        <w:numPr>
          <w:ilvl w:val="0"/>
          <w:numId w:val="3"/>
        </w:numPr>
      </w:pPr>
      <w:r w:rsidRPr="00F34868">
        <w:t xml:space="preserve">Burnt Store Road Phase 2 (Notre Dame to North of </w:t>
      </w:r>
      <w:proofErr w:type="spellStart"/>
      <w:r w:rsidRPr="00F34868">
        <w:t>Zemel</w:t>
      </w:r>
      <w:proofErr w:type="spellEnd"/>
      <w:r w:rsidRPr="00F34868">
        <w:t xml:space="preserve"> Road)</w:t>
      </w:r>
    </w:p>
    <w:p w14:paraId="73A49D33" w14:textId="4328185A" w:rsidR="009B7FDD" w:rsidRDefault="009B7FDD" w:rsidP="009B7FDD">
      <w:pPr>
        <w:numPr>
          <w:ilvl w:val="0"/>
          <w:numId w:val="3"/>
        </w:numPr>
      </w:pPr>
      <w:r w:rsidRPr="00F34868">
        <w:t>Olean Blvd Widening (from US 41 to Easy Street)</w:t>
      </w:r>
    </w:p>
    <w:p w14:paraId="743B047E" w14:textId="77777777" w:rsidR="009F6213" w:rsidRPr="00F34868" w:rsidRDefault="009F6213" w:rsidP="009F6213">
      <w:pPr>
        <w:ind w:left="720"/>
      </w:pPr>
    </w:p>
    <w:p w14:paraId="0D2F9A7A" w14:textId="77777777" w:rsidR="009B7FDD" w:rsidRPr="00F34868" w:rsidRDefault="009B7FDD" w:rsidP="009B7FDD">
      <w:pPr>
        <w:numPr>
          <w:ilvl w:val="0"/>
          <w:numId w:val="3"/>
        </w:numPr>
      </w:pPr>
      <w:r w:rsidRPr="00F34868">
        <w:t>Various Intersection Improvements</w:t>
      </w:r>
    </w:p>
    <w:p w14:paraId="7645F1FD" w14:textId="77777777" w:rsidR="009B7FDD" w:rsidRDefault="009B7FDD" w:rsidP="009B7FDD">
      <w:pPr>
        <w:numPr>
          <w:ilvl w:val="0"/>
          <w:numId w:val="3"/>
        </w:numPr>
      </w:pPr>
      <w:r w:rsidRPr="00F34868">
        <w:t>Flamingo/Edgewater Widening</w:t>
      </w:r>
    </w:p>
    <w:p w14:paraId="5E69C8BC" w14:textId="74617589" w:rsidR="004B1D24" w:rsidRPr="004B1D24" w:rsidRDefault="004B1D24" w:rsidP="00824ACA">
      <w:pPr>
        <w:rPr>
          <w:bCs/>
          <w:szCs w:val="24"/>
        </w:rPr>
      </w:pPr>
    </w:p>
    <w:p w14:paraId="21AF1F0B" w14:textId="13AB7572" w:rsidR="009F6213" w:rsidRDefault="009F6213" w:rsidP="009F6213">
      <w:pPr>
        <w:rPr>
          <w:b/>
          <w:szCs w:val="24"/>
        </w:rPr>
      </w:pPr>
      <w:r>
        <w:rPr>
          <w:bCs/>
          <w:szCs w:val="24"/>
        </w:rPr>
        <w:t>Commissioner Tiseo praised Kings Highway from I-75 to US 41 with its series of right turn lanes, characterizing it as a much safer way to exit a busy roadway.  He stated that he could not understand why Veterans Blvd</w:t>
      </w:r>
      <w:r w:rsidR="005661F9">
        <w:rPr>
          <w:bCs/>
          <w:szCs w:val="24"/>
        </w:rPr>
        <w:t>.</w:t>
      </w:r>
      <w:r>
        <w:rPr>
          <w:bCs/>
          <w:szCs w:val="24"/>
        </w:rPr>
        <w:t xml:space="preserve"> had no right turn lanes.  Commissioner Herston stated that it was a result of 1980s design and budgetary restrictions.  Commissioner Constance noted the huge population growth in that area.  Commissioner Tiseo stated that the number of daily trips had doubled from 12,000 at inception to 25,000 presently.  He observed that accident rates are huge with many rear end accidents.</w:t>
      </w:r>
    </w:p>
    <w:p w14:paraId="573CA76A" w14:textId="77777777" w:rsidR="00AC729C" w:rsidRDefault="00AC729C" w:rsidP="00BE3E57">
      <w:pPr>
        <w:rPr>
          <w:b/>
        </w:rPr>
      </w:pPr>
    </w:p>
    <w:p w14:paraId="4F4DFC8E" w14:textId="62A4209F" w:rsidR="00BE3E57" w:rsidRDefault="00BE3E57" w:rsidP="00BE3E57">
      <w:pPr>
        <w:rPr>
          <w:b/>
          <w:u w:val="single"/>
        </w:rPr>
      </w:pPr>
      <w:r>
        <w:rPr>
          <w:b/>
        </w:rPr>
        <w:t xml:space="preserve">8.  </w:t>
      </w:r>
      <w:r w:rsidRPr="00BE3E57">
        <w:rPr>
          <w:b/>
          <w:u w:val="single"/>
        </w:rPr>
        <w:t>Florida Department of Transportation (FDOT) Report</w:t>
      </w:r>
    </w:p>
    <w:p w14:paraId="4D84667A" w14:textId="474B5626" w:rsidR="002B4224" w:rsidRDefault="002B4224" w:rsidP="00BE3E57">
      <w:pPr>
        <w:rPr>
          <w:b/>
          <w:u w:val="single"/>
        </w:rPr>
      </w:pPr>
    </w:p>
    <w:p w14:paraId="3034C779" w14:textId="302321B4" w:rsidR="00AC729C" w:rsidRPr="002953B9" w:rsidRDefault="002953B9" w:rsidP="00BE3E57">
      <w:pPr>
        <w:rPr>
          <w:bCs/>
        </w:rPr>
      </w:pPr>
      <w:r>
        <w:rPr>
          <w:bCs/>
        </w:rPr>
        <w:t>Tanya Merkle represented FDOT for the discussion</w:t>
      </w:r>
    </w:p>
    <w:p w14:paraId="5546B198" w14:textId="77777777" w:rsidR="00AC729C" w:rsidRDefault="00AC729C" w:rsidP="00BE3E57">
      <w:pPr>
        <w:rPr>
          <w:b/>
          <w:u w:val="single"/>
        </w:rPr>
      </w:pPr>
    </w:p>
    <w:p w14:paraId="6202A245" w14:textId="77777777" w:rsidR="003F141F" w:rsidRPr="002953B9" w:rsidRDefault="003F141F" w:rsidP="003F141F">
      <w:pPr>
        <w:ind w:left="360"/>
        <w:rPr>
          <w:b/>
          <w:szCs w:val="24"/>
        </w:rPr>
      </w:pPr>
      <w:r w:rsidRPr="002953B9">
        <w:rPr>
          <w:b/>
          <w:szCs w:val="24"/>
        </w:rPr>
        <w:t xml:space="preserve">Update and discussion with FDOT on local issues </w:t>
      </w:r>
    </w:p>
    <w:p w14:paraId="1A1826DB" w14:textId="77777777" w:rsidR="003F141F" w:rsidRPr="003F141F" w:rsidRDefault="003F141F" w:rsidP="003F141F">
      <w:pPr>
        <w:ind w:left="720"/>
        <w:rPr>
          <w:b/>
          <w:sz w:val="28"/>
          <w:szCs w:val="28"/>
        </w:rPr>
      </w:pPr>
    </w:p>
    <w:p w14:paraId="2B9767B7" w14:textId="77777777" w:rsidR="003F141F" w:rsidRPr="002953B9" w:rsidRDefault="003F141F" w:rsidP="003F141F">
      <w:pPr>
        <w:ind w:left="1080"/>
        <w:rPr>
          <w:b/>
          <w:szCs w:val="24"/>
          <w:u w:val="single"/>
        </w:rPr>
      </w:pPr>
      <w:r w:rsidRPr="002953B9">
        <w:rPr>
          <w:b/>
          <w:szCs w:val="24"/>
          <w:u w:val="single"/>
        </w:rPr>
        <w:t>FDOT Led Discussion</w:t>
      </w:r>
    </w:p>
    <w:p w14:paraId="6A72AE3F" w14:textId="77777777" w:rsidR="003F141F" w:rsidRPr="002953B9" w:rsidRDefault="003F141F" w:rsidP="003F141F">
      <w:pPr>
        <w:ind w:left="1080"/>
        <w:rPr>
          <w:b/>
          <w:szCs w:val="24"/>
          <w:u w:val="single"/>
        </w:rPr>
      </w:pPr>
    </w:p>
    <w:p w14:paraId="4C938DC3" w14:textId="57D355ED" w:rsidR="003F141F" w:rsidRDefault="003F141F" w:rsidP="003F141F">
      <w:pPr>
        <w:numPr>
          <w:ilvl w:val="0"/>
          <w:numId w:val="5"/>
        </w:numPr>
        <w:rPr>
          <w:b/>
          <w:szCs w:val="24"/>
        </w:rPr>
      </w:pPr>
      <w:r w:rsidRPr="003F141F">
        <w:rPr>
          <w:b/>
          <w:color w:val="000000"/>
          <w:szCs w:val="24"/>
        </w:rPr>
        <w:t>US 41 at Olean Blvd</w:t>
      </w:r>
      <w:r w:rsidRPr="003F141F">
        <w:rPr>
          <w:b/>
          <w:szCs w:val="24"/>
        </w:rPr>
        <w:t xml:space="preserve"> </w:t>
      </w:r>
      <w:r w:rsidRPr="003F141F">
        <w:rPr>
          <w:b/>
          <w:color w:val="000000"/>
          <w:szCs w:val="24"/>
        </w:rPr>
        <w:t>(</w:t>
      </w:r>
      <w:r w:rsidRPr="003F141F">
        <w:rPr>
          <w:b/>
          <w:szCs w:val="24"/>
        </w:rPr>
        <w:t>Tanya Merkle/Wayne Gaither-FDOT/Robert Fakhri-Charlotte County)</w:t>
      </w:r>
    </w:p>
    <w:p w14:paraId="619446CD" w14:textId="77777777" w:rsidR="00AC729C" w:rsidRPr="003F141F" w:rsidRDefault="00AC729C" w:rsidP="00AC729C">
      <w:pPr>
        <w:ind w:left="1080"/>
        <w:rPr>
          <w:b/>
          <w:szCs w:val="24"/>
        </w:rPr>
      </w:pPr>
    </w:p>
    <w:p w14:paraId="3EEA5D23" w14:textId="33C550A2" w:rsidR="00AC729C" w:rsidRDefault="002976D4" w:rsidP="00AC729C">
      <w:pPr>
        <w:rPr>
          <w:b/>
          <w:szCs w:val="24"/>
        </w:rPr>
      </w:pPr>
      <w:r>
        <w:rPr>
          <w:bCs/>
          <w:szCs w:val="24"/>
        </w:rPr>
        <w:t>Tanya Merkle stated that FDOT Traffic Operations was working on this project.  Commissioner Constance praised the effective use of a blinking yellow turn light</w:t>
      </w:r>
      <w:r w:rsidR="00037503">
        <w:rPr>
          <w:bCs/>
          <w:szCs w:val="24"/>
        </w:rPr>
        <w:t xml:space="preserve"> at the intersection of Olean Blvd</w:t>
      </w:r>
      <w:r w:rsidR="005661F9">
        <w:rPr>
          <w:bCs/>
          <w:szCs w:val="24"/>
        </w:rPr>
        <w:t>.</w:t>
      </w:r>
      <w:r w:rsidR="00037503">
        <w:rPr>
          <w:bCs/>
          <w:szCs w:val="24"/>
        </w:rPr>
        <w:t xml:space="preserve"> and Harbor Blvd.</w:t>
      </w:r>
      <w:r>
        <w:rPr>
          <w:bCs/>
          <w:szCs w:val="24"/>
        </w:rPr>
        <w:t xml:space="preserve">  </w:t>
      </w:r>
    </w:p>
    <w:p w14:paraId="7007D538" w14:textId="77777777" w:rsidR="00AC729C" w:rsidRPr="003F141F" w:rsidRDefault="00AC729C" w:rsidP="003F141F">
      <w:pPr>
        <w:ind w:left="1080"/>
        <w:rPr>
          <w:b/>
          <w:szCs w:val="24"/>
        </w:rPr>
      </w:pPr>
    </w:p>
    <w:p w14:paraId="7C4FE9E3" w14:textId="33B335DD" w:rsidR="003F141F" w:rsidRDefault="00770E4F" w:rsidP="003F141F">
      <w:pPr>
        <w:numPr>
          <w:ilvl w:val="0"/>
          <w:numId w:val="5"/>
        </w:numPr>
        <w:rPr>
          <w:b/>
        </w:rPr>
      </w:pPr>
      <w:r w:rsidRPr="00770E4F">
        <w:rPr>
          <w:b/>
          <w:bCs/>
        </w:rPr>
        <w:t>SR 776 at Flamingo Blvd</w:t>
      </w:r>
      <w:r>
        <w:t xml:space="preserve"> </w:t>
      </w:r>
      <w:r w:rsidR="003F141F" w:rsidRPr="003F141F">
        <w:rPr>
          <w:b/>
        </w:rPr>
        <w:t>(</w:t>
      </w:r>
      <w:r w:rsidR="003F141F" w:rsidRPr="003F141F">
        <w:rPr>
          <w:b/>
          <w:szCs w:val="24"/>
        </w:rPr>
        <w:t>Tanya Merkle/Wayne Gaither</w:t>
      </w:r>
      <w:r w:rsidR="003F141F" w:rsidRPr="003F141F">
        <w:rPr>
          <w:b/>
        </w:rPr>
        <w:t xml:space="preserve"> -FDOT/ Robert Fakhri -</w:t>
      </w:r>
      <w:r w:rsidR="005661F9">
        <w:rPr>
          <w:b/>
        </w:rPr>
        <w:t xml:space="preserve"> </w:t>
      </w:r>
      <w:r w:rsidR="003F141F" w:rsidRPr="003F141F">
        <w:rPr>
          <w:b/>
        </w:rPr>
        <w:t>Charlotte County)</w:t>
      </w:r>
    </w:p>
    <w:p w14:paraId="00297D36" w14:textId="77777777" w:rsidR="00E37A79" w:rsidRDefault="00E37A79" w:rsidP="002976D4">
      <w:pPr>
        <w:rPr>
          <w:bCs/>
        </w:rPr>
      </w:pPr>
    </w:p>
    <w:p w14:paraId="31C9A7B7" w14:textId="0BB04C58" w:rsidR="002976D4" w:rsidRDefault="00E37A79" w:rsidP="002976D4">
      <w:pPr>
        <w:rPr>
          <w:bCs/>
        </w:rPr>
      </w:pPr>
      <w:r>
        <w:rPr>
          <w:bCs/>
        </w:rPr>
        <w:t xml:space="preserve">Tanya Merkle had no update on this item.  John Elias stated that the project was included under design for the entirety of the Edgewater Corridor.  </w:t>
      </w:r>
      <w:bookmarkStart w:id="1" w:name="_Hlk98937067"/>
      <w:r w:rsidR="00B41D7A">
        <w:rPr>
          <w:bCs/>
        </w:rPr>
        <w:t>L</w:t>
      </w:r>
      <w:r w:rsidR="003D5410">
        <w:rPr>
          <w:bCs/>
        </w:rPr>
        <w:t>.K. Nandam</w:t>
      </w:r>
      <w:r w:rsidR="00B41D7A">
        <w:rPr>
          <w:bCs/>
        </w:rPr>
        <w:t xml:space="preserve"> </w:t>
      </w:r>
      <w:bookmarkEnd w:id="1"/>
      <w:r w:rsidR="00B41D7A">
        <w:rPr>
          <w:bCs/>
        </w:rPr>
        <w:t xml:space="preserve">noted that a meeting had occurred between FDOT and </w:t>
      </w:r>
      <w:r w:rsidR="00FE1805">
        <w:rPr>
          <w:bCs/>
        </w:rPr>
        <w:t xml:space="preserve">Charlotte </w:t>
      </w:r>
      <w:r w:rsidR="00B41D7A">
        <w:rPr>
          <w:bCs/>
        </w:rPr>
        <w:t xml:space="preserve">County staff regarding the intersection.  Funding in the Work Program had been moved out due to FDOT’s resurfacing needs.  County staff was developing estimates for the </w:t>
      </w:r>
      <w:r w:rsidR="008C0069">
        <w:rPr>
          <w:bCs/>
        </w:rPr>
        <w:t>intersection improvements</w:t>
      </w:r>
      <w:r w:rsidR="00B41D7A">
        <w:rPr>
          <w:bCs/>
        </w:rPr>
        <w:t xml:space="preserve">.  He noted that FDOT </w:t>
      </w:r>
      <w:r w:rsidR="008C0069">
        <w:rPr>
          <w:bCs/>
        </w:rPr>
        <w:t xml:space="preserve">at a minimum </w:t>
      </w:r>
      <w:r w:rsidR="00B41D7A">
        <w:rPr>
          <w:bCs/>
        </w:rPr>
        <w:t xml:space="preserve">will </w:t>
      </w:r>
      <w:r w:rsidR="005661F9">
        <w:rPr>
          <w:bCs/>
        </w:rPr>
        <w:t>“definitely</w:t>
      </w:r>
      <w:r w:rsidR="00A24898">
        <w:rPr>
          <w:bCs/>
        </w:rPr>
        <w:t>”</w:t>
      </w:r>
      <w:r w:rsidR="005661F9">
        <w:rPr>
          <w:bCs/>
        </w:rPr>
        <w:t xml:space="preserve"> fund</w:t>
      </w:r>
      <w:r w:rsidR="00B41D7A">
        <w:rPr>
          <w:bCs/>
        </w:rPr>
        <w:t xml:space="preserve"> </w:t>
      </w:r>
      <w:r w:rsidR="008C0069">
        <w:rPr>
          <w:bCs/>
        </w:rPr>
        <w:t xml:space="preserve">all the signal change equipment for the intersection.  If the intersection work goes forward before the widening, FDOT staff was requesting that </w:t>
      </w:r>
      <w:r w:rsidR="002A6912">
        <w:rPr>
          <w:bCs/>
        </w:rPr>
        <w:t xml:space="preserve">Charlotte County </w:t>
      </w:r>
      <w:r w:rsidR="008C0069">
        <w:rPr>
          <w:bCs/>
        </w:rPr>
        <w:t>separate out the turn lanes on Flamingo Blvd to resolve capacity constraints correctly.  J</w:t>
      </w:r>
      <w:r w:rsidR="00B41D7A">
        <w:rPr>
          <w:bCs/>
        </w:rPr>
        <w:t>ohn Elias pointed out that development on the north side of the intersection may impact the</w:t>
      </w:r>
      <w:r w:rsidR="008C0069">
        <w:rPr>
          <w:bCs/>
        </w:rPr>
        <w:t xml:space="preserve"> project.</w:t>
      </w:r>
    </w:p>
    <w:p w14:paraId="19ACA94D" w14:textId="0FE7BCFB" w:rsidR="008C0069" w:rsidRDefault="008C0069" w:rsidP="002976D4">
      <w:pPr>
        <w:rPr>
          <w:bCs/>
        </w:rPr>
      </w:pPr>
    </w:p>
    <w:p w14:paraId="484990AC" w14:textId="0BEA8CC4" w:rsidR="008C0069" w:rsidRDefault="008C0069" w:rsidP="002976D4">
      <w:pPr>
        <w:rPr>
          <w:bCs/>
        </w:rPr>
      </w:pPr>
      <w:r>
        <w:rPr>
          <w:bCs/>
        </w:rPr>
        <w:t xml:space="preserve">Commissioner Deutsch inquired about the normal duration time of a signal.  </w:t>
      </w:r>
      <w:r w:rsidR="003D5410">
        <w:rPr>
          <w:bCs/>
        </w:rPr>
        <w:t xml:space="preserve">L.K. Nandam </w:t>
      </w:r>
      <w:r>
        <w:rPr>
          <w:bCs/>
        </w:rPr>
        <w:t>stated that the maximum signal time is up to 255 seconds, but he recommended not going above 3 minutes.  Commissioner Deutsch suggested cutting the timing to 120 seconds from 180 seconds., since drivers race to make the light.  Commissioner Tiseo stated</w:t>
      </w:r>
      <w:r w:rsidR="00BE08EB">
        <w:rPr>
          <w:bCs/>
        </w:rPr>
        <w:t xml:space="preserve"> that a right hand turn stacking lane would be appropriate at the location.</w:t>
      </w:r>
    </w:p>
    <w:p w14:paraId="7641809B" w14:textId="49EFBE42" w:rsidR="008C0069" w:rsidRDefault="008C0069" w:rsidP="002976D4">
      <w:pPr>
        <w:rPr>
          <w:bCs/>
        </w:rPr>
      </w:pPr>
    </w:p>
    <w:p w14:paraId="7D0B15AD" w14:textId="77777777" w:rsidR="00BE08EB" w:rsidRDefault="00BE08EB" w:rsidP="002976D4">
      <w:pPr>
        <w:rPr>
          <w:bCs/>
        </w:rPr>
      </w:pPr>
    </w:p>
    <w:p w14:paraId="43B866E9" w14:textId="77777777" w:rsidR="00BE08EB" w:rsidRDefault="00BE08EB" w:rsidP="002976D4">
      <w:pPr>
        <w:rPr>
          <w:bCs/>
        </w:rPr>
      </w:pPr>
    </w:p>
    <w:p w14:paraId="05FAC7D3" w14:textId="77777777" w:rsidR="00FD1231" w:rsidRDefault="00FD1231" w:rsidP="002976D4">
      <w:pPr>
        <w:rPr>
          <w:bCs/>
        </w:rPr>
      </w:pPr>
    </w:p>
    <w:p w14:paraId="25430C55" w14:textId="43B251E4" w:rsidR="00F023BE" w:rsidRDefault="00BE08EB" w:rsidP="002976D4">
      <w:pPr>
        <w:rPr>
          <w:bCs/>
        </w:rPr>
      </w:pPr>
      <w:r>
        <w:rPr>
          <w:bCs/>
        </w:rPr>
        <w:t>Commissioner Constance stated that development in the Flamingo area is happening</w:t>
      </w:r>
      <w:r w:rsidR="002547C4">
        <w:rPr>
          <w:bCs/>
        </w:rPr>
        <w:t xml:space="preserve"> now</w:t>
      </w:r>
      <w:r>
        <w:rPr>
          <w:bCs/>
        </w:rPr>
        <w:t>, and details such as design specifications, necessary land acquisition, etc</w:t>
      </w:r>
      <w:r w:rsidR="002547C4">
        <w:rPr>
          <w:bCs/>
        </w:rPr>
        <w:t>.</w:t>
      </w:r>
      <w:r>
        <w:rPr>
          <w:bCs/>
        </w:rPr>
        <w:t xml:space="preserve"> needed to be determined immediately.  He stated that the </w:t>
      </w:r>
      <w:r w:rsidR="005661F9">
        <w:rPr>
          <w:bCs/>
        </w:rPr>
        <w:t>c</w:t>
      </w:r>
      <w:r>
        <w:rPr>
          <w:bCs/>
        </w:rPr>
        <w:t>ounty might have to advance the money for the southern portion of the project.</w:t>
      </w:r>
      <w:r w:rsidR="00F023BE">
        <w:rPr>
          <w:bCs/>
        </w:rPr>
        <w:t xml:space="preserve">  John Elias stated that he understood the urgency and discussions were already underway with the developer.  Members also discussed the future traffic needs of the West Port </w:t>
      </w:r>
      <w:r w:rsidR="004C0242">
        <w:rPr>
          <w:bCs/>
        </w:rPr>
        <w:t>community</w:t>
      </w:r>
      <w:r w:rsidR="00F023BE">
        <w:rPr>
          <w:bCs/>
        </w:rPr>
        <w:t>.</w:t>
      </w:r>
    </w:p>
    <w:p w14:paraId="0D62BEE0" w14:textId="183CE7B5" w:rsidR="008C0069" w:rsidRPr="00E37A79" w:rsidRDefault="00F023BE" w:rsidP="002976D4">
      <w:pPr>
        <w:rPr>
          <w:bCs/>
        </w:rPr>
      </w:pPr>
      <w:r>
        <w:rPr>
          <w:bCs/>
        </w:rPr>
        <w:t xml:space="preserve">  </w:t>
      </w:r>
    </w:p>
    <w:p w14:paraId="631D9EE7" w14:textId="056D8EA9" w:rsidR="003F141F" w:rsidRPr="004A4E03" w:rsidRDefault="00FD1231" w:rsidP="003F141F">
      <w:pPr>
        <w:numPr>
          <w:ilvl w:val="0"/>
          <w:numId w:val="5"/>
        </w:numPr>
        <w:rPr>
          <w:b/>
          <w:bCs/>
          <w:szCs w:val="24"/>
        </w:rPr>
      </w:pPr>
      <w:r w:rsidRPr="00FD1231">
        <w:rPr>
          <w:b/>
          <w:bCs/>
        </w:rPr>
        <w:t>SR 776 at the Charlotte Sports Park - I</w:t>
      </w:r>
      <w:r w:rsidR="003F141F" w:rsidRPr="00FD1231">
        <w:rPr>
          <w:b/>
          <w:bCs/>
          <w:color w:val="000000"/>
          <w:szCs w:val="24"/>
        </w:rPr>
        <w:t>ntersection</w:t>
      </w:r>
      <w:r w:rsidR="003F141F" w:rsidRPr="003F141F">
        <w:rPr>
          <w:b/>
          <w:color w:val="000000"/>
          <w:szCs w:val="24"/>
        </w:rPr>
        <w:t xml:space="preserve"> Improvements </w:t>
      </w:r>
      <w:r w:rsidR="003F141F" w:rsidRPr="003F141F">
        <w:rPr>
          <w:b/>
        </w:rPr>
        <w:t>(</w:t>
      </w:r>
      <w:r w:rsidR="003F141F" w:rsidRPr="003F141F">
        <w:rPr>
          <w:b/>
          <w:szCs w:val="24"/>
        </w:rPr>
        <w:t>Tanya Merkle/Wayne Gaither</w:t>
      </w:r>
      <w:r w:rsidR="003F141F" w:rsidRPr="003F141F">
        <w:rPr>
          <w:b/>
        </w:rPr>
        <w:t xml:space="preserve"> -FDOT/ Robert Fakhri -</w:t>
      </w:r>
      <w:r w:rsidR="002A6912">
        <w:rPr>
          <w:b/>
        </w:rPr>
        <w:t xml:space="preserve"> </w:t>
      </w:r>
      <w:r w:rsidR="003F141F" w:rsidRPr="003F141F">
        <w:rPr>
          <w:b/>
        </w:rPr>
        <w:t>Charlotte County)</w:t>
      </w:r>
    </w:p>
    <w:p w14:paraId="43CB85CB" w14:textId="71D89648" w:rsidR="004A4E03" w:rsidRDefault="004A4E03" w:rsidP="004A4E03">
      <w:pPr>
        <w:rPr>
          <w:b/>
        </w:rPr>
      </w:pPr>
    </w:p>
    <w:p w14:paraId="1D0A4AAF" w14:textId="75410111" w:rsidR="004A4E03" w:rsidRDefault="00AA3FD6" w:rsidP="004A4E03">
      <w:pPr>
        <w:rPr>
          <w:bCs/>
        </w:rPr>
      </w:pPr>
      <w:r>
        <w:rPr>
          <w:bCs/>
        </w:rPr>
        <w:t xml:space="preserve">L.K. Nandam </w:t>
      </w:r>
      <w:r w:rsidR="00654A19">
        <w:rPr>
          <w:bCs/>
        </w:rPr>
        <w:t>stated that the SR 776 Corridor Study had identified needed intersection changes.  FDOT will examine bringing the project back into the Work Program.  The MPO Board would need to identify the correct prioritization</w:t>
      </w:r>
      <w:r w:rsidR="00FD1231">
        <w:rPr>
          <w:bCs/>
        </w:rPr>
        <w:t xml:space="preserve"> of SR 776 intersection improvements</w:t>
      </w:r>
      <w:r w:rsidR="00654A19">
        <w:rPr>
          <w:bCs/>
        </w:rPr>
        <w:t>.  The project involved adding a second right turn lane.</w:t>
      </w:r>
      <w:r w:rsidR="008B4CDA">
        <w:rPr>
          <w:bCs/>
        </w:rPr>
        <w:t xml:space="preserve">  </w:t>
      </w:r>
      <w:r>
        <w:rPr>
          <w:bCs/>
        </w:rPr>
        <w:t xml:space="preserve">L.K. Nandam </w:t>
      </w:r>
      <w:r w:rsidR="008B4CDA">
        <w:rPr>
          <w:bCs/>
        </w:rPr>
        <w:t>noted that despite increased revenues estimates coming from the State Legislature, the flip side was that unit prices from contractors were currently increased 15% or higher.</w:t>
      </w:r>
      <w:r w:rsidR="00FD1231">
        <w:rPr>
          <w:bCs/>
        </w:rPr>
        <w:t xml:space="preserve">  He stressed that </w:t>
      </w:r>
      <w:r w:rsidR="002A6912">
        <w:rPr>
          <w:bCs/>
        </w:rPr>
        <w:t xml:space="preserve">Charlotte </w:t>
      </w:r>
      <w:r w:rsidR="00FD1231">
        <w:rPr>
          <w:bCs/>
        </w:rPr>
        <w:t>County, City</w:t>
      </w:r>
      <w:r w:rsidR="002A6912">
        <w:rPr>
          <w:bCs/>
        </w:rPr>
        <w:t xml:space="preserve"> of Punta Gorda</w:t>
      </w:r>
      <w:r w:rsidR="00FD1231">
        <w:rPr>
          <w:bCs/>
        </w:rPr>
        <w:t xml:space="preserve"> and FDOT need to </w:t>
      </w:r>
      <w:r w:rsidR="005661F9">
        <w:rPr>
          <w:bCs/>
        </w:rPr>
        <w:t xml:space="preserve">collaboratively </w:t>
      </w:r>
      <w:r w:rsidR="00FD1231">
        <w:rPr>
          <w:bCs/>
        </w:rPr>
        <w:t xml:space="preserve">work on joint funding initiatives.  Growth was defining </w:t>
      </w:r>
      <w:r>
        <w:rPr>
          <w:bCs/>
        </w:rPr>
        <w:t>the need</w:t>
      </w:r>
      <w:r w:rsidR="00FD1231">
        <w:rPr>
          <w:bCs/>
        </w:rPr>
        <w:t xml:space="preserve"> for improvements, and gas tax revenues cannot be the only funding source.</w:t>
      </w:r>
    </w:p>
    <w:p w14:paraId="48FBB5D0" w14:textId="7B7AD17D" w:rsidR="00FD1231" w:rsidRDefault="00FD1231" w:rsidP="004A4E03">
      <w:pPr>
        <w:rPr>
          <w:bCs/>
        </w:rPr>
      </w:pPr>
    </w:p>
    <w:p w14:paraId="1C1B2912" w14:textId="13293F6A" w:rsidR="003F141F" w:rsidRDefault="00996800" w:rsidP="003F141F">
      <w:pPr>
        <w:numPr>
          <w:ilvl w:val="0"/>
          <w:numId w:val="5"/>
        </w:numPr>
        <w:rPr>
          <w:b/>
        </w:rPr>
      </w:pPr>
      <w:r w:rsidRPr="00996800">
        <w:rPr>
          <w:b/>
          <w:bCs/>
        </w:rPr>
        <w:t>SR 31 Roundabout</w:t>
      </w:r>
      <w:r>
        <w:rPr>
          <w:b/>
          <w:bCs/>
        </w:rPr>
        <w:t xml:space="preserve"> -</w:t>
      </w:r>
      <w:r w:rsidRPr="00996800">
        <w:rPr>
          <w:b/>
        </w:rPr>
        <w:t xml:space="preserve"> </w:t>
      </w:r>
      <w:r w:rsidR="003F141F" w:rsidRPr="003F141F">
        <w:rPr>
          <w:b/>
        </w:rPr>
        <w:t>(T</w:t>
      </w:r>
      <w:r w:rsidR="003F141F" w:rsidRPr="003F141F">
        <w:rPr>
          <w:b/>
          <w:szCs w:val="24"/>
        </w:rPr>
        <w:t>anya Merkle/Wayne Gaither</w:t>
      </w:r>
      <w:r w:rsidR="003F141F" w:rsidRPr="003F141F">
        <w:rPr>
          <w:b/>
        </w:rPr>
        <w:t xml:space="preserve"> -FDOT/ Robert Fakhri -Charlotte County)</w:t>
      </w:r>
    </w:p>
    <w:p w14:paraId="30726F78" w14:textId="77777777" w:rsidR="00FC2021" w:rsidRPr="003F141F" w:rsidRDefault="00FC2021" w:rsidP="00FC2021">
      <w:pPr>
        <w:ind w:left="1080"/>
        <w:rPr>
          <w:b/>
        </w:rPr>
      </w:pPr>
    </w:p>
    <w:p w14:paraId="59034BB1" w14:textId="49A34E22" w:rsidR="003F141F" w:rsidRDefault="00996800" w:rsidP="00996800">
      <w:pPr>
        <w:rPr>
          <w:bCs/>
        </w:rPr>
      </w:pPr>
      <w:r>
        <w:rPr>
          <w:bCs/>
        </w:rPr>
        <w:t xml:space="preserve">Secretary Nandam noted regarding the design that approaching traffic was not high enough to justify right turn lanes on the project, so FDOT was now going to a single lane approach without slip lanes.  He stated that the trucks would be able to negotiate all turns.  The project construction had </w:t>
      </w:r>
      <w:r w:rsidR="00AA3FD6">
        <w:rPr>
          <w:bCs/>
        </w:rPr>
        <w:t>advanced</w:t>
      </w:r>
      <w:r>
        <w:rPr>
          <w:bCs/>
        </w:rPr>
        <w:t xml:space="preserve"> from FY 2026 to FY 2025.  The MPO Board Members agreed to remove this item from the future FDOT Discussion List.  </w:t>
      </w:r>
    </w:p>
    <w:p w14:paraId="7AD2C8D9" w14:textId="77777777" w:rsidR="00E2039E" w:rsidRPr="003F141F" w:rsidRDefault="00E2039E" w:rsidP="00996800">
      <w:pPr>
        <w:rPr>
          <w:b/>
        </w:rPr>
      </w:pPr>
    </w:p>
    <w:p w14:paraId="6E7B9FF6" w14:textId="77D982A9" w:rsidR="003F141F" w:rsidRPr="003F141F" w:rsidRDefault="00FC2021" w:rsidP="003F141F">
      <w:pPr>
        <w:numPr>
          <w:ilvl w:val="0"/>
          <w:numId w:val="5"/>
        </w:numPr>
        <w:rPr>
          <w:b/>
          <w:szCs w:val="24"/>
        </w:rPr>
      </w:pPr>
      <w:r>
        <w:rPr>
          <w:b/>
          <w:bCs/>
        </w:rPr>
        <w:t>I-75 Possible New Interchange North of Kings Hwy</w:t>
      </w:r>
      <w:r w:rsidR="005661F9">
        <w:rPr>
          <w:b/>
          <w:bCs/>
        </w:rPr>
        <w:t>.</w:t>
      </w:r>
      <w:r>
        <w:rPr>
          <w:b/>
          <w:bCs/>
        </w:rPr>
        <w:t xml:space="preserve"> Interchange -</w:t>
      </w:r>
      <w:r w:rsidR="003F141F" w:rsidRPr="003F141F">
        <w:rPr>
          <w:b/>
          <w:szCs w:val="24"/>
        </w:rPr>
        <w:t xml:space="preserve"> (</w:t>
      </w:r>
      <w:bookmarkStart w:id="2" w:name="_Hlk56172140"/>
      <w:r w:rsidR="003F141F" w:rsidRPr="003F141F">
        <w:rPr>
          <w:b/>
          <w:szCs w:val="24"/>
        </w:rPr>
        <w:t>Tanya Merkle/Wayne Gaither</w:t>
      </w:r>
      <w:bookmarkEnd w:id="2"/>
      <w:r w:rsidR="003F141F" w:rsidRPr="003F141F">
        <w:rPr>
          <w:b/>
          <w:szCs w:val="24"/>
        </w:rPr>
        <w:t>-FDOT)</w:t>
      </w:r>
    </w:p>
    <w:p w14:paraId="7E6A10D6" w14:textId="77777777" w:rsidR="00FC2021" w:rsidRDefault="00FC2021" w:rsidP="00FC2021">
      <w:pPr>
        <w:tabs>
          <w:tab w:val="left" w:pos="1164"/>
        </w:tabs>
        <w:rPr>
          <w:bCs/>
          <w:color w:val="000000"/>
          <w:szCs w:val="24"/>
        </w:rPr>
      </w:pPr>
      <w:bookmarkStart w:id="3" w:name="_Hlk36464307"/>
    </w:p>
    <w:p w14:paraId="17B49855" w14:textId="5698A784" w:rsidR="003F141F" w:rsidRDefault="00FC2021" w:rsidP="00FC2021">
      <w:pPr>
        <w:tabs>
          <w:tab w:val="left" w:pos="1164"/>
        </w:tabs>
        <w:rPr>
          <w:bCs/>
          <w:color w:val="000000"/>
          <w:szCs w:val="24"/>
        </w:rPr>
      </w:pPr>
      <w:r>
        <w:rPr>
          <w:bCs/>
          <w:color w:val="000000"/>
          <w:szCs w:val="24"/>
        </w:rPr>
        <w:t xml:space="preserve">Tanya Merkle reported that completion of the </w:t>
      </w:r>
      <w:r w:rsidR="000D6958" w:rsidRPr="00FC2021">
        <w:rPr>
          <w:bCs/>
          <w:color w:val="000000"/>
          <w:szCs w:val="24"/>
        </w:rPr>
        <w:t xml:space="preserve">final master plan </w:t>
      </w:r>
      <w:r>
        <w:rPr>
          <w:bCs/>
          <w:color w:val="000000"/>
          <w:szCs w:val="24"/>
        </w:rPr>
        <w:t>wa</w:t>
      </w:r>
      <w:r w:rsidR="000D6958" w:rsidRPr="00FC2021">
        <w:rPr>
          <w:bCs/>
          <w:color w:val="000000"/>
          <w:szCs w:val="24"/>
        </w:rPr>
        <w:t xml:space="preserve">s still underway.  </w:t>
      </w:r>
      <w:r>
        <w:rPr>
          <w:bCs/>
          <w:color w:val="000000"/>
          <w:szCs w:val="24"/>
        </w:rPr>
        <w:t xml:space="preserve">Commissioner Constance commented that the MPO had coordinated with both the City of North Port and the Sarasota/Manatee MPO, and all </w:t>
      </w:r>
      <w:r w:rsidR="005661F9">
        <w:rPr>
          <w:bCs/>
          <w:color w:val="000000"/>
          <w:szCs w:val="24"/>
        </w:rPr>
        <w:t>agreed</w:t>
      </w:r>
      <w:r>
        <w:rPr>
          <w:bCs/>
          <w:color w:val="000000"/>
          <w:szCs w:val="24"/>
        </w:rPr>
        <w:t xml:space="preserve"> on this needed interchange.  </w:t>
      </w:r>
    </w:p>
    <w:p w14:paraId="6F8D2303" w14:textId="77777777" w:rsidR="00FC2021" w:rsidRPr="00FC2021" w:rsidRDefault="00FC2021" w:rsidP="00FC2021">
      <w:pPr>
        <w:tabs>
          <w:tab w:val="left" w:pos="1164"/>
        </w:tabs>
        <w:rPr>
          <w:bCs/>
          <w:color w:val="000000"/>
          <w:szCs w:val="24"/>
        </w:rPr>
      </w:pPr>
    </w:p>
    <w:bookmarkEnd w:id="3"/>
    <w:p w14:paraId="0644A104" w14:textId="77777777" w:rsidR="003F141F" w:rsidRPr="00EC3FA8" w:rsidRDefault="003F141F" w:rsidP="003F141F">
      <w:pPr>
        <w:ind w:left="1080"/>
        <w:rPr>
          <w:b/>
          <w:szCs w:val="24"/>
          <w:u w:val="single"/>
        </w:rPr>
      </w:pPr>
      <w:r w:rsidRPr="00EC3FA8">
        <w:rPr>
          <w:b/>
          <w:szCs w:val="24"/>
          <w:u w:val="single"/>
        </w:rPr>
        <w:t>Joint Local and FDOT Discussion</w:t>
      </w:r>
    </w:p>
    <w:p w14:paraId="11E1C968" w14:textId="2C786B30" w:rsidR="003F141F" w:rsidRPr="004570DE" w:rsidRDefault="003F141F" w:rsidP="003F141F">
      <w:pPr>
        <w:ind w:left="1080"/>
        <w:rPr>
          <w:bCs/>
          <w:color w:val="FF0000"/>
          <w:sz w:val="28"/>
          <w:szCs w:val="28"/>
          <w:u w:val="single"/>
        </w:rPr>
      </w:pPr>
    </w:p>
    <w:p w14:paraId="1DF8620A" w14:textId="5EEBB36F" w:rsidR="003F141F" w:rsidRPr="003F141F" w:rsidRDefault="003F2F23" w:rsidP="003F141F">
      <w:pPr>
        <w:numPr>
          <w:ilvl w:val="0"/>
          <w:numId w:val="25"/>
        </w:numPr>
        <w:rPr>
          <w:b/>
        </w:rPr>
      </w:pPr>
      <w:r>
        <w:rPr>
          <w:b/>
          <w:bCs/>
        </w:rPr>
        <w:t xml:space="preserve">Harbor View Road Combined Funding Study - </w:t>
      </w:r>
      <w:r w:rsidR="003F141F" w:rsidRPr="003F141F">
        <w:rPr>
          <w:b/>
        </w:rPr>
        <w:t>(</w:t>
      </w:r>
      <w:bookmarkStart w:id="4" w:name="_Hlk44596213"/>
      <w:r w:rsidR="003F141F" w:rsidRPr="003F141F">
        <w:rPr>
          <w:b/>
        </w:rPr>
        <w:t>Wayne Gaither-</w:t>
      </w:r>
      <w:bookmarkEnd w:id="4"/>
      <w:r w:rsidR="003F141F" w:rsidRPr="003F141F">
        <w:rPr>
          <w:b/>
        </w:rPr>
        <w:t>FDOT/John Elias/Robert Fakhri-Charlotte County)</w:t>
      </w:r>
    </w:p>
    <w:p w14:paraId="2D961A51" w14:textId="77777777" w:rsidR="00FC2021" w:rsidRDefault="00FC2021" w:rsidP="00FC2021">
      <w:pPr>
        <w:rPr>
          <w:bCs/>
        </w:rPr>
      </w:pPr>
    </w:p>
    <w:p w14:paraId="5CD5E981" w14:textId="460BCDD2" w:rsidR="003F141F" w:rsidRPr="00FC2021" w:rsidRDefault="004B0886" w:rsidP="00FC2021">
      <w:pPr>
        <w:rPr>
          <w:bCs/>
        </w:rPr>
      </w:pPr>
      <w:r w:rsidRPr="00FC2021">
        <w:rPr>
          <w:bCs/>
        </w:rPr>
        <w:t>Laks Gurram</w:t>
      </w:r>
      <w:r w:rsidR="00FC2021">
        <w:rPr>
          <w:bCs/>
        </w:rPr>
        <w:t xml:space="preserve"> stated that a j</w:t>
      </w:r>
      <w:r w:rsidRPr="00FC2021">
        <w:rPr>
          <w:bCs/>
        </w:rPr>
        <w:t xml:space="preserve">oint meeting </w:t>
      </w:r>
      <w:r w:rsidR="00FC2021">
        <w:rPr>
          <w:bCs/>
        </w:rPr>
        <w:t xml:space="preserve">had been held </w:t>
      </w:r>
      <w:r w:rsidRPr="00FC2021">
        <w:rPr>
          <w:bCs/>
        </w:rPr>
        <w:t xml:space="preserve">with </w:t>
      </w:r>
      <w:r w:rsidR="002A6912">
        <w:rPr>
          <w:bCs/>
        </w:rPr>
        <w:t xml:space="preserve">Charlotte </w:t>
      </w:r>
      <w:r w:rsidRPr="00FC2021">
        <w:rPr>
          <w:bCs/>
        </w:rPr>
        <w:t>County and FDOT</w:t>
      </w:r>
      <w:r w:rsidR="00FC2021">
        <w:rPr>
          <w:bCs/>
        </w:rPr>
        <w:t xml:space="preserve"> staff</w:t>
      </w:r>
      <w:r w:rsidR="002A6912">
        <w:rPr>
          <w:bCs/>
        </w:rPr>
        <w:t xml:space="preserve"> members </w:t>
      </w:r>
      <w:r w:rsidR="00FC2021">
        <w:rPr>
          <w:bCs/>
        </w:rPr>
        <w:t xml:space="preserve">regarding this project.  Project </w:t>
      </w:r>
      <w:r w:rsidR="0015326C" w:rsidRPr="00FC2021">
        <w:rPr>
          <w:bCs/>
        </w:rPr>
        <w:t>R</w:t>
      </w:r>
      <w:r w:rsidR="00FC2021">
        <w:rPr>
          <w:bCs/>
        </w:rPr>
        <w:t xml:space="preserve">ight-of-Way (ROW) was </w:t>
      </w:r>
      <w:r w:rsidR="0015326C" w:rsidRPr="00FC2021">
        <w:rPr>
          <w:bCs/>
        </w:rPr>
        <w:t>totally funded</w:t>
      </w:r>
      <w:r w:rsidR="00FC2021">
        <w:rPr>
          <w:bCs/>
        </w:rPr>
        <w:t>.</w:t>
      </w:r>
      <w:r w:rsidR="0015326C" w:rsidRPr="00FC2021">
        <w:rPr>
          <w:bCs/>
        </w:rPr>
        <w:t xml:space="preserve"> </w:t>
      </w:r>
      <w:r w:rsidR="00FC2021">
        <w:rPr>
          <w:bCs/>
        </w:rPr>
        <w:t xml:space="preserve"> The Melbourne</w:t>
      </w:r>
      <w:r w:rsidR="003F2F23">
        <w:rPr>
          <w:bCs/>
        </w:rPr>
        <w:t xml:space="preserve"> Street </w:t>
      </w:r>
      <w:r w:rsidR="00FC2021">
        <w:rPr>
          <w:bCs/>
        </w:rPr>
        <w:t>to Date Street portion was funded</w:t>
      </w:r>
      <w:r w:rsidR="00AA3FD6">
        <w:rPr>
          <w:bCs/>
        </w:rPr>
        <w:t xml:space="preserve"> for Construction</w:t>
      </w:r>
      <w:r w:rsidR="00FC2021">
        <w:rPr>
          <w:bCs/>
        </w:rPr>
        <w:t xml:space="preserve">, and an application </w:t>
      </w:r>
      <w:r w:rsidR="00AA3FD6">
        <w:rPr>
          <w:bCs/>
        </w:rPr>
        <w:t xml:space="preserve">requesting Construction funds </w:t>
      </w:r>
      <w:r w:rsidR="00FC2021">
        <w:rPr>
          <w:bCs/>
        </w:rPr>
        <w:t xml:space="preserve">had been received for the section from Date Street to I-75.  </w:t>
      </w:r>
      <w:r w:rsidRPr="00FC2021">
        <w:rPr>
          <w:bCs/>
        </w:rPr>
        <w:t xml:space="preserve"> </w:t>
      </w:r>
    </w:p>
    <w:p w14:paraId="7C49E9CA" w14:textId="77777777" w:rsidR="004B0886" w:rsidRPr="003F141F" w:rsidRDefault="004B0886" w:rsidP="003F141F">
      <w:pPr>
        <w:ind w:left="1080"/>
        <w:rPr>
          <w:b/>
        </w:rPr>
      </w:pPr>
    </w:p>
    <w:p w14:paraId="156BEBD5" w14:textId="4C07301D" w:rsidR="003F141F" w:rsidRDefault="003F2F23" w:rsidP="003F141F">
      <w:pPr>
        <w:numPr>
          <w:ilvl w:val="0"/>
          <w:numId w:val="25"/>
        </w:numPr>
        <w:rPr>
          <w:b/>
        </w:rPr>
      </w:pPr>
      <w:r>
        <w:rPr>
          <w:b/>
          <w:bCs/>
        </w:rPr>
        <w:t xml:space="preserve">US 41 SB @ Melbourne Street - </w:t>
      </w:r>
      <w:r w:rsidR="003F141F" w:rsidRPr="003F141F">
        <w:rPr>
          <w:b/>
        </w:rPr>
        <w:t>Signalization (Wayne Gaither-FDOT/John Elias/Robert Fakhri-Charlotte County)</w:t>
      </w:r>
    </w:p>
    <w:p w14:paraId="4ACDB6E7" w14:textId="50EEAB1C" w:rsidR="003F2F23" w:rsidRDefault="003F2F23" w:rsidP="003F2F23">
      <w:pPr>
        <w:ind w:left="1080"/>
        <w:rPr>
          <w:b/>
        </w:rPr>
      </w:pPr>
    </w:p>
    <w:p w14:paraId="4B37807D" w14:textId="1D1D6A4F" w:rsidR="002B4224" w:rsidRDefault="003F2F23" w:rsidP="003F2F23">
      <w:pPr>
        <w:rPr>
          <w:bCs/>
        </w:rPr>
      </w:pPr>
      <w:r>
        <w:rPr>
          <w:bCs/>
        </w:rPr>
        <w:t xml:space="preserve">MPO Board Members and staff from various agencies agreed that this area was very concerning and complex, especially </w:t>
      </w:r>
      <w:proofErr w:type="gramStart"/>
      <w:r>
        <w:rPr>
          <w:bCs/>
        </w:rPr>
        <w:t>in light of</w:t>
      </w:r>
      <w:proofErr w:type="gramEnd"/>
      <w:r>
        <w:rPr>
          <w:bCs/>
        </w:rPr>
        <w:t xml:space="preserve"> the Whiskey Joe’s and the Sunseeker </w:t>
      </w:r>
      <w:r w:rsidR="00365A34">
        <w:rPr>
          <w:bCs/>
        </w:rPr>
        <w:t>d</w:t>
      </w:r>
      <w:r>
        <w:rPr>
          <w:bCs/>
        </w:rPr>
        <w:t>evelopments.  It was realized that the problems would only worsen when these projects were completed, so a good solution was necessary</w:t>
      </w:r>
      <w:r w:rsidR="00365A34">
        <w:rPr>
          <w:bCs/>
        </w:rPr>
        <w:t xml:space="preserve"> soon</w:t>
      </w:r>
      <w:r>
        <w:rPr>
          <w:bCs/>
        </w:rPr>
        <w:t>.</w:t>
      </w:r>
      <w:r w:rsidR="00365A34">
        <w:rPr>
          <w:bCs/>
        </w:rPr>
        <w:t xml:space="preserve">  A map of the entire area was projected for discussion (including</w:t>
      </w:r>
      <w:r w:rsidR="008F67BE">
        <w:rPr>
          <w:bCs/>
        </w:rPr>
        <w:t xml:space="preserve"> on the east side of US 41</w:t>
      </w:r>
      <w:r w:rsidR="00365A34">
        <w:rPr>
          <w:bCs/>
        </w:rPr>
        <w:t xml:space="preserve"> the Chevron gas station, vacant Sunseeker-owned property</w:t>
      </w:r>
      <w:r w:rsidR="008F67BE">
        <w:rPr>
          <w:bCs/>
        </w:rPr>
        <w:t xml:space="preserve">, </w:t>
      </w:r>
      <w:r w:rsidR="00365A34">
        <w:rPr>
          <w:bCs/>
        </w:rPr>
        <w:t xml:space="preserve">existing </w:t>
      </w:r>
      <w:r w:rsidR="002A6912">
        <w:rPr>
          <w:bCs/>
        </w:rPr>
        <w:t xml:space="preserve">Charlotte </w:t>
      </w:r>
      <w:r w:rsidR="00365A34">
        <w:rPr>
          <w:bCs/>
        </w:rPr>
        <w:t xml:space="preserve">County </w:t>
      </w:r>
      <w:r w:rsidR="00AA3FD6">
        <w:rPr>
          <w:bCs/>
        </w:rPr>
        <w:t>Right-of-Way,</w:t>
      </w:r>
      <w:r w:rsidR="00365A34">
        <w:rPr>
          <w:bCs/>
        </w:rPr>
        <w:t xml:space="preserve"> and adjacent residential areas.  D’Juan</w:t>
      </w:r>
      <w:r>
        <w:rPr>
          <w:bCs/>
        </w:rPr>
        <w:t xml:space="preserve"> </w:t>
      </w:r>
      <w:r w:rsidR="00365A34">
        <w:rPr>
          <w:bCs/>
        </w:rPr>
        <w:t>Harris stated that Wayne Gaither had agreed at a recent meeting</w:t>
      </w:r>
      <w:r w:rsidR="008F67BE">
        <w:rPr>
          <w:bCs/>
        </w:rPr>
        <w:t xml:space="preserve"> with FDOT</w:t>
      </w:r>
      <w:r>
        <w:rPr>
          <w:bCs/>
        </w:rPr>
        <w:t xml:space="preserve"> </w:t>
      </w:r>
      <w:r w:rsidR="00365A34">
        <w:rPr>
          <w:bCs/>
        </w:rPr>
        <w:t xml:space="preserve">to confirm what access management was granted.  The MPO applied for a Corridor </w:t>
      </w:r>
      <w:r w:rsidR="002A6912">
        <w:rPr>
          <w:bCs/>
        </w:rPr>
        <w:t xml:space="preserve">Planning or Operational Analysis </w:t>
      </w:r>
      <w:r w:rsidR="00365A34">
        <w:rPr>
          <w:bCs/>
        </w:rPr>
        <w:t>Study on US 41 from Melbourne Street to Harbor View Road.  Various suggestions included the use of flyovers as on Colonial Blvd in Lee County</w:t>
      </w:r>
      <w:r w:rsidR="008F67BE">
        <w:rPr>
          <w:bCs/>
        </w:rPr>
        <w:t xml:space="preserve"> (Tiseo)</w:t>
      </w:r>
      <w:r w:rsidR="00365A34">
        <w:rPr>
          <w:bCs/>
        </w:rPr>
        <w:t>, taking of the gas station by eminent domain</w:t>
      </w:r>
      <w:r w:rsidR="008F67BE">
        <w:rPr>
          <w:bCs/>
        </w:rPr>
        <w:t xml:space="preserve"> (Tiseo)</w:t>
      </w:r>
      <w:r w:rsidR="00365A34">
        <w:rPr>
          <w:bCs/>
        </w:rPr>
        <w:t xml:space="preserve">, or </w:t>
      </w:r>
      <w:r w:rsidR="008F67BE">
        <w:rPr>
          <w:bCs/>
        </w:rPr>
        <w:t xml:space="preserve">due to safety concerns, </w:t>
      </w:r>
      <w:r w:rsidR="00365A34">
        <w:rPr>
          <w:bCs/>
        </w:rPr>
        <w:t>closure of the left turn lane on US 41 at Melbourne Street (Nandam</w:t>
      </w:r>
      <w:r w:rsidR="008F67BE">
        <w:rPr>
          <w:bCs/>
        </w:rPr>
        <w:t>/Herston</w:t>
      </w:r>
      <w:r w:rsidR="00365A34">
        <w:rPr>
          <w:bCs/>
        </w:rPr>
        <w:t>)</w:t>
      </w:r>
      <w:r w:rsidR="008F67BE">
        <w:rPr>
          <w:bCs/>
        </w:rPr>
        <w:t>.</w:t>
      </w:r>
    </w:p>
    <w:p w14:paraId="22D07CD4" w14:textId="77777777" w:rsidR="00365A34" w:rsidRPr="00137C82" w:rsidRDefault="00365A34" w:rsidP="003F2F23">
      <w:pPr>
        <w:rPr>
          <w:bCs/>
        </w:rPr>
      </w:pPr>
    </w:p>
    <w:p w14:paraId="3BC7126D" w14:textId="29040269" w:rsidR="009610B8" w:rsidRDefault="009610B8" w:rsidP="009610B8">
      <w:pPr>
        <w:rPr>
          <w:b/>
        </w:rPr>
      </w:pPr>
      <w:r>
        <w:rPr>
          <w:b/>
        </w:rPr>
        <w:t xml:space="preserve">9.  </w:t>
      </w:r>
      <w:r w:rsidRPr="00DC128C">
        <w:rPr>
          <w:b/>
          <w:u w:val="single"/>
        </w:rPr>
        <w:t>Consent Agenda</w:t>
      </w:r>
      <w:r w:rsidRPr="00DC128C">
        <w:rPr>
          <w:b/>
        </w:rPr>
        <w:t>:</w:t>
      </w:r>
    </w:p>
    <w:p w14:paraId="19DD2D72" w14:textId="552523D6" w:rsidR="009610B8" w:rsidRDefault="009610B8" w:rsidP="009610B8">
      <w:pPr>
        <w:rPr>
          <w:b/>
        </w:rPr>
      </w:pPr>
    </w:p>
    <w:p w14:paraId="0CDCB624" w14:textId="5649C329" w:rsidR="009610B8" w:rsidRPr="009610B8" w:rsidRDefault="009610B8" w:rsidP="009610B8">
      <w:pPr>
        <w:pStyle w:val="ListParagraph"/>
        <w:numPr>
          <w:ilvl w:val="0"/>
          <w:numId w:val="22"/>
        </w:numPr>
        <w:rPr>
          <w:b/>
          <w:u w:val="single"/>
        </w:rPr>
      </w:pPr>
      <w:r w:rsidRPr="009610B8">
        <w:rPr>
          <w:b/>
          <w:u w:val="single"/>
        </w:rPr>
        <w:t xml:space="preserve">Approval of Minutes:  December 16, </w:t>
      </w:r>
      <w:r w:rsidR="00AA3FD6" w:rsidRPr="009610B8">
        <w:rPr>
          <w:b/>
          <w:u w:val="single"/>
        </w:rPr>
        <w:t>2021,</w:t>
      </w:r>
      <w:r w:rsidRPr="009610B8">
        <w:rPr>
          <w:b/>
          <w:u w:val="single"/>
        </w:rPr>
        <w:t xml:space="preserve"> Meeting</w:t>
      </w:r>
    </w:p>
    <w:p w14:paraId="690C71B7" w14:textId="71AACB3E" w:rsidR="009610B8" w:rsidRDefault="009610B8" w:rsidP="009610B8">
      <w:pPr>
        <w:pStyle w:val="ListParagraph"/>
        <w:numPr>
          <w:ilvl w:val="0"/>
          <w:numId w:val="22"/>
        </w:numPr>
        <w:rPr>
          <w:b/>
          <w:u w:val="single"/>
        </w:rPr>
      </w:pPr>
      <w:r w:rsidRPr="009610B8">
        <w:rPr>
          <w:b/>
          <w:u w:val="single"/>
        </w:rPr>
        <w:t>Approval of Minutes:  Joint Regional Charlotte County-Punta Gorda and Lee County MPO Board Meeting – February 18, 2022</w:t>
      </w:r>
    </w:p>
    <w:p w14:paraId="4043F412" w14:textId="1AD84750" w:rsidR="009610B8" w:rsidRDefault="009610B8" w:rsidP="009610B8">
      <w:pPr>
        <w:pStyle w:val="ListParagraph"/>
        <w:numPr>
          <w:ilvl w:val="0"/>
          <w:numId w:val="22"/>
        </w:numPr>
        <w:rPr>
          <w:b/>
          <w:u w:val="single"/>
        </w:rPr>
      </w:pPr>
      <w:r>
        <w:rPr>
          <w:b/>
          <w:u w:val="single"/>
        </w:rPr>
        <w:t>Approval of Minutes:  February 18, 2022 – MPO Board Special Meeting</w:t>
      </w:r>
    </w:p>
    <w:p w14:paraId="76348A39" w14:textId="32B87BB5" w:rsidR="009610B8" w:rsidRDefault="009610B8" w:rsidP="009610B8">
      <w:pPr>
        <w:pStyle w:val="ListParagraph"/>
        <w:numPr>
          <w:ilvl w:val="0"/>
          <w:numId w:val="22"/>
        </w:numPr>
        <w:rPr>
          <w:b/>
          <w:u w:val="single"/>
        </w:rPr>
      </w:pPr>
      <w:r>
        <w:rPr>
          <w:b/>
          <w:u w:val="single"/>
        </w:rPr>
        <w:t>2021 FDOT/MPO Joint Certification Statement</w:t>
      </w:r>
    </w:p>
    <w:p w14:paraId="6A6E9436" w14:textId="6BC30B72" w:rsidR="009610B8" w:rsidRDefault="009610B8" w:rsidP="009610B8">
      <w:pPr>
        <w:pStyle w:val="ListParagraph"/>
        <w:numPr>
          <w:ilvl w:val="0"/>
          <w:numId w:val="22"/>
        </w:numPr>
        <w:rPr>
          <w:b/>
          <w:u w:val="single"/>
        </w:rPr>
      </w:pPr>
      <w:r>
        <w:rPr>
          <w:b/>
          <w:u w:val="single"/>
        </w:rPr>
        <w:t>Bicycle/Pedestrian Advisory Committee (BPAC) Appointment</w:t>
      </w:r>
    </w:p>
    <w:p w14:paraId="349B03D5" w14:textId="09961DF8" w:rsidR="009610B8" w:rsidRDefault="009610B8" w:rsidP="009610B8">
      <w:pPr>
        <w:pStyle w:val="ListParagraph"/>
        <w:numPr>
          <w:ilvl w:val="0"/>
          <w:numId w:val="22"/>
        </w:numPr>
        <w:rPr>
          <w:b/>
          <w:u w:val="single"/>
        </w:rPr>
      </w:pPr>
      <w:r>
        <w:rPr>
          <w:b/>
          <w:u w:val="single"/>
        </w:rPr>
        <w:t>Bicycle/Pedestrian Advisory Committee (BPAC) Resignation and Appointment</w:t>
      </w:r>
    </w:p>
    <w:p w14:paraId="5F0879AD" w14:textId="3C300394" w:rsidR="009610B8" w:rsidRDefault="009610B8" w:rsidP="009610B8">
      <w:pPr>
        <w:rPr>
          <w:b/>
          <w:u w:val="single"/>
        </w:rPr>
      </w:pPr>
    </w:p>
    <w:p w14:paraId="1E2AF993" w14:textId="486CDE56" w:rsidR="0006735A" w:rsidRPr="00BF2A0B" w:rsidRDefault="0006735A" w:rsidP="0006735A">
      <w:pPr>
        <w:rPr>
          <w:i/>
          <w:szCs w:val="24"/>
        </w:rPr>
      </w:pPr>
      <w:r w:rsidRPr="008064B8">
        <w:rPr>
          <w:b/>
          <w:i/>
          <w:szCs w:val="24"/>
        </w:rPr>
        <w:t xml:space="preserve">Commissioner </w:t>
      </w:r>
      <w:r w:rsidR="00DA6CF5">
        <w:rPr>
          <w:b/>
          <w:i/>
          <w:szCs w:val="24"/>
        </w:rPr>
        <w:t>Deutsch</w:t>
      </w:r>
      <w:r w:rsidRPr="008064B8">
        <w:rPr>
          <w:b/>
          <w:i/>
          <w:szCs w:val="24"/>
        </w:rPr>
        <w:t xml:space="preserve"> </w:t>
      </w:r>
      <w:r w:rsidRPr="008064B8">
        <w:rPr>
          <w:i/>
          <w:szCs w:val="24"/>
        </w:rPr>
        <w:t xml:space="preserve">made a motion to approve the Consent Agenda.  </w:t>
      </w:r>
      <w:r w:rsidRPr="008064B8">
        <w:rPr>
          <w:b/>
          <w:i/>
          <w:szCs w:val="24"/>
        </w:rPr>
        <w:t xml:space="preserve">Commissioner </w:t>
      </w:r>
      <w:r w:rsidR="00DA6CF5">
        <w:rPr>
          <w:b/>
          <w:i/>
          <w:szCs w:val="24"/>
        </w:rPr>
        <w:t>Tiseo</w:t>
      </w:r>
      <w:r w:rsidRPr="008064B8">
        <w:rPr>
          <w:b/>
          <w:i/>
          <w:szCs w:val="24"/>
        </w:rPr>
        <w:t xml:space="preserve"> </w:t>
      </w:r>
      <w:r w:rsidRPr="008064B8">
        <w:rPr>
          <w:i/>
          <w:szCs w:val="24"/>
        </w:rPr>
        <w:t>seconded the motion, and the motion carried unanimously.</w:t>
      </w:r>
    </w:p>
    <w:p w14:paraId="0974986E" w14:textId="590866FD" w:rsidR="009610B8" w:rsidRDefault="009610B8" w:rsidP="009610B8">
      <w:pPr>
        <w:rPr>
          <w:b/>
          <w:u w:val="single"/>
        </w:rPr>
      </w:pPr>
    </w:p>
    <w:p w14:paraId="051821AD" w14:textId="6543F02B" w:rsidR="009610B8" w:rsidRPr="009610B8" w:rsidRDefault="009610B8" w:rsidP="009610B8">
      <w:pPr>
        <w:rPr>
          <w:b/>
          <w:u w:val="single"/>
        </w:rPr>
      </w:pPr>
      <w:r>
        <w:rPr>
          <w:b/>
        </w:rPr>
        <w:t xml:space="preserve">10.  </w:t>
      </w:r>
      <w:r>
        <w:rPr>
          <w:b/>
          <w:u w:val="single"/>
        </w:rPr>
        <w:t>Draft FY 2023 – FY 2024 Unified Planning Work Program (UPWP)/Metropolitan Planning Organization Agreement</w:t>
      </w:r>
    </w:p>
    <w:p w14:paraId="24EDD6C8" w14:textId="77777777" w:rsidR="009610B8" w:rsidRDefault="009610B8" w:rsidP="009610B8">
      <w:pPr>
        <w:rPr>
          <w:b/>
        </w:rPr>
      </w:pPr>
    </w:p>
    <w:p w14:paraId="56D626C2" w14:textId="0D56F764" w:rsidR="00D102DD" w:rsidRPr="00D102DD" w:rsidRDefault="00D102DD" w:rsidP="00D102DD">
      <w:pPr>
        <w:rPr>
          <w:szCs w:val="24"/>
        </w:rPr>
      </w:pPr>
      <w:r>
        <w:rPr>
          <w:szCs w:val="24"/>
        </w:rPr>
        <w:t>D’Juan Harris stated that t</w:t>
      </w:r>
      <w:r w:rsidRPr="00D102DD">
        <w:rPr>
          <w:szCs w:val="24"/>
        </w:rPr>
        <w:t>he FY 2022/2023 through FY 2023/2024 Unified Planning Work Program (UPWP)/Metropolitan Planning Organization Agreement describes the transportation planning activities and establishes the MPO budget for the next two State Fiscal Years. The State Fiscal Year begins on July 1, 2022.  The UPWP includes a narrative of the work to be accomplished and the cost estimates anticipated for each task activity.  Federal and state regulations govern the types of activities that are eligible for federal and state funding. The MPO has agreed to participate in the Consolidated Planning Grant (CPG) program, starting with the State Fiscal Year FY 2022/2023 through FY 2023/2024 two-year UPWP cycle. The Federal Highway Administration (FHWA) will serve as the CPG lead grant agency in accordance with the Federal Transit Administration (FTA) Circular 8100.D.</w:t>
      </w:r>
      <w:r w:rsidRPr="00D102DD">
        <w:rPr>
          <w:b/>
          <w:bCs/>
          <w:szCs w:val="24"/>
        </w:rPr>
        <w:t xml:space="preserve"> </w:t>
      </w:r>
      <w:r w:rsidRPr="00D102DD">
        <w:rPr>
          <w:szCs w:val="24"/>
        </w:rPr>
        <w:t>Under the CPG, the FTA and FHWA annually deliver lump sum appropriations to the MPO to allocate to MPOs for approved metropolitan planning activities or tasks. The federal funds are leveraged by the MPO categorically as FTA 5305(d) and FHWA planning (PL) funding. The MPO will utilize the CPG agreement to combine the MPO FTA 5305(d) and FHWA PL funding allocations into a single grant that is administered by FHWA</w:t>
      </w:r>
      <w:r w:rsidRPr="00D102DD">
        <w:rPr>
          <w:rFonts w:ascii="Arial" w:hAnsi="Arial" w:cs="Arial"/>
          <w:sz w:val="20"/>
        </w:rPr>
        <w:t xml:space="preserve">. </w:t>
      </w:r>
    </w:p>
    <w:p w14:paraId="7099BBF6" w14:textId="77777777" w:rsidR="00D102DD" w:rsidRPr="00D102DD" w:rsidRDefault="00D102DD" w:rsidP="00D102DD">
      <w:pPr>
        <w:rPr>
          <w:szCs w:val="24"/>
        </w:rPr>
      </w:pPr>
    </w:p>
    <w:p w14:paraId="54CCC440" w14:textId="0CD84640" w:rsidR="00D102DD" w:rsidRPr="00D102DD" w:rsidRDefault="00D102DD" w:rsidP="00D102DD">
      <w:pPr>
        <w:rPr>
          <w:szCs w:val="24"/>
        </w:rPr>
      </w:pPr>
      <w:r w:rsidRPr="00D102DD">
        <w:rPr>
          <w:szCs w:val="24"/>
        </w:rPr>
        <w:lastRenderedPageBreak/>
        <w:t>The Draft FY 2022/2023 – FY 2023/2024 UPWP also includes Transportation Disadvantaged Planning funds and Section 5307 funding</w:t>
      </w:r>
      <w:r w:rsidR="00167469">
        <w:rPr>
          <w:szCs w:val="24"/>
        </w:rPr>
        <w:t xml:space="preserve"> (for Charlotte County Transit Development Plan annual progress reports)</w:t>
      </w:r>
      <w:r w:rsidRPr="00D102DD">
        <w:rPr>
          <w:szCs w:val="24"/>
        </w:rPr>
        <w:t>.</w:t>
      </w:r>
    </w:p>
    <w:p w14:paraId="49207E9F" w14:textId="77777777" w:rsidR="00167469" w:rsidRDefault="00167469" w:rsidP="009610B8">
      <w:pPr>
        <w:rPr>
          <w:b/>
        </w:rPr>
      </w:pPr>
    </w:p>
    <w:p w14:paraId="4E6E314F" w14:textId="49CFF703" w:rsidR="00D102DD" w:rsidRDefault="00D102DD" w:rsidP="00D102DD">
      <w:pPr>
        <w:ind w:left="2160" w:hanging="2160"/>
        <w:rPr>
          <w:i/>
          <w:iCs/>
          <w:szCs w:val="24"/>
        </w:rPr>
      </w:pPr>
      <w:r>
        <w:rPr>
          <w:b/>
          <w:bCs/>
          <w:i/>
          <w:iCs/>
          <w:szCs w:val="24"/>
        </w:rPr>
        <w:t>Commissioner</w:t>
      </w:r>
      <w:r w:rsidR="00DA6CF5">
        <w:rPr>
          <w:b/>
          <w:bCs/>
          <w:i/>
          <w:iCs/>
          <w:szCs w:val="24"/>
        </w:rPr>
        <w:t xml:space="preserve"> Tiseo</w:t>
      </w:r>
      <w:r>
        <w:rPr>
          <w:b/>
          <w:bCs/>
          <w:i/>
          <w:iCs/>
          <w:szCs w:val="24"/>
        </w:rPr>
        <w:t xml:space="preserve"> </w:t>
      </w:r>
      <w:r w:rsidRPr="00D102DD">
        <w:rPr>
          <w:i/>
          <w:iCs/>
          <w:szCs w:val="24"/>
        </w:rPr>
        <w:t>made a</w:t>
      </w:r>
      <w:r>
        <w:rPr>
          <w:b/>
          <w:bCs/>
          <w:i/>
          <w:iCs/>
          <w:szCs w:val="24"/>
        </w:rPr>
        <w:t xml:space="preserve"> </w:t>
      </w:r>
      <w:r w:rsidRPr="00D102DD">
        <w:rPr>
          <w:i/>
          <w:iCs/>
          <w:szCs w:val="24"/>
        </w:rPr>
        <w:t>Motion to forward the Draft FY 2022/2023 – FY 2023/2024</w:t>
      </w:r>
      <w:r>
        <w:rPr>
          <w:i/>
          <w:iCs/>
          <w:szCs w:val="24"/>
        </w:rPr>
        <w:t xml:space="preserve"> </w:t>
      </w:r>
    </w:p>
    <w:p w14:paraId="3C553420" w14:textId="77777777" w:rsidR="00D102DD" w:rsidRDefault="00D102DD" w:rsidP="00D102DD">
      <w:pPr>
        <w:ind w:left="2160" w:hanging="2160"/>
        <w:rPr>
          <w:i/>
          <w:iCs/>
          <w:szCs w:val="24"/>
        </w:rPr>
      </w:pPr>
      <w:r w:rsidRPr="00D102DD">
        <w:rPr>
          <w:i/>
          <w:iCs/>
          <w:szCs w:val="24"/>
        </w:rPr>
        <w:t>UPWP/Metropolitan Planning Organization Agreement to appropriate reviewing agencies,</w:t>
      </w:r>
    </w:p>
    <w:p w14:paraId="7A2584D8" w14:textId="71CDCAB5" w:rsidR="00D102DD" w:rsidRDefault="00D102DD" w:rsidP="00D102DD">
      <w:pPr>
        <w:ind w:left="2160" w:hanging="2160"/>
        <w:rPr>
          <w:i/>
          <w:iCs/>
          <w:szCs w:val="24"/>
        </w:rPr>
      </w:pPr>
      <w:r>
        <w:rPr>
          <w:i/>
          <w:iCs/>
          <w:szCs w:val="24"/>
        </w:rPr>
        <w:t>a</w:t>
      </w:r>
      <w:r w:rsidRPr="00D102DD">
        <w:rPr>
          <w:i/>
          <w:iCs/>
          <w:szCs w:val="24"/>
        </w:rPr>
        <w:t>llowing staff to make appropriate revisions as needed.</w:t>
      </w:r>
      <w:r>
        <w:rPr>
          <w:i/>
          <w:iCs/>
          <w:szCs w:val="24"/>
        </w:rPr>
        <w:t xml:space="preserve">  </w:t>
      </w:r>
      <w:r>
        <w:rPr>
          <w:b/>
          <w:bCs/>
          <w:i/>
          <w:iCs/>
          <w:szCs w:val="24"/>
        </w:rPr>
        <w:t xml:space="preserve">Commissioner </w:t>
      </w:r>
      <w:r w:rsidR="00DA6CF5">
        <w:rPr>
          <w:b/>
          <w:bCs/>
          <w:i/>
          <w:iCs/>
          <w:szCs w:val="24"/>
        </w:rPr>
        <w:t>Deutsch</w:t>
      </w:r>
      <w:r>
        <w:rPr>
          <w:b/>
          <w:bCs/>
          <w:i/>
          <w:iCs/>
          <w:szCs w:val="24"/>
        </w:rPr>
        <w:t xml:space="preserve"> </w:t>
      </w:r>
      <w:r>
        <w:rPr>
          <w:i/>
          <w:iCs/>
          <w:szCs w:val="24"/>
        </w:rPr>
        <w:t>seconded the</w:t>
      </w:r>
    </w:p>
    <w:p w14:paraId="05674311" w14:textId="0C665021" w:rsidR="00D102DD" w:rsidRPr="00D102DD" w:rsidRDefault="00D102DD" w:rsidP="00D102DD">
      <w:pPr>
        <w:ind w:left="2160" w:hanging="2160"/>
        <w:rPr>
          <w:i/>
          <w:iCs/>
          <w:szCs w:val="24"/>
        </w:rPr>
      </w:pPr>
      <w:r>
        <w:rPr>
          <w:i/>
          <w:iCs/>
          <w:szCs w:val="24"/>
        </w:rPr>
        <w:t>Motion, and it carried unanimously.</w:t>
      </w:r>
    </w:p>
    <w:p w14:paraId="62BAC60C" w14:textId="77777777" w:rsidR="009610B8" w:rsidRDefault="009610B8" w:rsidP="009610B8">
      <w:pPr>
        <w:rPr>
          <w:b/>
        </w:rPr>
      </w:pPr>
    </w:p>
    <w:p w14:paraId="2D7B1BDF" w14:textId="6F2206F5" w:rsidR="009610B8" w:rsidRPr="009610B8" w:rsidRDefault="009610B8" w:rsidP="009610B8">
      <w:pPr>
        <w:rPr>
          <w:b/>
          <w:u w:val="single"/>
        </w:rPr>
      </w:pPr>
      <w:r>
        <w:rPr>
          <w:b/>
        </w:rPr>
        <w:t xml:space="preserve">11.  </w:t>
      </w:r>
      <w:r>
        <w:rPr>
          <w:b/>
          <w:u w:val="single"/>
        </w:rPr>
        <w:t>Draft FY 2022/2023 – FY 2026/2027 Transportation Improvement Program (TIP)</w:t>
      </w:r>
    </w:p>
    <w:p w14:paraId="14893C71" w14:textId="28B8F60F" w:rsidR="009610B8" w:rsidRDefault="009610B8" w:rsidP="009610B8">
      <w:pPr>
        <w:rPr>
          <w:b/>
        </w:rPr>
      </w:pPr>
    </w:p>
    <w:p w14:paraId="7FD291D7" w14:textId="745D868C" w:rsidR="0048252E" w:rsidRPr="0048252E" w:rsidRDefault="0048252E" w:rsidP="0048252E">
      <w:pPr>
        <w:rPr>
          <w:szCs w:val="24"/>
        </w:rPr>
      </w:pPr>
      <w:r>
        <w:rPr>
          <w:bCs/>
        </w:rPr>
        <w:t xml:space="preserve">D’Juan Harris noted that </w:t>
      </w:r>
      <w:r w:rsidRPr="0048252E">
        <w:rPr>
          <w:szCs w:val="24"/>
        </w:rPr>
        <w:t xml:space="preserve">Federal and State legislation require MPOs to adopt a 5-year Transportation Improvement Program (TIP).  The TIP outlines federal and state capital improvements for transportation and is a staged, multi-year, intermodal program of transportation projects that is consistent with the MPO Long Range Transportation Plan (LRTP).  The Technical and Citizens’ Advisory Committees formally review the development of the </w:t>
      </w:r>
      <w:r w:rsidR="00AA3FD6" w:rsidRPr="0048252E">
        <w:rPr>
          <w:szCs w:val="24"/>
        </w:rPr>
        <w:t>TIP,</w:t>
      </w:r>
      <w:r w:rsidR="006B5602">
        <w:rPr>
          <w:szCs w:val="24"/>
        </w:rPr>
        <w:t xml:space="preserve"> which was discussed at the March 9, </w:t>
      </w:r>
      <w:proofErr w:type="gramStart"/>
      <w:r w:rsidR="006B5602">
        <w:rPr>
          <w:szCs w:val="24"/>
        </w:rPr>
        <w:t>2022</w:t>
      </w:r>
      <w:proofErr w:type="gramEnd"/>
      <w:r w:rsidR="006B5602">
        <w:rPr>
          <w:szCs w:val="24"/>
        </w:rPr>
        <w:t xml:space="preserve"> TAC/CAC Meetings</w:t>
      </w:r>
      <w:r w:rsidRPr="0048252E">
        <w:rPr>
          <w:szCs w:val="24"/>
        </w:rPr>
        <w:t xml:space="preserve">.  </w:t>
      </w:r>
    </w:p>
    <w:p w14:paraId="4C31E130" w14:textId="77777777" w:rsidR="0048252E" w:rsidRPr="0048252E" w:rsidRDefault="0048252E" w:rsidP="0048252E">
      <w:pPr>
        <w:rPr>
          <w:szCs w:val="24"/>
        </w:rPr>
      </w:pPr>
    </w:p>
    <w:p w14:paraId="3098C07C" w14:textId="77777777" w:rsidR="0048252E" w:rsidRPr="0048252E" w:rsidRDefault="0048252E" w:rsidP="0048252E">
      <w:pPr>
        <w:rPr>
          <w:szCs w:val="24"/>
        </w:rPr>
      </w:pPr>
      <w:r w:rsidRPr="0048252E">
        <w:rPr>
          <w:szCs w:val="24"/>
        </w:rPr>
        <w:t xml:space="preserve">The Charlotte County-Punta Gorda MPO is scheduled to review and adopt the TIP at the May 16, 2022, MPO Board Meeting.  The Draft Charlotte County-Punta Gorda MPO TIP for </w:t>
      </w:r>
      <w:r w:rsidRPr="0048252E">
        <w:rPr>
          <w:bCs/>
          <w:szCs w:val="24"/>
        </w:rPr>
        <w:t>FY 2022/2023 - FY 2026/2027</w:t>
      </w:r>
      <w:r w:rsidRPr="0048252E">
        <w:rPr>
          <w:b/>
          <w:szCs w:val="24"/>
        </w:rPr>
        <w:t xml:space="preserve"> </w:t>
      </w:r>
      <w:r w:rsidRPr="0048252E">
        <w:rPr>
          <w:szCs w:val="24"/>
        </w:rPr>
        <w:t xml:space="preserve">is Attachment 1.  The MPO Board adopted the project priorities listed in this TIP on May 18, 2021.  </w:t>
      </w:r>
    </w:p>
    <w:p w14:paraId="6F1D2AEA" w14:textId="77777777" w:rsidR="0048252E" w:rsidRPr="0048252E" w:rsidRDefault="0048252E" w:rsidP="0048252E">
      <w:pPr>
        <w:rPr>
          <w:szCs w:val="24"/>
        </w:rPr>
      </w:pPr>
    </w:p>
    <w:p w14:paraId="4D0432FE" w14:textId="77777777" w:rsidR="0048252E" w:rsidRPr="0048252E" w:rsidRDefault="0048252E" w:rsidP="0048252E">
      <w:pPr>
        <w:rPr>
          <w:szCs w:val="24"/>
        </w:rPr>
      </w:pPr>
      <w:r w:rsidRPr="0048252E">
        <w:rPr>
          <w:szCs w:val="24"/>
        </w:rPr>
        <w:t xml:space="preserve">The Charlotte County-Punta Gorda MPO </w:t>
      </w:r>
      <w:proofErr w:type="gramStart"/>
      <w:r w:rsidRPr="0048252E">
        <w:rPr>
          <w:szCs w:val="24"/>
        </w:rPr>
        <w:t>entered into</w:t>
      </w:r>
      <w:proofErr w:type="gramEnd"/>
      <w:r w:rsidRPr="0048252E">
        <w:rPr>
          <w:szCs w:val="24"/>
        </w:rPr>
        <w:t xml:space="preserve"> an interlocal agreement with Sarasota – Manatee MPO and Lee County MPO, formalizing and specifying regional planning projects along with time frames to produce those projects.  The agreement calls for each MPO to identify regional priorities and include those projects in the respective MPO’s TIP.  Those priorities that were adopted by Joint MPOs Board members are included, in accordance with the interlocal agreement in the TIP.</w:t>
      </w:r>
    </w:p>
    <w:p w14:paraId="06399E59" w14:textId="22F36C64" w:rsidR="006B5602" w:rsidRDefault="006B5602" w:rsidP="009610B8">
      <w:pPr>
        <w:rPr>
          <w:b/>
        </w:rPr>
      </w:pPr>
    </w:p>
    <w:p w14:paraId="786C9978" w14:textId="5C5A15EE" w:rsidR="00C12BAE" w:rsidRPr="00DC128C" w:rsidRDefault="006B5602" w:rsidP="006B5602">
      <w:pPr>
        <w:rPr>
          <w:bCs/>
          <w:szCs w:val="24"/>
        </w:rPr>
      </w:pPr>
      <w:r>
        <w:rPr>
          <w:bCs/>
        </w:rPr>
        <w:t>MPO Board Members were asked to r</w:t>
      </w:r>
      <w:r w:rsidR="00C12BAE" w:rsidRPr="00C12BAE">
        <w:rPr>
          <w:szCs w:val="24"/>
        </w:rPr>
        <w:t xml:space="preserve">eview and comment on the Draft </w:t>
      </w:r>
      <w:bookmarkStart w:id="5" w:name="_Hlk96778503"/>
      <w:r w:rsidR="00C12BAE" w:rsidRPr="00C12BAE">
        <w:rPr>
          <w:bCs/>
          <w:szCs w:val="24"/>
        </w:rPr>
        <w:t xml:space="preserve">FY 2022/2023- FY 2026/2027 </w:t>
      </w:r>
      <w:bookmarkEnd w:id="5"/>
      <w:r w:rsidR="00C12BAE" w:rsidRPr="00C12BAE">
        <w:rPr>
          <w:bCs/>
          <w:szCs w:val="24"/>
        </w:rPr>
        <w:t>Transportation Improvement Program (TIP)</w:t>
      </w:r>
      <w:r>
        <w:rPr>
          <w:bCs/>
          <w:szCs w:val="24"/>
        </w:rPr>
        <w:t>.</w:t>
      </w:r>
      <w:r w:rsidR="00EC196D">
        <w:rPr>
          <w:bCs/>
          <w:szCs w:val="24"/>
        </w:rPr>
        <w:t xml:space="preserve">  </w:t>
      </w:r>
      <w:r w:rsidR="00EC196D" w:rsidRPr="00DC128C">
        <w:rPr>
          <w:bCs/>
          <w:szCs w:val="24"/>
        </w:rPr>
        <w:t>It was noted that</w:t>
      </w:r>
      <w:r w:rsidR="00E61587" w:rsidRPr="00DC128C">
        <w:rPr>
          <w:bCs/>
          <w:szCs w:val="24"/>
        </w:rPr>
        <w:t xml:space="preserve"> Harborwalk should be displayed as one compound word (</w:t>
      </w:r>
      <w:r w:rsidR="00DC128C" w:rsidRPr="00DC128C">
        <w:rPr>
          <w:bCs/>
          <w:szCs w:val="24"/>
        </w:rPr>
        <w:t>on page #</w:t>
      </w:r>
      <w:r w:rsidR="0049525C" w:rsidRPr="00DC128C">
        <w:rPr>
          <w:bCs/>
          <w:szCs w:val="24"/>
        </w:rPr>
        <w:t xml:space="preserve"> </w:t>
      </w:r>
      <w:r w:rsidR="00E61587" w:rsidRPr="00DC128C">
        <w:rPr>
          <w:bCs/>
          <w:szCs w:val="24"/>
        </w:rPr>
        <w:t>II</w:t>
      </w:r>
      <w:r w:rsidR="0049525C" w:rsidRPr="00DC128C">
        <w:rPr>
          <w:bCs/>
          <w:szCs w:val="24"/>
        </w:rPr>
        <w:t>-12)</w:t>
      </w:r>
      <w:r w:rsidR="00E61587" w:rsidRPr="00DC128C">
        <w:rPr>
          <w:bCs/>
          <w:szCs w:val="24"/>
        </w:rPr>
        <w:t>.</w:t>
      </w:r>
    </w:p>
    <w:p w14:paraId="6D4B135F" w14:textId="74332450" w:rsidR="006B5602" w:rsidRDefault="006B5602" w:rsidP="006B5602">
      <w:pPr>
        <w:rPr>
          <w:bCs/>
          <w:szCs w:val="24"/>
        </w:rPr>
      </w:pPr>
    </w:p>
    <w:p w14:paraId="677F8D49" w14:textId="00F7C6DF" w:rsidR="00AE3CA6" w:rsidRDefault="00AE3CA6" w:rsidP="00AE3CA6">
      <w:pPr>
        <w:rPr>
          <w:b/>
        </w:rPr>
      </w:pPr>
      <w:r>
        <w:rPr>
          <w:b/>
        </w:rPr>
        <w:t xml:space="preserve">12.  </w:t>
      </w:r>
      <w:r>
        <w:rPr>
          <w:b/>
          <w:u w:val="single"/>
        </w:rPr>
        <w:t>Draft 2022 Project Priorities - Discussion</w:t>
      </w:r>
      <w:r w:rsidRPr="00AE3CA6">
        <w:rPr>
          <w:b/>
        </w:rPr>
        <w:t xml:space="preserve">       </w:t>
      </w:r>
    </w:p>
    <w:p w14:paraId="2B7EF3A1" w14:textId="77389F44" w:rsidR="009610B8" w:rsidRDefault="009610B8" w:rsidP="009610B8">
      <w:pPr>
        <w:rPr>
          <w:b/>
        </w:rPr>
      </w:pPr>
    </w:p>
    <w:p w14:paraId="7C96FA15" w14:textId="3092B8B3" w:rsidR="00C12BAE" w:rsidRPr="00C12BAE" w:rsidRDefault="006C0975" w:rsidP="00C12BAE">
      <w:pPr>
        <w:rPr>
          <w:szCs w:val="24"/>
        </w:rPr>
      </w:pPr>
      <w:r>
        <w:rPr>
          <w:bCs/>
        </w:rPr>
        <w:t>Laks Gurram stated that t</w:t>
      </w:r>
      <w:r w:rsidR="00C12BAE" w:rsidRPr="00C12BAE">
        <w:rPr>
          <w:szCs w:val="24"/>
        </w:rPr>
        <w:t>he MPO is required to annually develop a List of Project Priorities (LOPP) as part of the Transportation Improvement Program (TIP) process and to submit the list to FDOT. FDOT ha</w:t>
      </w:r>
      <w:r>
        <w:rPr>
          <w:szCs w:val="24"/>
        </w:rPr>
        <w:t>d</w:t>
      </w:r>
      <w:r w:rsidR="00C12BAE" w:rsidRPr="00C12BAE">
        <w:rPr>
          <w:szCs w:val="24"/>
        </w:rPr>
        <w:t xml:space="preserve"> asked that the initial priorities be submitted by February 12, </w:t>
      </w:r>
      <w:proofErr w:type="gramStart"/>
      <w:r w:rsidR="00C12BAE" w:rsidRPr="00C12BAE">
        <w:rPr>
          <w:szCs w:val="24"/>
        </w:rPr>
        <w:t>2022</w:t>
      </w:r>
      <w:proofErr w:type="gramEnd"/>
      <w:r w:rsidR="00C12BAE" w:rsidRPr="00C12BAE">
        <w:rPr>
          <w:szCs w:val="24"/>
        </w:rPr>
        <w:t xml:space="preserve"> to begin the review process. A preliminary list of project priorities </w:t>
      </w:r>
      <w:r w:rsidR="00544B44">
        <w:rPr>
          <w:szCs w:val="24"/>
        </w:rPr>
        <w:t xml:space="preserve">is due for </w:t>
      </w:r>
      <w:r w:rsidR="00C12BAE" w:rsidRPr="00C12BAE">
        <w:rPr>
          <w:szCs w:val="24"/>
        </w:rPr>
        <w:t>submi</w:t>
      </w:r>
      <w:r w:rsidR="00544B44">
        <w:rPr>
          <w:szCs w:val="24"/>
        </w:rPr>
        <w:t>ssion</w:t>
      </w:r>
      <w:r w:rsidR="00C12BAE" w:rsidRPr="00C12BAE">
        <w:rPr>
          <w:szCs w:val="24"/>
        </w:rPr>
        <w:t xml:space="preserve"> to FDOT District One by March 15</w:t>
      </w:r>
      <w:r w:rsidR="00544B44">
        <w:rPr>
          <w:szCs w:val="24"/>
        </w:rPr>
        <w:t xml:space="preserve"> annually</w:t>
      </w:r>
      <w:r w:rsidR="00C12BAE" w:rsidRPr="00C12BAE">
        <w:rPr>
          <w:szCs w:val="24"/>
        </w:rPr>
        <w:t xml:space="preserve">. The project priorities must be approved by the MPO Board and submitted to FDOT by July 1, 2022. </w:t>
      </w:r>
    </w:p>
    <w:p w14:paraId="47050518" w14:textId="77777777" w:rsidR="00C12BAE" w:rsidRPr="00C12BAE" w:rsidRDefault="00C12BAE" w:rsidP="00C12BAE">
      <w:pPr>
        <w:rPr>
          <w:szCs w:val="24"/>
        </w:rPr>
      </w:pPr>
    </w:p>
    <w:p w14:paraId="26A14129" w14:textId="77777777" w:rsidR="00C12BAE" w:rsidRPr="00C12BAE" w:rsidRDefault="00C12BAE" w:rsidP="00C12BAE">
      <w:pPr>
        <w:rPr>
          <w:szCs w:val="24"/>
        </w:rPr>
      </w:pPr>
      <w:r w:rsidRPr="00C12BAE">
        <w:rPr>
          <w:szCs w:val="24"/>
        </w:rPr>
        <w:t>The MPO received candidate projects from the City of Punta Gorda and Charlotte County. These projects included Highway, Transportation Alternatives Program (TAP), Congestion Mitigation/Transportation System Management (CM/</w:t>
      </w:r>
      <w:smartTag w:uri="urn:schemas-microsoft-com:office:smarttags" w:element="stockticker">
        <w:r w:rsidRPr="00C12BAE">
          <w:rPr>
            <w:szCs w:val="24"/>
          </w:rPr>
          <w:t>TSM</w:t>
        </w:r>
      </w:smartTag>
      <w:r w:rsidRPr="00C12BAE">
        <w:rPr>
          <w:szCs w:val="24"/>
        </w:rPr>
        <w:t xml:space="preserve">), and Transportation Regional Incentive Program (TRIP) projects.  Attachment 1 is the list of project priorities previously approved by the MPO Board at the May 2021 meeting. </w:t>
      </w:r>
    </w:p>
    <w:p w14:paraId="134D9AC3" w14:textId="77777777" w:rsidR="00C12BAE" w:rsidRPr="00C12BAE" w:rsidRDefault="00C12BAE" w:rsidP="00C12BAE">
      <w:pPr>
        <w:rPr>
          <w:szCs w:val="24"/>
        </w:rPr>
      </w:pPr>
    </w:p>
    <w:p w14:paraId="6F0B38DC" w14:textId="77777777" w:rsidR="00EC3FA8" w:rsidRDefault="00C12BAE" w:rsidP="00C12BAE">
      <w:pPr>
        <w:rPr>
          <w:szCs w:val="24"/>
        </w:rPr>
      </w:pPr>
      <w:r w:rsidRPr="00C12BAE">
        <w:rPr>
          <w:szCs w:val="24"/>
        </w:rPr>
        <w:t xml:space="preserve">The Draft 2022 Project Priorities (Attachment 2) presented will be revised </w:t>
      </w:r>
      <w:r w:rsidR="00172D19">
        <w:rPr>
          <w:szCs w:val="24"/>
        </w:rPr>
        <w:t xml:space="preserve">if warranted </w:t>
      </w:r>
      <w:r w:rsidRPr="00C12BAE">
        <w:rPr>
          <w:szCs w:val="24"/>
        </w:rPr>
        <w:t xml:space="preserve">based </w:t>
      </w:r>
      <w:r w:rsidR="00172D19">
        <w:rPr>
          <w:szCs w:val="24"/>
        </w:rPr>
        <w:t>up</w:t>
      </w:r>
      <w:r w:rsidRPr="00C12BAE">
        <w:rPr>
          <w:szCs w:val="24"/>
        </w:rPr>
        <w:t xml:space="preserve">on input received by the Committees and </w:t>
      </w:r>
      <w:r w:rsidR="00172D19">
        <w:rPr>
          <w:szCs w:val="24"/>
        </w:rPr>
        <w:t xml:space="preserve">at this </w:t>
      </w:r>
      <w:r w:rsidRPr="00C12BAE">
        <w:rPr>
          <w:szCs w:val="24"/>
        </w:rPr>
        <w:t xml:space="preserve">MPO Board meeting </w:t>
      </w:r>
      <w:r w:rsidR="00172D19">
        <w:rPr>
          <w:szCs w:val="24"/>
        </w:rPr>
        <w:t>(</w:t>
      </w:r>
      <w:r w:rsidRPr="00C12BAE">
        <w:rPr>
          <w:szCs w:val="24"/>
        </w:rPr>
        <w:t>March 21, 2022</w:t>
      </w:r>
      <w:r w:rsidR="00172D19">
        <w:rPr>
          <w:szCs w:val="24"/>
        </w:rPr>
        <w:t>)</w:t>
      </w:r>
      <w:r w:rsidRPr="00C12BAE">
        <w:rPr>
          <w:szCs w:val="24"/>
        </w:rPr>
        <w:t xml:space="preserve">. The </w:t>
      </w:r>
    </w:p>
    <w:p w14:paraId="0915A2EB" w14:textId="77777777" w:rsidR="00EC3FA8" w:rsidRDefault="00EC3FA8" w:rsidP="00C12BAE">
      <w:pPr>
        <w:rPr>
          <w:szCs w:val="24"/>
        </w:rPr>
      </w:pPr>
    </w:p>
    <w:p w14:paraId="2336EEA7" w14:textId="21AB5076" w:rsidR="00C12BAE" w:rsidRPr="00C12BAE" w:rsidRDefault="00C12BAE" w:rsidP="00C12BAE">
      <w:pPr>
        <w:rPr>
          <w:szCs w:val="24"/>
        </w:rPr>
      </w:pPr>
      <w:r w:rsidRPr="00C12BAE">
        <w:rPr>
          <w:szCs w:val="24"/>
        </w:rPr>
        <w:t xml:space="preserve">final draft will be presented at the April 13, </w:t>
      </w:r>
      <w:r w:rsidR="00AA3FD6" w:rsidRPr="00C12BAE">
        <w:rPr>
          <w:szCs w:val="24"/>
        </w:rPr>
        <w:t>2022,</w:t>
      </w:r>
      <w:r w:rsidRPr="00C12BAE">
        <w:rPr>
          <w:szCs w:val="24"/>
        </w:rPr>
        <w:t xml:space="preserve"> TAC </w:t>
      </w:r>
      <w:r w:rsidR="00172D19">
        <w:rPr>
          <w:szCs w:val="24"/>
        </w:rPr>
        <w:t xml:space="preserve">and CAC </w:t>
      </w:r>
      <w:r w:rsidRPr="00C12BAE">
        <w:rPr>
          <w:szCs w:val="24"/>
        </w:rPr>
        <w:t>Meeting</w:t>
      </w:r>
      <w:r w:rsidR="00172D19">
        <w:rPr>
          <w:szCs w:val="24"/>
        </w:rPr>
        <w:t>s</w:t>
      </w:r>
      <w:r w:rsidRPr="00C12BAE">
        <w:rPr>
          <w:szCs w:val="24"/>
        </w:rPr>
        <w:t xml:space="preserve"> and May 16, 2022 MPO Board meeting for approval. Below is the Draft LOPP received from member entities:</w:t>
      </w:r>
    </w:p>
    <w:p w14:paraId="0D6E3EE8" w14:textId="77777777" w:rsidR="00C12BAE" w:rsidRPr="00C12BAE" w:rsidRDefault="00C12BAE" w:rsidP="00C12BAE">
      <w:pPr>
        <w:rPr>
          <w:szCs w:val="24"/>
        </w:rPr>
      </w:pPr>
    </w:p>
    <w:p w14:paraId="597013A3" w14:textId="77777777" w:rsidR="00C12BAE" w:rsidRPr="00C12BAE" w:rsidRDefault="00C12BAE" w:rsidP="00C12BAE">
      <w:pPr>
        <w:numPr>
          <w:ilvl w:val="0"/>
          <w:numId w:val="24"/>
        </w:numPr>
        <w:rPr>
          <w:color w:val="000000"/>
          <w:szCs w:val="24"/>
        </w:rPr>
      </w:pPr>
      <w:r w:rsidRPr="00C12BAE">
        <w:rPr>
          <w:color w:val="000000"/>
          <w:szCs w:val="24"/>
        </w:rPr>
        <w:t>Harbor View Road from Date Street to I-75 – Road Widening</w:t>
      </w:r>
    </w:p>
    <w:p w14:paraId="3BAE2763" w14:textId="77777777" w:rsidR="00C12BAE" w:rsidRPr="00C12BAE" w:rsidRDefault="00C12BAE" w:rsidP="00C12BAE">
      <w:pPr>
        <w:numPr>
          <w:ilvl w:val="0"/>
          <w:numId w:val="24"/>
        </w:numPr>
        <w:rPr>
          <w:color w:val="000000"/>
          <w:szCs w:val="24"/>
        </w:rPr>
      </w:pPr>
      <w:r w:rsidRPr="00C12BAE">
        <w:rPr>
          <w:color w:val="000000"/>
          <w:szCs w:val="24"/>
        </w:rPr>
        <w:t xml:space="preserve">Edgewater Drive from Midway Blvd. to SR 776 – Road Widening </w:t>
      </w:r>
    </w:p>
    <w:p w14:paraId="2329CC45" w14:textId="77777777" w:rsidR="00C12BAE" w:rsidRPr="00C12BAE" w:rsidRDefault="00C12BAE" w:rsidP="00C12BAE">
      <w:pPr>
        <w:numPr>
          <w:ilvl w:val="0"/>
          <w:numId w:val="24"/>
        </w:numPr>
        <w:rPr>
          <w:color w:val="000000"/>
          <w:szCs w:val="24"/>
        </w:rPr>
      </w:pPr>
      <w:r w:rsidRPr="00C12BAE">
        <w:rPr>
          <w:color w:val="000000"/>
          <w:szCs w:val="24"/>
        </w:rPr>
        <w:t xml:space="preserve">SR 31 at CR 74 Intersection Improvements – Roundabout </w:t>
      </w:r>
    </w:p>
    <w:p w14:paraId="158E3B9A" w14:textId="77777777" w:rsidR="00C12BAE" w:rsidRPr="00C12BAE" w:rsidRDefault="00C12BAE" w:rsidP="00C12BAE">
      <w:pPr>
        <w:numPr>
          <w:ilvl w:val="0"/>
          <w:numId w:val="24"/>
        </w:numPr>
        <w:rPr>
          <w:color w:val="000000"/>
          <w:szCs w:val="24"/>
        </w:rPr>
      </w:pPr>
      <w:r w:rsidRPr="00C12BAE">
        <w:rPr>
          <w:color w:val="000000"/>
          <w:szCs w:val="24"/>
        </w:rPr>
        <w:t xml:space="preserve">N. Jones Loop @ Piper Road – Roundabout </w:t>
      </w:r>
    </w:p>
    <w:p w14:paraId="0C912FD5" w14:textId="77777777" w:rsidR="00C12BAE" w:rsidRPr="00C12BAE" w:rsidRDefault="00C12BAE" w:rsidP="00C12BAE">
      <w:pPr>
        <w:numPr>
          <w:ilvl w:val="0"/>
          <w:numId w:val="24"/>
        </w:numPr>
        <w:rPr>
          <w:color w:val="000000"/>
          <w:szCs w:val="24"/>
        </w:rPr>
      </w:pPr>
      <w:r w:rsidRPr="00C12BAE">
        <w:rPr>
          <w:color w:val="000000"/>
          <w:szCs w:val="24"/>
        </w:rPr>
        <w:t xml:space="preserve">SR 776 @ Flamingo Blvd. – Intersection Improvements </w:t>
      </w:r>
    </w:p>
    <w:p w14:paraId="38E4AA4A" w14:textId="77777777" w:rsidR="00C12BAE" w:rsidRPr="00C12BAE" w:rsidRDefault="00C12BAE" w:rsidP="00C12BAE">
      <w:pPr>
        <w:numPr>
          <w:ilvl w:val="0"/>
          <w:numId w:val="24"/>
        </w:numPr>
        <w:rPr>
          <w:color w:val="000000"/>
          <w:szCs w:val="24"/>
        </w:rPr>
      </w:pPr>
      <w:r w:rsidRPr="00C12BAE">
        <w:rPr>
          <w:color w:val="000000"/>
          <w:szCs w:val="24"/>
        </w:rPr>
        <w:t xml:space="preserve">SR 776 @ Charlotte Sports Park - </w:t>
      </w:r>
      <w:r w:rsidRPr="00C12BAE">
        <w:rPr>
          <w:szCs w:val="24"/>
        </w:rPr>
        <w:t>Design and Construction Turn Lanes</w:t>
      </w:r>
    </w:p>
    <w:p w14:paraId="37659D4B" w14:textId="77777777" w:rsidR="00C12BAE" w:rsidRPr="00C12BAE" w:rsidRDefault="00C12BAE" w:rsidP="00C12BAE">
      <w:pPr>
        <w:numPr>
          <w:ilvl w:val="0"/>
          <w:numId w:val="24"/>
        </w:numPr>
        <w:rPr>
          <w:szCs w:val="24"/>
        </w:rPr>
      </w:pPr>
      <w:r w:rsidRPr="00C12BAE">
        <w:rPr>
          <w:szCs w:val="24"/>
        </w:rPr>
        <w:t>SR 776 at Biscayne Drive – Design and Construction Turn lanes and Signal  </w:t>
      </w:r>
    </w:p>
    <w:p w14:paraId="505019DE" w14:textId="77777777" w:rsidR="00C12BAE" w:rsidRPr="00C12BAE" w:rsidRDefault="00C12BAE" w:rsidP="00C12BAE">
      <w:pPr>
        <w:numPr>
          <w:ilvl w:val="0"/>
          <w:numId w:val="24"/>
        </w:numPr>
        <w:rPr>
          <w:szCs w:val="24"/>
        </w:rPr>
      </w:pPr>
      <w:r w:rsidRPr="00C12BAE">
        <w:rPr>
          <w:szCs w:val="24"/>
        </w:rPr>
        <w:t>SR 776 at Cornelius Blvd. - Design and Construction Turn Lanes</w:t>
      </w:r>
    </w:p>
    <w:p w14:paraId="2BFD2866" w14:textId="77777777" w:rsidR="00C12BAE" w:rsidRPr="00C12BAE" w:rsidRDefault="00C12BAE" w:rsidP="00C12BAE">
      <w:pPr>
        <w:numPr>
          <w:ilvl w:val="0"/>
          <w:numId w:val="24"/>
        </w:numPr>
        <w:rPr>
          <w:szCs w:val="24"/>
        </w:rPr>
      </w:pPr>
      <w:r w:rsidRPr="00C12BAE">
        <w:rPr>
          <w:szCs w:val="24"/>
        </w:rPr>
        <w:t>SR 776 at Jacobs Street - Design and Construction Turn Lanes</w:t>
      </w:r>
    </w:p>
    <w:p w14:paraId="2A03A739" w14:textId="77777777" w:rsidR="00C12BAE" w:rsidRPr="00C12BAE" w:rsidRDefault="00C12BAE" w:rsidP="00C12BAE">
      <w:pPr>
        <w:numPr>
          <w:ilvl w:val="0"/>
          <w:numId w:val="24"/>
        </w:numPr>
        <w:rPr>
          <w:szCs w:val="24"/>
        </w:rPr>
      </w:pPr>
      <w:r w:rsidRPr="00C12BAE">
        <w:rPr>
          <w:szCs w:val="24"/>
        </w:rPr>
        <w:t>SUN Trail – from SR 776 at Gulf Cove to US 41</w:t>
      </w:r>
    </w:p>
    <w:p w14:paraId="69330B33" w14:textId="77777777" w:rsidR="00C12BAE" w:rsidRPr="00C12BAE" w:rsidRDefault="00C12BAE" w:rsidP="00C12BAE">
      <w:pPr>
        <w:numPr>
          <w:ilvl w:val="0"/>
          <w:numId w:val="24"/>
        </w:numPr>
        <w:rPr>
          <w:color w:val="000000"/>
          <w:szCs w:val="24"/>
        </w:rPr>
      </w:pPr>
      <w:r w:rsidRPr="00C12BAE">
        <w:rPr>
          <w:szCs w:val="24"/>
        </w:rPr>
        <w:t xml:space="preserve">Cooper Street – Complete Street Improvements </w:t>
      </w:r>
    </w:p>
    <w:p w14:paraId="66418708" w14:textId="77777777" w:rsidR="00C12BAE" w:rsidRPr="00C12BAE" w:rsidRDefault="00C12BAE" w:rsidP="00C12BAE">
      <w:pPr>
        <w:numPr>
          <w:ilvl w:val="0"/>
          <w:numId w:val="24"/>
        </w:numPr>
        <w:rPr>
          <w:szCs w:val="24"/>
        </w:rPr>
      </w:pPr>
      <w:r w:rsidRPr="00C12BAE">
        <w:rPr>
          <w:szCs w:val="24"/>
        </w:rPr>
        <w:t>US 41 Bridge Approach Decorative Finish Street Lights</w:t>
      </w:r>
    </w:p>
    <w:p w14:paraId="7AE62022" w14:textId="77777777" w:rsidR="00C12BAE" w:rsidRPr="00C12BAE" w:rsidRDefault="00C12BAE" w:rsidP="00C12BAE">
      <w:pPr>
        <w:numPr>
          <w:ilvl w:val="0"/>
          <w:numId w:val="24"/>
        </w:numPr>
        <w:rPr>
          <w:szCs w:val="24"/>
        </w:rPr>
      </w:pPr>
      <w:r w:rsidRPr="00C12BAE">
        <w:rPr>
          <w:szCs w:val="24"/>
        </w:rPr>
        <w:t xml:space="preserve">US 41 MURT Bridge at S. Alligator Creek – No Application </w:t>
      </w:r>
    </w:p>
    <w:p w14:paraId="696BBD92" w14:textId="77777777" w:rsidR="00C12BAE" w:rsidRPr="00C12BAE" w:rsidRDefault="00C12BAE" w:rsidP="00C12BAE">
      <w:pPr>
        <w:numPr>
          <w:ilvl w:val="0"/>
          <w:numId w:val="24"/>
        </w:numPr>
        <w:rPr>
          <w:szCs w:val="24"/>
        </w:rPr>
      </w:pPr>
      <w:r w:rsidRPr="00C12BAE">
        <w:rPr>
          <w:szCs w:val="24"/>
        </w:rPr>
        <w:t>US 41 SB Harborwalk Phase II – ADA ramp improvements</w:t>
      </w:r>
    </w:p>
    <w:p w14:paraId="655488BE" w14:textId="77777777" w:rsidR="00C12BAE" w:rsidRPr="00C12BAE" w:rsidRDefault="00C12BAE" w:rsidP="00C12BAE">
      <w:pPr>
        <w:rPr>
          <w:szCs w:val="24"/>
          <w:highlight w:val="yellow"/>
        </w:rPr>
      </w:pPr>
    </w:p>
    <w:p w14:paraId="548EC1DD" w14:textId="77777777" w:rsidR="00172D19" w:rsidRDefault="00172D19" w:rsidP="00C12BAE">
      <w:pPr>
        <w:ind w:left="2160" w:hanging="2160"/>
        <w:rPr>
          <w:szCs w:val="24"/>
        </w:rPr>
      </w:pPr>
      <w:r w:rsidRPr="00172D19">
        <w:rPr>
          <w:szCs w:val="24"/>
        </w:rPr>
        <w:t>MPO Board Members were asked to r</w:t>
      </w:r>
      <w:r w:rsidR="00C12BAE" w:rsidRPr="00172D19">
        <w:rPr>
          <w:szCs w:val="24"/>
        </w:rPr>
        <w:t>eview</w:t>
      </w:r>
      <w:r w:rsidR="00C12BAE" w:rsidRPr="00C12BAE">
        <w:rPr>
          <w:szCs w:val="24"/>
        </w:rPr>
        <w:t xml:space="preserve"> and comment on Highway, TAP and CM/</w:t>
      </w:r>
      <w:smartTag w:uri="urn:schemas-microsoft-com:office:smarttags" w:element="stockticker">
        <w:r w:rsidR="00C12BAE" w:rsidRPr="00C12BAE">
          <w:rPr>
            <w:szCs w:val="24"/>
          </w:rPr>
          <w:t>TSM</w:t>
        </w:r>
      </w:smartTag>
      <w:r w:rsidR="00C12BAE" w:rsidRPr="00C12BAE">
        <w:rPr>
          <w:szCs w:val="24"/>
        </w:rPr>
        <w:t xml:space="preserve"> Box</w:t>
      </w:r>
    </w:p>
    <w:p w14:paraId="70844E1D" w14:textId="03B0173A" w:rsidR="00C12BAE" w:rsidRPr="00C12BAE" w:rsidRDefault="00C12BAE" w:rsidP="00C12BAE">
      <w:pPr>
        <w:ind w:left="2160" w:hanging="2160"/>
        <w:rPr>
          <w:szCs w:val="24"/>
        </w:rPr>
      </w:pPr>
      <w:r w:rsidRPr="00C12BAE">
        <w:rPr>
          <w:szCs w:val="24"/>
        </w:rPr>
        <w:t>and TRIP Project Priorities for 2022</w:t>
      </w:r>
    </w:p>
    <w:p w14:paraId="3D2F6788" w14:textId="5EA3A62B" w:rsidR="00AE3CA6" w:rsidRDefault="00AE3CA6" w:rsidP="009610B8">
      <w:pPr>
        <w:rPr>
          <w:b/>
        </w:rPr>
      </w:pPr>
    </w:p>
    <w:p w14:paraId="0C9AC068" w14:textId="40B49521" w:rsidR="0031150B" w:rsidRDefault="0031150B" w:rsidP="009610B8">
      <w:pPr>
        <w:rPr>
          <w:bCs/>
        </w:rPr>
      </w:pPr>
      <w:r w:rsidRPr="00EC3FA8">
        <w:rPr>
          <w:bCs/>
        </w:rPr>
        <w:t xml:space="preserve">Laks </w:t>
      </w:r>
      <w:r w:rsidR="0049525C" w:rsidRPr="00EC3FA8">
        <w:rPr>
          <w:bCs/>
        </w:rPr>
        <w:t xml:space="preserve">Gurram </w:t>
      </w:r>
      <w:r w:rsidRPr="00EC3FA8">
        <w:rPr>
          <w:bCs/>
        </w:rPr>
        <w:t xml:space="preserve">mentioned </w:t>
      </w:r>
      <w:r w:rsidR="0049525C" w:rsidRPr="00EC3FA8">
        <w:rPr>
          <w:bCs/>
        </w:rPr>
        <w:t xml:space="preserve">that </w:t>
      </w:r>
      <w:r w:rsidR="00EC3FA8">
        <w:rPr>
          <w:bCs/>
        </w:rPr>
        <w:t>in</w:t>
      </w:r>
      <w:r w:rsidR="00DC128C" w:rsidRPr="00EC3FA8">
        <w:rPr>
          <w:bCs/>
        </w:rPr>
        <w:t xml:space="preserve"> the Highways section</w:t>
      </w:r>
      <w:r w:rsidR="00EC3FA8">
        <w:rPr>
          <w:bCs/>
        </w:rPr>
        <w:t xml:space="preserve"> of the list</w:t>
      </w:r>
      <w:r w:rsidR="00DC128C" w:rsidRPr="00EC3FA8">
        <w:rPr>
          <w:bCs/>
        </w:rPr>
        <w:t xml:space="preserve"> </w:t>
      </w:r>
      <w:r w:rsidR="00EC3FA8">
        <w:rPr>
          <w:bCs/>
        </w:rPr>
        <w:t>under the Edgewater project, the text would be changed from “Collingswood Blvd” to “SR 776.”</w:t>
      </w:r>
    </w:p>
    <w:p w14:paraId="529B9FD0" w14:textId="77777777" w:rsidR="00EC3FA8" w:rsidRPr="00EC3FA8" w:rsidRDefault="00EC3FA8" w:rsidP="009610B8">
      <w:pPr>
        <w:rPr>
          <w:bCs/>
        </w:rPr>
      </w:pPr>
    </w:p>
    <w:p w14:paraId="5DBF4A35" w14:textId="77777777" w:rsidR="002D421F" w:rsidRDefault="002D421F" w:rsidP="009610B8">
      <w:pPr>
        <w:rPr>
          <w:bCs/>
        </w:rPr>
      </w:pPr>
      <w:r>
        <w:rPr>
          <w:bCs/>
        </w:rPr>
        <w:t xml:space="preserve">Commissioner Deutsch wanted two transportation issues noted on the record: </w:t>
      </w:r>
    </w:p>
    <w:p w14:paraId="12AD223B" w14:textId="77777777" w:rsidR="002D421F" w:rsidRDefault="002D421F" w:rsidP="009610B8">
      <w:pPr>
        <w:rPr>
          <w:bCs/>
        </w:rPr>
      </w:pPr>
    </w:p>
    <w:p w14:paraId="26FD553E" w14:textId="77777777" w:rsidR="002D421F" w:rsidRPr="005A3D9C" w:rsidRDefault="002D421F" w:rsidP="002D421F">
      <w:pPr>
        <w:pStyle w:val="ListParagraph"/>
        <w:numPr>
          <w:ilvl w:val="0"/>
          <w:numId w:val="28"/>
        </w:numPr>
        <w:rPr>
          <w:bCs/>
        </w:rPr>
      </w:pPr>
      <w:r w:rsidRPr="005A3D9C">
        <w:rPr>
          <w:bCs/>
        </w:rPr>
        <w:t xml:space="preserve">The need to widen </w:t>
      </w:r>
      <w:r w:rsidR="0031150B" w:rsidRPr="005A3D9C">
        <w:rPr>
          <w:bCs/>
        </w:rPr>
        <w:t xml:space="preserve">River Road from US 41 to Winchester </w:t>
      </w:r>
      <w:r w:rsidRPr="005A3D9C">
        <w:rPr>
          <w:bCs/>
        </w:rPr>
        <w:t xml:space="preserve">in Sarasota County as </w:t>
      </w:r>
      <w:r w:rsidR="0031150B" w:rsidRPr="005A3D9C">
        <w:rPr>
          <w:bCs/>
        </w:rPr>
        <w:t>quickly</w:t>
      </w:r>
      <w:r w:rsidRPr="005A3D9C">
        <w:rPr>
          <w:bCs/>
        </w:rPr>
        <w:t xml:space="preserve"> as possible</w:t>
      </w:r>
    </w:p>
    <w:p w14:paraId="0F61A257" w14:textId="307726E5" w:rsidR="0031150B" w:rsidRPr="005A3D9C" w:rsidRDefault="002D421F" w:rsidP="00D87F06">
      <w:pPr>
        <w:pStyle w:val="ListParagraph"/>
        <w:numPr>
          <w:ilvl w:val="0"/>
          <w:numId w:val="28"/>
        </w:numPr>
        <w:rPr>
          <w:bCs/>
        </w:rPr>
      </w:pPr>
      <w:r w:rsidRPr="005A3D9C">
        <w:rPr>
          <w:bCs/>
        </w:rPr>
        <w:t xml:space="preserve">The need for a second Myakka River crossing in West County (since </w:t>
      </w:r>
      <w:r w:rsidR="005A3D9C" w:rsidRPr="005A3D9C">
        <w:rPr>
          <w:bCs/>
        </w:rPr>
        <w:t xml:space="preserve">when </w:t>
      </w:r>
      <w:r w:rsidR="0031150B" w:rsidRPr="005A3D9C">
        <w:rPr>
          <w:bCs/>
        </w:rPr>
        <w:t xml:space="preserve">there is a problem on </w:t>
      </w:r>
      <w:r w:rsidRPr="005A3D9C">
        <w:rPr>
          <w:bCs/>
        </w:rPr>
        <w:t xml:space="preserve">SR </w:t>
      </w:r>
      <w:r w:rsidR="0031150B" w:rsidRPr="005A3D9C">
        <w:rPr>
          <w:bCs/>
        </w:rPr>
        <w:t>776 at the bridge</w:t>
      </w:r>
      <w:r w:rsidR="005A3D9C" w:rsidRPr="005A3D9C">
        <w:rPr>
          <w:bCs/>
        </w:rPr>
        <w:t>, Winchester/River Road i</w:t>
      </w:r>
      <w:r w:rsidR="0031150B" w:rsidRPr="005A3D9C">
        <w:rPr>
          <w:bCs/>
        </w:rPr>
        <w:t>s the only alternate route</w:t>
      </w:r>
      <w:r w:rsidR="005A3D9C" w:rsidRPr="005A3D9C">
        <w:rPr>
          <w:bCs/>
        </w:rPr>
        <w:t xml:space="preserve"> currently)</w:t>
      </w:r>
      <w:r w:rsidR="0031150B" w:rsidRPr="005A3D9C">
        <w:rPr>
          <w:bCs/>
        </w:rPr>
        <w:t xml:space="preserve">.  </w:t>
      </w:r>
    </w:p>
    <w:p w14:paraId="661BE087" w14:textId="77777777" w:rsidR="005A3D9C" w:rsidRPr="005A3D9C" w:rsidRDefault="005A3D9C" w:rsidP="005A3D9C">
      <w:pPr>
        <w:pStyle w:val="ListParagraph"/>
        <w:rPr>
          <w:b/>
        </w:rPr>
      </w:pPr>
    </w:p>
    <w:p w14:paraId="4E4934D0" w14:textId="11136DB7" w:rsidR="0031150B" w:rsidRPr="004006DF" w:rsidRDefault="004006DF" w:rsidP="009610B8">
      <w:pPr>
        <w:rPr>
          <w:bCs/>
        </w:rPr>
      </w:pPr>
      <w:r>
        <w:rPr>
          <w:bCs/>
        </w:rPr>
        <w:t xml:space="preserve">Discussion arose regarding the proposed roundabout on Jones Loop Road east of I-75.  A development facility was proposed to the east of the location.  </w:t>
      </w:r>
      <w:r w:rsidR="00AA3FD6">
        <w:rPr>
          <w:bCs/>
        </w:rPr>
        <w:t xml:space="preserve">L.K. Nandam </w:t>
      </w:r>
      <w:r w:rsidRPr="004006DF">
        <w:rPr>
          <w:bCs/>
        </w:rPr>
        <w:t>noted that FDOT was consider</w:t>
      </w:r>
      <w:r w:rsidR="006E0AA6" w:rsidRPr="004006DF">
        <w:rPr>
          <w:bCs/>
        </w:rPr>
        <w:t xml:space="preserve">ing converting the closed rest stop </w:t>
      </w:r>
      <w:r>
        <w:rPr>
          <w:bCs/>
        </w:rPr>
        <w:t xml:space="preserve">at that location to </w:t>
      </w:r>
      <w:r w:rsidR="006E0AA6" w:rsidRPr="004006DF">
        <w:rPr>
          <w:bCs/>
        </w:rPr>
        <w:t>a truck parking facility</w:t>
      </w:r>
      <w:r>
        <w:rPr>
          <w:bCs/>
        </w:rPr>
        <w:t xml:space="preserve">.  He observed that a </w:t>
      </w:r>
      <w:r w:rsidR="006E0AA6" w:rsidRPr="004006DF">
        <w:rPr>
          <w:bCs/>
        </w:rPr>
        <w:t xml:space="preserve">roundabout would work </w:t>
      </w:r>
      <w:r>
        <w:rPr>
          <w:bCs/>
        </w:rPr>
        <w:t>very well</w:t>
      </w:r>
      <w:r w:rsidR="006E0AA6" w:rsidRPr="004006DF">
        <w:rPr>
          <w:bCs/>
        </w:rPr>
        <w:t xml:space="preserve"> there.  </w:t>
      </w:r>
      <w:r>
        <w:rPr>
          <w:bCs/>
        </w:rPr>
        <w:t xml:space="preserve">The funding for a truck parking facility would be taken from </w:t>
      </w:r>
      <w:r w:rsidR="006E0AA6" w:rsidRPr="004006DF">
        <w:rPr>
          <w:bCs/>
        </w:rPr>
        <w:t xml:space="preserve">the design funds for </w:t>
      </w:r>
      <w:r>
        <w:rPr>
          <w:bCs/>
        </w:rPr>
        <w:t xml:space="preserve">a </w:t>
      </w:r>
      <w:r w:rsidR="006E0AA6" w:rsidRPr="004006DF">
        <w:rPr>
          <w:bCs/>
        </w:rPr>
        <w:t>rest area</w:t>
      </w:r>
      <w:r>
        <w:rPr>
          <w:bCs/>
        </w:rPr>
        <w:t xml:space="preserve"> on I-75, since FDOT analysis had shown that the need had dwindled at th</w:t>
      </w:r>
      <w:r w:rsidR="006E0AA6" w:rsidRPr="004006DF">
        <w:rPr>
          <w:bCs/>
        </w:rPr>
        <w:t>at location.</w:t>
      </w:r>
    </w:p>
    <w:p w14:paraId="426296AB" w14:textId="5B3AFE7A" w:rsidR="006E0AA6" w:rsidRDefault="006E0AA6" w:rsidP="009610B8">
      <w:pPr>
        <w:rPr>
          <w:b/>
        </w:rPr>
      </w:pPr>
    </w:p>
    <w:p w14:paraId="5E5EDE92" w14:textId="7D5051E4" w:rsidR="00AE3CA6" w:rsidRDefault="00FE5EDC" w:rsidP="009610B8">
      <w:pPr>
        <w:rPr>
          <w:bCs/>
        </w:rPr>
      </w:pPr>
      <w:r>
        <w:rPr>
          <w:bCs/>
        </w:rPr>
        <w:t xml:space="preserve">Mayor Matthews commented on the left turn lanes at Aqui Esta </w:t>
      </w:r>
      <w:r w:rsidR="00AA3FD6">
        <w:rPr>
          <w:bCs/>
        </w:rPr>
        <w:t>Dr</w:t>
      </w:r>
      <w:r>
        <w:rPr>
          <w:bCs/>
        </w:rPr>
        <w:t xml:space="preserve"> on page 3.  She stated that FDOT had committed to extend the NB left turn lane on US 41.  She characterized the situation there as very dangerous.  </w:t>
      </w:r>
      <w:r w:rsidR="00AA3FD6">
        <w:rPr>
          <w:bCs/>
        </w:rPr>
        <w:t xml:space="preserve">L.K. Nandam </w:t>
      </w:r>
      <w:r>
        <w:rPr>
          <w:bCs/>
        </w:rPr>
        <w:t xml:space="preserve">stated that it would be done in conjunction with a resurfacing project.  He agreed to check on the timeframe.  </w:t>
      </w:r>
    </w:p>
    <w:p w14:paraId="0D62A0F3" w14:textId="77777777" w:rsidR="00AA3FD6" w:rsidRDefault="00AA3FD6" w:rsidP="009610B8">
      <w:pPr>
        <w:rPr>
          <w:bCs/>
        </w:rPr>
      </w:pPr>
    </w:p>
    <w:p w14:paraId="51BEFE4F" w14:textId="77777777" w:rsidR="00FE5EDC" w:rsidRDefault="00FE5EDC" w:rsidP="009610B8">
      <w:pPr>
        <w:rPr>
          <w:b/>
        </w:rPr>
      </w:pPr>
    </w:p>
    <w:p w14:paraId="7B34CBE2" w14:textId="77777777" w:rsidR="00AA3FD6" w:rsidRDefault="00AA3FD6" w:rsidP="00C12BAE">
      <w:pPr>
        <w:pStyle w:val="NoSpacing"/>
        <w:rPr>
          <w:rFonts w:ascii="Times New Roman" w:hAnsi="Times New Roman"/>
          <w:b/>
          <w:sz w:val="24"/>
          <w:szCs w:val="24"/>
        </w:rPr>
      </w:pPr>
    </w:p>
    <w:p w14:paraId="195A629F" w14:textId="77777777" w:rsidR="00AA3FD6" w:rsidRDefault="00AA3FD6" w:rsidP="00C12BAE">
      <w:pPr>
        <w:pStyle w:val="NoSpacing"/>
        <w:rPr>
          <w:rFonts w:ascii="Times New Roman" w:hAnsi="Times New Roman"/>
          <w:b/>
          <w:sz w:val="24"/>
          <w:szCs w:val="24"/>
        </w:rPr>
      </w:pPr>
    </w:p>
    <w:p w14:paraId="7D750D9B" w14:textId="337E8FAB" w:rsidR="00C12BAE" w:rsidRPr="00C12BAE" w:rsidRDefault="002B4224" w:rsidP="00C12BAE">
      <w:pPr>
        <w:pStyle w:val="NoSpacing"/>
        <w:rPr>
          <w:rFonts w:ascii="Times New Roman" w:hAnsi="Times New Roman"/>
          <w:b/>
          <w:bCs/>
          <w:sz w:val="24"/>
          <w:szCs w:val="24"/>
          <w:u w:val="single"/>
        </w:rPr>
      </w:pPr>
      <w:r w:rsidRPr="00C12BAE">
        <w:rPr>
          <w:rFonts w:ascii="Times New Roman" w:hAnsi="Times New Roman"/>
          <w:b/>
          <w:sz w:val="24"/>
          <w:szCs w:val="24"/>
        </w:rPr>
        <w:t>13.</w:t>
      </w:r>
      <w:r w:rsidRPr="002B4224">
        <w:rPr>
          <w:b/>
        </w:rPr>
        <w:t xml:space="preserve">  </w:t>
      </w:r>
      <w:r w:rsidR="00C12BAE" w:rsidRPr="00C12BAE">
        <w:rPr>
          <w:rFonts w:ascii="Times New Roman" w:hAnsi="Times New Roman"/>
          <w:b/>
          <w:bCs/>
          <w:sz w:val="24"/>
          <w:szCs w:val="24"/>
          <w:u w:val="single"/>
        </w:rPr>
        <w:t>Regional Coordination Proposal for the Collier, Lee and Charlotte-Punta Gorda MPO Boards</w:t>
      </w:r>
    </w:p>
    <w:p w14:paraId="2C36447A" w14:textId="0E97DF6F" w:rsidR="002B4224" w:rsidRPr="002B4224" w:rsidRDefault="002B4224" w:rsidP="00BE3E57">
      <w:pPr>
        <w:rPr>
          <w:b/>
        </w:rPr>
      </w:pPr>
    </w:p>
    <w:p w14:paraId="3EE1BDD2" w14:textId="3A70FAB1" w:rsidR="002F3EED" w:rsidRPr="002F3EED" w:rsidRDefault="002F3EED" w:rsidP="00DA6CF5">
      <w:pPr>
        <w:spacing w:before="100" w:beforeAutospacing="1" w:after="100" w:afterAutospacing="1"/>
        <w:rPr>
          <w:color w:val="000000"/>
          <w:szCs w:val="24"/>
        </w:rPr>
      </w:pPr>
      <w:r>
        <w:rPr>
          <w:color w:val="000000"/>
          <w:szCs w:val="24"/>
        </w:rPr>
        <w:t xml:space="preserve">D’Juan Harris described recent developments regarding a </w:t>
      </w:r>
      <w:r w:rsidR="00EA2657">
        <w:rPr>
          <w:color w:val="000000"/>
          <w:szCs w:val="24"/>
        </w:rPr>
        <w:t xml:space="preserve">proposal </w:t>
      </w:r>
      <w:r w:rsidRPr="002F3EED">
        <w:rPr>
          <w:color w:val="000000"/>
          <w:szCs w:val="24"/>
        </w:rPr>
        <w:t xml:space="preserve">to establish a regional coordination collaborative </w:t>
      </w:r>
      <w:r w:rsidR="00EA2657">
        <w:rPr>
          <w:color w:val="000000"/>
          <w:szCs w:val="24"/>
        </w:rPr>
        <w:t>between the</w:t>
      </w:r>
      <w:r w:rsidRPr="002F3EED">
        <w:rPr>
          <w:color w:val="000000"/>
          <w:szCs w:val="24"/>
        </w:rPr>
        <w:t xml:space="preserve"> </w:t>
      </w:r>
      <w:r w:rsidR="00EA2657">
        <w:rPr>
          <w:color w:val="000000"/>
          <w:szCs w:val="24"/>
        </w:rPr>
        <w:t xml:space="preserve">Collier County, the </w:t>
      </w:r>
      <w:r w:rsidRPr="002F3EED">
        <w:rPr>
          <w:color w:val="000000"/>
          <w:szCs w:val="24"/>
        </w:rPr>
        <w:t xml:space="preserve">Lee </w:t>
      </w:r>
      <w:r w:rsidR="00457C66" w:rsidRPr="002F3EED">
        <w:rPr>
          <w:color w:val="000000"/>
          <w:szCs w:val="24"/>
        </w:rPr>
        <w:t>County,</w:t>
      </w:r>
      <w:r w:rsidRPr="002F3EED">
        <w:rPr>
          <w:color w:val="000000"/>
          <w:szCs w:val="24"/>
        </w:rPr>
        <w:t xml:space="preserve"> </w:t>
      </w:r>
      <w:r w:rsidR="00EA2657">
        <w:rPr>
          <w:color w:val="000000"/>
          <w:szCs w:val="24"/>
        </w:rPr>
        <w:t>and the</w:t>
      </w:r>
      <w:r w:rsidRPr="002F3EED">
        <w:rPr>
          <w:color w:val="000000"/>
          <w:szCs w:val="24"/>
        </w:rPr>
        <w:t xml:space="preserve"> Charlotte County</w:t>
      </w:r>
      <w:r w:rsidR="00EA2657">
        <w:rPr>
          <w:color w:val="000000"/>
          <w:szCs w:val="24"/>
        </w:rPr>
        <w:t>-</w:t>
      </w:r>
      <w:r w:rsidRPr="002F3EED">
        <w:rPr>
          <w:color w:val="000000"/>
          <w:szCs w:val="24"/>
        </w:rPr>
        <w:t>Punta Gorda MPOs.</w:t>
      </w:r>
    </w:p>
    <w:p w14:paraId="315C7086" w14:textId="68A1F12C" w:rsidR="002F3EED" w:rsidRPr="002F3EED" w:rsidRDefault="002F3EED" w:rsidP="00DA6CF5">
      <w:pPr>
        <w:spacing w:before="100" w:beforeAutospacing="1" w:after="100" w:afterAutospacing="1"/>
        <w:rPr>
          <w:color w:val="000000"/>
          <w:szCs w:val="24"/>
        </w:rPr>
      </w:pPr>
      <w:r w:rsidRPr="002F3EED">
        <w:rPr>
          <w:color w:val="000000"/>
          <w:szCs w:val="24"/>
        </w:rPr>
        <w:t>At last month’s Lee County and Charlotte County-Punta Gorda Joint MPO Board meeting, staff discussed regional coordination options that were proposed by one of the Collier County Commissioners. The regional coordination options discussed included forming an Ad Hoc subcommittee from the three MPO Boards that would meet periodically to make recommendations on regional issues that would then be brought back to each MPO Board for further discussion and action. Direction was provided for the attorneys of each of the MPOs to coordinate on the item and bring it back to each MPO Board to address.</w:t>
      </w:r>
    </w:p>
    <w:p w14:paraId="425587D1" w14:textId="68C18203" w:rsidR="002F3EED" w:rsidRDefault="002F3EED" w:rsidP="00DA6CF5">
      <w:pPr>
        <w:spacing w:before="100" w:beforeAutospacing="1" w:after="100" w:afterAutospacing="1"/>
        <w:rPr>
          <w:color w:val="000000"/>
          <w:szCs w:val="24"/>
        </w:rPr>
      </w:pPr>
      <w:r w:rsidRPr="002F3EED">
        <w:rPr>
          <w:color w:val="000000"/>
          <w:szCs w:val="24"/>
        </w:rPr>
        <w:t xml:space="preserve">At the Lee </w:t>
      </w:r>
      <w:r w:rsidR="00DA6CF5">
        <w:rPr>
          <w:color w:val="000000"/>
          <w:szCs w:val="24"/>
        </w:rPr>
        <w:t xml:space="preserve">County </w:t>
      </w:r>
      <w:r w:rsidRPr="002F3EED">
        <w:rPr>
          <w:color w:val="000000"/>
          <w:szCs w:val="24"/>
        </w:rPr>
        <w:t>MPO Board Meeting on March 18, 2022, there was no support to proceed with this proposal as drafted. Lee County MPO’s legal counsel indicated that supporting Collier MPO’s proposal would generate numerous legal implications pertaining to Sunshine Law. His recommendation was for the MPO’s to consider holding an annual Regional Symposium/Workshop to discuss pertinent regional issues with FDOT. No action was taken</w:t>
      </w:r>
      <w:r w:rsidR="00DA6CF5">
        <w:rPr>
          <w:color w:val="000000"/>
          <w:szCs w:val="24"/>
        </w:rPr>
        <w:t>, and the proposal discussion was returned to the Collier MPO to consider alternatives.</w:t>
      </w:r>
    </w:p>
    <w:p w14:paraId="0B6FA46A" w14:textId="55032E67" w:rsidR="00DA6CF5" w:rsidRDefault="00DA6CF5" w:rsidP="00576ADD">
      <w:pPr>
        <w:rPr>
          <w:b/>
          <w:szCs w:val="24"/>
        </w:rPr>
      </w:pPr>
    </w:p>
    <w:p w14:paraId="76181296" w14:textId="2472ED59" w:rsidR="00DA6CF5" w:rsidRDefault="00DA6CF5" w:rsidP="00576ADD">
      <w:pPr>
        <w:rPr>
          <w:bCs/>
          <w:i/>
          <w:iCs/>
          <w:szCs w:val="24"/>
        </w:rPr>
      </w:pPr>
      <w:r>
        <w:rPr>
          <w:bCs/>
          <w:i/>
          <w:iCs/>
          <w:szCs w:val="24"/>
        </w:rPr>
        <w:t>Chair Constance next asked for Public Comments.</w:t>
      </w:r>
    </w:p>
    <w:p w14:paraId="68082ECB" w14:textId="77777777" w:rsidR="00DA6CF5" w:rsidRPr="00DA6CF5" w:rsidRDefault="00DA6CF5" w:rsidP="00576ADD">
      <w:pPr>
        <w:rPr>
          <w:bCs/>
          <w:i/>
          <w:iCs/>
          <w:szCs w:val="24"/>
        </w:rPr>
      </w:pPr>
    </w:p>
    <w:p w14:paraId="6CC1EE9D" w14:textId="4B44048E" w:rsidR="00576ADD" w:rsidRDefault="00576ADD" w:rsidP="00576ADD">
      <w:pPr>
        <w:rPr>
          <w:szCs w:val="24"/>
          <w:highlight w:val="yellow"/>
        </w:rPr>
      </w:pPr>
      <w:r>
        <w:rPr>
          <w:b/>
          <w:szCs w:val="24"/>
        </w:rPr>
        <w:t>15</w:t>
      </w:r>
      <w:r w:rsidRPr="006241AE">
        <w:rPr>
          <w:b/>
          <w:szCs w:val="24"/>
        </w:rPr>
        <w:t xml:space="preserve">. </w:t>
      </w:r>
      <w:r>
        <w:rPr>
          <w:b/>
          <w:szCs w:val="24"/>
        </w:rPr>
        <w:t xml:space="preserve"> </w:t>
      </w:r>
      <w:r>
        <w:rPr>
          <w:b/>
          <w:szCs w:val="24"/>
          <w:u w:val="single"/>
        </w:rPr>
        <w:t>Public</w:t>
      </w:r>
      <w:r w:rsidRPr="00BF2A0B">
        <w:rPr>
          <w:b/>
          <w:szCs w:val="24"/>
          <w:u w:val="single"/>
        </w:rPr>
        <w:t xml:space="preserve"> Comments</w:t>
      </w:r>
    </w:p>
    <w:p w14:paraId="66EBDE5D" w14:textId="77777777" w:rsidR="00576ADD" w:rsidRDefault="00576ADD" w:rsidP="00576ADD">
      <w:pPr>
        <w:rPr>
          <w:szCs w:val="24"/>
          <w:highlight w:val="yellow"/>
        </w:rPr>
      </w:pPr>
    </w:p>
    <w:p w14:paraId="01BE9431" w14:textId="77777777" w:rsidR="00576ADD" w:rsidRPr="002B4224" w:rsidRDefault="00576ADD" w:rsidP="00576ADD">
      <w:pPr>
        <w:rPr>
          <w:bCs/>
        </w:rPr>
      </w:pPr>
      <w:r>
        <w:rPr>
          <w:bCs/>
        </w:rPr>
        <w:t>There were no public comments.</w:t>
      </w:r>
    </w:p>
    <w:p w14:paraId="3C89AE7D" w14:textId="77777777" w:rsidR="002F3EED" w:rsidRDefault="002F3EED" w:rsidP="00BE3E57">
      <w:pPr>
        <w:rPr>
          <w:b/>
        </w:rPr>
      </w:pPr>
    </w:p>
    <w:p w14:paraId="26B74E55" w14:textId="4194E8F6" w:rsidR="002B4224" w:rsidRDefault="002B4224" w:rsidP="002B4224">
      <w:pPr>
        <w:rPr>
          <w:szCs w:val="24"/>
          <w:highlight w:val="yellow"/>
        </w:rPr>
      </w:pPr>
      <w:r>
        <w:rPr>
          <w:b/>
          <w:szCs w:val="24"/>
        </w:rPr>
        <w:t>14</w:t>
      </w:r>
      <w:r w:rsidRPr="006241AE">
        <w:rPr>
          <w:b/>
          <w:szCs w:val="24"/>
        </w:rPr>
        <w:t xml:space="preserve">. </w:t>
      </w:r>
      <w:r>
        <w:rPr>
          <w:b/>
          <w:szCs w:val="24"/>
        </w:rPr>
        <w:t xml:space="preserve"> </w:t>
      </w:r>
      <w:r w:rsidRPr="00BF2A0B">
        <w:rPr>
          <w:b/>
          <w:szCs w:val="24"/>
          <w:u w:val="single"/>
        </w:rPr>
        <w:t>Staff Comments</w:t>
      </w:r>
    </w:p>
    <w:p w14:paraId="6144DC88" w14:textId="77777777" w:rsidR="002B4224" w:rsidRDefault="002B4224" w:rsidP="002B4224">
      <w:pPr>
        <w:rPr>
          <w:szCs w:val="24"/>
          <w:highlight w:val="yellow"/>
        </w:rPr>
      </w:pPr>
    </w:p>
    <w:p w14:paraId="073EE48B" w14:textId="592999E0" w:rsidR="002B4224" w:rsidRDefault="002B4224" w:rsidP="002B4224">
      <w:pPr>
        <w:rPr>
          <w:szCs w:val="24"/>
        </w:rPr>
      </w:pPr>
      <w:r>
        <w:rPr>
          <w:szCs w:val="24"/>
        </w:rPr>
        <w:t>D’Juan Harris</w:t>
      </w:r>
      <w:r w:rsidR="00576ADD">
        <w:rPr>
          <w:szCs w:val="24"/>
        </w:rPr>
        <w:t xml:space="preserve"> </w:t>
      </w:r>
      <w:r w:rsidR="00DA6CF5">
        <w:rPr>
          <w:szCs w:val="24"/>
        </w:rPr>
        <w:t xml:space="preserve">provided MPO Board Members with a staff activity sheet, stating it had been a </w:t>
      </w:r>
      <w:r w:rsidR="00576ADD">
        <w:rPr>
          <w:szCs w:val="24"/>
        </w:rPr>
        <w:t xml:space="preserve">busy three months.  </w:t>
      </w:r>
      <w:r w:rsidR="00DA6CF5">
        <w:rPr>
          <w:szCs w:val="24"/>
        </w:rPr>
        <w:t>He reported that the MPO Office now had n</w:t>
      </w:r>
      <w:r w:rsidR="00576ADD">
        <w:rPr>
          <w:szCs w:val="24"/>
        </w:rPr>
        <w:t>ew carpet</w:t>
      </w:r>
      <w:r w:rsidR="00DA6CF5">
        <w:rPr>
          <w:szCs w:val="24"/>
        </w:rPr>
        <w:t>.</w:t>
      </w:r>
    </w:p>
    <w:p w14:paraId="509C199E" w14:textId="0F8FAFCC" w:rsidR="00576ADD" w:rsidRDefault="00576ADD" w:rsidP="002B4224">
      <w:pPr>
        <w:rPr>
          <w:szCs w:val="24"/>
        </w:rPr>
      </w:pPr>
    </w:p>
    <w:p w14:paraId="1657E015" w14:textId="0CD4C9DA" w:rsidR="00576ADD" w:rsidRDefault="00576ADD" w:rsidP="002B4224">
      <w:pPr>
        <w:rPr>
          <w:szCs w:val="24"/>
        </w:rPr>
      </w:pPr>
      <w:r>
        <w:rPr>
          <w:szCs w:val="24"/>
        </w:rPr>
        <w:t>Mayor Matthews</w:t>
      </w:r>
      <w:r w:rsidR="00DA6CF5">
        <w:rPr>
          <w:szCs w:val="24"/>
        </w:rPr>
        <w:t xml:space="preserve"> commented on the successful</w:t>
      </w:r>
      <w:r>
        <w:rPr>
          <w:szCs w:val="24"/>
        </w:rPr>
        <w:t xml:space="preserve"> Purple Heart initiative</w:t>
      </w:r>
      <w:r w:rsidR="00DA6CF5">
        <w:rPr>
          <w:szCs w:val="24"/>
        </w:rPr>
        <w:t xml:space="preserve"> effort.  Following the </w:t>
      </w:r>
      <w:r>
        <w:rPr>
          <w:szCs w:val="24"/>
        </w:rPr>
        <w:t xml:space="preserve">Governor </w:t>
      </w:r>
      <w:r w:rsidR="00DA6CF5">
        <w:rPr>
          <w:szCs w:val="24"/>
        </w:rPr>
        <w:t xml:space="preserve">signing the law, signage would be placed on I-75 sometime after </w:t>
      </w:r>
      <w:r>
        <w:rPr>
          <w:szCs w:val="24"/>
        </w:rPr>
        <w:t>July 1</w:t>
      </w:r>
      <w:r w:rsidR="00DA6CF5">
        <w:rPr>
          <w:szCs w:val="24"/>
        </w:rPr>
        <w:t>.</w:t>
      </w:r>
    </w:p>
    <w:p w14:paraId="5A505762" w14:textId="5735245D" w:rsidR="00DA6CF5" w:rsidRDefault="00DA6CF5" w:rsidP="002B4224">
      <w:pPr>
        <w:rPr>
          <w:szCs w:val="24"/>
        </w:rPr>
      </w:pPr>
    </w:p>
    <w:p w14:paraId="391E2AA0" w14:textId="0C4CF5EC" w:rsidR="00576ADD" w:rsidRDefault="00DA6CF5" w:rsidP="002B4224">
      <w:pPr>
        <w:rPr>
          <w:szCs w:val="24"/>
        </w:rPr>
      </w:pPr>
      <w:r>
        <w:rPr>
          <w:szCs w:val="24"/>
        </w:rPr>
        <w:t>D’Juan Ha</w:t>
      </w:r>
      <w:r w:rsidR="009E2D88">
        <w:rPr>
          <w:szCs w:val="24"/>
        </w:rPr>
        <w:t>r</w:t>
      </w:r>
      <w:r>
        <w:rPr>
          <w:szCs w:val="24"/>
        </w:rPr>
        <w:t>ris stated that the MPO had completed a</w:t>
      </w:r>
      <w:r w:rsidR="00457C66">
        <w:rPr>
          <w:szCs w:val="24"/>
        </w:rPr>
        <w:t>n excellent</w:t>
      </w:r>
      <w:r>
        <w:rPr>
          <w:szCs w:val="24"/>
        </w:rPr>
        <w:t xml:space="preserve"> FDOT Certification on March 8, </w:t>
      </w:r>
      <w:r w:rsidR="00AA3FD6">
        <w:rPr>
          <w:szCs w:val="24"/>
        </w:rPr>
        <w:t>2022,</w:t>
      </w:r>
      <w:r w:rsidR="00296D75">
        <w:rPr>
          <w:szCs w:val="24"/>
        </w:rPr>
        <w:t xml:space="preserve"> with no </w:t>
      </w:r>
      <w:r w:rsidR="00576ADD">
        <w:rPr>
          <w:szCs w:val="24"/>
        </w:rPr>
        <w:t>findings/corrections</w:t>
      </w:r>
      <w:r w:rsidR="00296D75">
        <w:rPr>
          <w:szCs w:val="24"/>
        </w:rPr>
        <w:t>.</w:t>
      </w:r>
    </w:p>
    <w:p w14:paraId="14B2F50D" w14:textId="306FC0C0" w:rsidR="00296D75" w:rsidRDefault="00296D75" w:rsidP="002B4224">
      <w:pPr>
        <w:rPr>
          <w:szCs w:val="24"/>
        </w:rPr>
      </w:pPr>
    </w:p>
    <w:p w14:paraId="158010E2" w14:textId="39CBB287" w:rsidR="004B1D24" w:rsidRDefault="00296D75" w:rsidP="00824ACA">
      <w:pPr>
        <w:rPr>
          <w:b/>
          <w:szCs w:val="24"/>
        </w:rPr>
      </w:pPr>
      <w:r>
        <w:rPr>
          <w:bCs/>
          <w:szCs w:val="24"/>
        </w:rPr>
        <w:t xml:space="preserve">Commissioner Constance stated that he had no complaints for D’Juan Harris and commended him on his good pre-agenda work.  </w:t>
      </w:r>
    </w:p>
    <w:p w14:paraId="4E048E95" w14:textId="77777777" w:rsidR="002B4224" w:rsidRDefault="002B4224" w:rsidP="00DD03E0">
      <w:pPr>
        <w:rPr>
          <w:szCs w:val="24"/>
          <w:highlight w:val="yellow"/>
        </w:rPr>
      </w:pPr>
    </w:p>
    <w:p w14:paraId="70200B99" w14:textId="651032C4" w:rsidR="00477951" w:rsidRDefault="00BE3E57" w:rsidP="00477951">
      <w:pPr>
        <w:rPr>
          <w:b/>
          <w:szCs w:val="24"/>
          <w:u w:val="single"/>
        </w:rPr>
      </w:pPr>
      <w:r>
        <w:rPr>
          <w:b/>
          <w:szCs w:val="24"/>
        </w:rPr>
        <w:t>1</w:t>
      </w:r>
      <w:r w:rsidR="00E85C1A">
        <w:rPr>
          <w:b/>
          <w:szCs w:val="24"/>
        </w:rPr>
        <w:t>6</w:t>
      </w:r>
      <w:r w:rsidR="00477951" w:rsidRPr="00BF2A0B">
        <w:rPr>
          <w:b/>
          <w:szCs w:val="24"/>
        </w:rPr>
        <w:t xml:space="preserve">. </w:t>
      </w:r>
      <w:r w:rsidR="006241AE">
        <w:rPr>
          <w:b/>
          <w:szCs w:val="24"/>
        </w:rPr>
        <w:t xml:space="preserve"> </w:t>
      </w:r>
      <w:r w:rsidR="00477951" w:rsidRPr="00BF2A0B">
        <w:rPr>
          <w:b/>
          <w:szCs w:val="24"/>
          <w:u w:val="single"/>
        </w:rPr>
        <w:t>Member Comments</w:t>
      </w:r>
    </w:p>
    <w:p w14:paraId="6109BD07" w14:textId="4DA5A124" w:rsidR="00FA3835" w:rsidRPr="00FA3835" w:rsidRDefault="00FA3835" w:rsidP="00477951">
      <w:pPr>
        <w:rPr>
          <w:bCs/>
          <w:szCs w:val="24"/>
        </w:rPr>
      </w:pPr>
    </w:p>
    <w:p w14:paraId="1869D0C4" w14:textId="2A79D03D" w:rsidR="00447F8E" w:rsidRDefault="00576ADD" w:rsidP="00477951">
      <w:pPr>
        <w:rPr>
          <w:bCs/>
          <w:szCs w:val="24"/>
        </w:rPr>
      </w:pPr>
      <w:r>
        <w:rPr>
          <w:bCs/>
          <w:szCs w:val="24"/>
        </w:rPr>
        <w:lastRenderedPageBreak/>
        <w:t xml:space="preserve">Commissioner Deutsch </w:t>
      </w:r>
      <w:r w:rsidR="003B00F7">
        <w:rPr>
          <w:bCs/>
          <w:szCs w:val="24"/>
        </w:rPr>
        <w:t xml:space="preserve">described </w:t>
      </w:r>
      <w:r>
        <w:rPr>
          <w:bCs/>
          <w:szCs w:val="24"/>
        </w:rPr>
        <w:t>numerous years of effort on</w:t>
      </w:r>
      <w:r w:rsidR="003B00F7">
        <w:rPr>
          <w:bCs/>
          <w:szCs w:val="24"/>
        </w:rPr>
        <w:t xml:space="preserve"> achieving the </w:t>
      </w:r>
      <w:r>
        <w:rPr>
          <w:bCs/>
          <w:szCs w:val="24"/>
        </w:rPr>
        <w:t xml:space="preserve">Purple Heart </w:t>
      </w:r>
      <w:r w:rsidR="003B00F7">
        <w:rPr>
          <w:bCs/>
          <w:szCs w:val="24"/>
        </w:rPr>
        <w:t>Highwa</w:t>
      </w:r>
      <w:r>
        <w:rPr>
          <w:bCs/>
          <w:szCs w:val="24"/>
        </w:rPr>
        <w:t>y</w:t>
      </w:r>
      <w:r w:rsidR="003B00F7">
        <w:rPr>
          <w:bCs/>
          <w:szCs w:val="24"/>
        </w:rPr>
        <w:t xml:space="preserve"> designation</w:t>
      </w:r>
      <w:r>
        <w:rPr>
          <w:bCs/>
          <w:szCs w:val="24"/>
        </w:rPr>
        <w:t xml:space="preserve">.  </w:t>
      </w:r>
      <w:r w:rsidR="003B00F7">
        <w:rPr>
          <w:bCs/>
          <w:szCs w:val="24"/>
        </w:rPr>
        <w:t xml:space="preserve">He said that the news was received with great excitement </w:t>
      </w:r>
      <w:r>
        <w:rPr>
          <w:bCs/>
          <w:szCs w:val="24"/>
        </w:rPr>
        <w:t>at the</w:t>
      </w:r>
      <w:r w:rsidR="00BF3331">
        <w:rPr>
          <w:bCs/>
          <w:szCs w:val="24"/>
        </w:rPr>
        <w:t xml:space="preserve"> </w:t>
      </w:r>
      <w:r w:rsidR="003B00F7">
        <w:rPr>
          <w:bCs/>
          <w:szCs w:val="24"/>
        </w:rPr>
        <w:t xml:space="preserve">recent </w:t>
      </w:r>
      <w:r w:rsidR="00BF3331">
        <w:rPr>
          <w:bCs/>
          <w:szCs w:val="24"/>
        </w:rPr>
        <w:t xml:space="preserve">Purple Heart </w:t>
      </w:r>
      <w:r w:rsidR="003B00F7">
        <w:rPr>
          <w:bCs/>
          <w:szCs w:val="24"/>
        </w:rPr>
        <w:t xml:space="preserve">Association </w:t>
      </w:r>
      <w:r w:rsidR="00BF3331">
        <w:rPr>
          <w:bCs/>
          <w:szCs w:val="24"/>
        </w:rPr>
        <w:t xml:space="preserve">Meeting.  </w:t>
      </w:r>
      <w:r w:rsidR="003B00F7">
        <w:rPr>
          <w:bCs/>
          <w:szCs w:val="24"/>
        </w:rPr>
        <w:t xml:space="preserve">He stated that </w:t>
      </w:r>
      <w:r w:rsidR="00BF3331">
        <w:rPr>
          <w:bCs/>
          <w:szCs w:val="24"/>
        </w:rPr>
        <w:t>Charlotte County has 29,000 veterans.</w:t>
      </w:r>
    </w:p>
    <w:p w14:paraId="53C1A91C" w14:textId="77777777" w:rsidR="003B00F7" w:rsidRDefault="003B00F7" w:rsidP="00477951">
      <w:pPr>
        <w:rPr>
          <w:bCs/>
          <w:szCs w:val="24"/>
        </w:rPr>
      </w:pPr>
    </w:p>
    <w:p w14:paraId="4CE7859B" w14:textId="77777777" w:rsidR="003B00F7" w:rsidRDefault="003B00F7" w:rsidP="00477951">
      <w:pPr>
        <w:rPr>
          <w:bCs/>
          <w:szCs w:val="24"/>
        </w:rPr>
      </w:pPr>
    </w:p>
    <w:p w14:paraId="5B7D3BB8" w14:textId="77777777" w:rsidR="003B00F7" w:rsidRDefault="003B00F7" w:rsidP="00477951">
      <w:pPr>
        <w:rPr>
          <w:bCs/>
          <w:szCs w:val="24"/>
        </w:rPr>
      </w:pPr>
    </w:p>
    <w:p w14:paraId="47C659FD" w14:textId="77777777" w:rsidR="003B00F7" w:rsidRDefault="003B00F7" w:rsidP="00477951">
      <w:pPr>
        <w:rPr>
          <w:bCs/>
          <w:szCs w:val="24"/>
        </w:rPr>
      </w:pPr>
    </w:p>
    <w:p w14:paraId="25A45053" w14:textId="3C2B6BA9" w:rsidR="00BF3331" w:rsidRDefault="003B00F7" w:rsidP="00477951">
      <w:pPr>
        <w:rPr>
          <w:bCs/>
          <w:szCs w:val="24"/>
        </w:rPr>
      </w:pPr>
      <w:r>
        <w:rPr>
          <w:bCs/>
          <w:szCs w:val="24"/>
        </w:rPr>
        <w:t xml:space="preserve">Commissioner </w:t>
      </w:r>
      <w:r w:rsidR="00BF3331">
        <w:rPr>
          <w:bCs/>
          <w:szCs w:val="24"/>
        </w:rPr>
        <w:t>Herston</w:t>
      </w:r>
      <w:r>
        <w:rPr>
          <w:bCs/>
          <w:szCs w:val="24"/>
        </w:rPr>
        <w:t xml:space="preserve"> commented that the new MPO carpet was </w:t>
      </w:r>
      <w:r w:rsidR="00BF3331">
        <w:rPr>
          <w:bCs/>
          <w:szCs w:val="24"/>
        </w:rPr>
        <w:t>beautiful</w:t>
      </w:r>
      <w:r>
        <w:rPr>
          <w:bCs/>
          <w:szCs w:val="24"/>
        </w:rPr>
        <w:t xml:space="preserve">.  He thanked </w:t>
      </w:r>
      <w:r w:rsidR="00AA3FD6">
        <w:rPr>
          <w:bCs/>
        </w:rPr>
        <w:t>L.K. Nandam</w:t>
      </w:r>
      <w:r>
        <w:rPr>
          <w:bCs/>
          <w:szCs w:val="24"/>
        </w:rPr>
        <w:t xml:space="preserve"> for</w:t>
      </w:r>
      <w:r w:rsidR="008B227F">
        <w:rPr>
          <w:bCs/>
          <w:szCs w:val="24"/>
        </w:rPr>
        <w:t xml:space="preserve"> sharing</w:t>
      </w:r>
      <w:r>
        <w:rPr>
          <w:bCs/>
          <w:szCs w:val="24"/>
        </w:rPr>
        <w:t xml:space="preserve"> his extensive engineering expertise</w:t>
      </w:r>
      <w:r w:rsidR="00BF3331">
        <w:rPr>
          <w:bCs/>
          <w:szCs w:val="24"/>
        </w:rPr>
        <w:t>.</w:t>
      </w:r>
    </w:p>
    <w:p w14:paraId="54F27C80" w14:textId="759F2EC9" w:rsidR="00BF3331" w:rsidRDefault="00BF3331" w:rsidP="00477951">
      <w:pPr>
        <w:rPr>
          <w:bCs/>
          <w:szCs w:val="24"/>
        </w:rPr>
      </w:pPr>
    </w:p>
    <w:p w14:paraId="5405514C" w14:textId="3E809418" w:rsidR="00BF3331" w:rsidRDefault="008B227F" w:rsidP="00477951">
      <w:pPr>
        <w:rPr>
          <w:bCs/>
          <w:szCs w:val="24"/>
        </w:rPr>
      </w:pPr>
      <w:r>
        <w:rPr>
          <w:bCs/>
          <w:szCs w:val="24"/>
        </w:rPr>
        <w:t xml:space="preserve">Commissioner </w:t>
      </w:r>
      <w:r w:rsidR="00BF3331">
        <w:rPr>
          <w:bCs/>
          <w:szCs w:val="24"/>
        </w:rPr>
        <w:t>Tiseo</w:t>
      </w:r>
      <w:r>
        <w:rPr>
          <w:bCs/>
          <w:szCs w:val="24"/>
        </w:rPr>
        <w:t xml:space="preserve"> stated </w:t>
      </w:r>
      <w:r w:rsidR="00BF3331">
        <w:rPr>
          <w:bCs/>
          <w:szCs w:val="24"/>
        </w:rPr>
        <w:t xml:space="preserve">regarding </w:t>
      </w:r>
      <w:r>
        <w:rPr>
          <w:bCs/>
          <w:szCs w:val="24"/>
        </w:rPr>
        <w:t xml:space="preserve">a proposed regional </w:t>
      </w:r>
      <w:r w:rsidR="00BF3331">
        <w:rPr>
          <w:bCs/>
          <w:szCs w:val="24"/>
        </w:rPr>
        <w:t xml:space="preserve">meeting with </w:t>
      </w:r>
      <w:r>
        <w:rPr>
          <w:bCs/>
          <w:szCs w:val="24"/>
        </w:rPr>
        <w:t xml:space="preserve">two MPOs to the south (Agenda Item #13) that it could </w:t>
      </w:r>
      <w:r w:rsidR="00BF3331">
        <w:rPr>
          <w:bCs/>
          <w:szCs w:val="24"/>
        </w:rPr>
        <w:t>still</w:t>
      </w:r>
      <w:r>
        <w:rPr>
          <w:bCs/>
          <w:szCs w:val="24"/>
        </w:rPr>
        <w:t xml:space="preserve"> occur whe</w:t>
      </w:r>
      <w:r w:rsidR="00BF3331">
        <w:rPr>
          <w:bCs/>
          <w:szCs w:val="24"/>
        </w:rPr>
        <w:t>n</w:t>
      </w:r>
      <w:r>
        <w:rPr>
          <w:bCs/>
          <w:szCs w:val="24"/>
        </w:rPr>
        <w:t>ever</w:t>
      </w:r>
      <w:r w:rsidR="00BF3331">
        <w:rPr>
          <w:bCs/>
          <w:szCs w:val="24"/>
        </w:rPr>
        <w:t xml:space="preserve"> the situation arises</w:t>
      </w:r>
      <w:r>
        <w:rPr>
          <w:bCs/>
          <w:szCs w:val="24"/>
        </w:rPr>
        <w:t xml:space="preserve">.  Commissioner Constance asked </w:t>
      </w:r>
      <w:r w:rsidR="00CD15F6">
        <w:rPr>
          <w:bCs/>
        </w:rPr>
        <w:t xml:space="preserve">L.K. Nandam </w:t>
      </w:r>
      <w:r>
        <w:rPr>
          <w:bCs/>
          <w:szCs w:val="24"/>
        </w:rPr>
        <w:t xml:space="preserve">if </w:t>
      </w:r>
      <w:r w:rsidR="00BF3331">
        <w:rPr>
          <w:bCs/>
          <w:szCs w:val="24"/>
        </w:rPr>
        <w:t>there ha</w:t>
      </w:r>
      <w:r>
        <w:rPr>
          <w:bCs/>
          <w:szCs w:val="24"/>
        </w:rPr>
        <w:t>d</w:t>
      </w:r>
      <w:r w:rsidR="00BF3331">
        <w:rPr>
          <w:bCs/>
          <w:szCs w:val="24"/>
        </w:rPr>
        <w:t xml:space="preserve"> ever been a regional meeting.  </w:t>
      </w:r>
      <w:r w:rsidR="00AA3FD6">
        <w:rPr>
          <w:bCs/>
        </w:rPr>
        <w:t xml:space="preserve">L.K. Nandam </w:t>
      </w:r>
      <w:r>
        <w:rPr>
          <w:bCs/>
          <w:szCs w:val="24"/>
        </w:rPr>
        <w:t xml:space="preserve">responded that a </w:t>
      </w:r>
      <w:r w:rsidR="00BF3331">
        <w:rPr>
          <w:bCs/>
          <w:szCs w:val="24"/>
        </w:rPr>
        <w:t>staff level meeting</w:t>
      </w:r>
      <w:r>
        <w:rPr>
          <w:bCs/>
          <w:szCs w:val="24"/>
        </w:rPr>
        <w:t xml:space="preserve"> had occurred</w:t>
      </w:r>
      <w:r w:rsidR="00BF3331">
        <w:rPr>
          <w:bCs/>
          <w:szCs w:val="24"/>
        </w:rPr>
        <w:t xml:space="preserve"> at the </w:t>
      </w:r>
      <w:r w:rsidR="00CD15F6">
        <w:rPr>
          <w:bCs/>
          <w:szCs w:val="24"/>
        </w:rPr>
        <w:t>district</w:t>
      </w:r>
      <w:r w:rsidR="00BF3331">
        <w:rPr>
          <w:bCs/>
          <w:szCs w:val="24"/>
        </w:rPr>
        <w:t xml:space="preserve"> level but </w:t>
      </w:r>
      <w:r>
        <w:rPr>
          <w:bCs/>
          <w:szCs w:val="24"/>
        </w:rPr>
        <w:t xml:space="preserve">had </w:t>
      </w:r>
      <w:r w:rsidR="00BF3331">
        <w:rPr>
          <w:bCs/>
          <w:szCs w:val="24"/>
        </w:rPr>
        <w:t xml:space="preserve">not </w:t>
      </w:r>
      <w:r>
        <w:rPr>
          <w:bCs/>
          <w:szCs w:val="24"/>
        </w:rPr>
        <w:t>included MPO C</w:t>
      </w:r>
      <w:r w:rsidR="00BF3331">
        <w:rPr>
          <w:bCs/>
          <w:szCs w:val="24"/>
        </w:rPr>
        <w:t xml:space="preserve">hairs.  </w:t>
      </w:r>
      <w:r>
        <w:rPr>
          <w:bCs/>
          <w:szCs w:val="24"/>
        </w:rPr>
        <w:t xml:space="preserve">Commissioner Constance noted that a great example was the recent </w:t>
      </w:r>
      <w:r w:rsidR="00BF3331">
        <w:rPr>
          <w:bCs/>
          <w:szCs w:val="24"/>
        </w:rPr>
        <w:t>M-C</w:t>
      </w:r>
      <w:r>
        <w:rPr>
          <w:bCs/>
          <w:szCs w:val="24"/>
        </w:rPr>
        <w:t>ORES effort, which he characterized as an i</w:t>
      </w:r>
      <w:r w:rsidR="00BF3331">
        <w:rPr>
          <w:bCs/>
          <w:szCs w:val="24"/>
        </w:rPr>
        <w:t>nteresting process</w:t>
      </w:r>
      <w:r>
        <w:rPr>
          <w:bCs/>
          <w:szCs w:val="24"/>
        </w:rPr>
        <w:t>, despite being thwarted.  Commissioner Tiseo observed that lack of a Collier County MPO quorum at joint Meetings with the Lee County MPO, did not bode well for the proposal.</w:t>
      </w:r>
    </w:p>
    <w:p w14:paraId="2839D6C1" w14:textId="4DF0630F" w:rsidR="00BF3331" w:rsidRDefault="00BF3331" w:rsidP="00477951">
      <w:pPr>
        <w:rPr>
          <w:bCs/>
          <w:szCs w:val="24"/>
        </w:rPr>
      </w:pPr>
    </w:p>
    <w:p w14:paraId="1902B069" w14:textId="3A75B5C5" w:rsidR="00BF3331" w:rsidRDefault="00BF3331" w:rsidP="00477951">
      <w:pPr>
        <w:rPr>
          <w:bCs/>
          <w:szCs w:val="24"/>
        </w:rPr>
      </w:pPr>
      <w:r>
        <w:rPr>
          <w:bCs/>
          <w:szCs w:val="24"/>
        </w:rPr>
        <w:t>C</w:t>
      </w:r>
      <w:r w:rsidR="00D44286">
        <w:rPr>
          <w:bCs/>
          <w:szCs w:val="24"/>
        </w:rPr>
        <w:t xml:space="preserve">hair </w:t>
      </w:r>
      <w:r>
        <w:rPr>
          <w:bCs/>
          <w:szCs w:val="24"/>
        </w:rPr>
        <w:t>C</w:t>
      </w:r>
      <w:r w:rsidR="00D44286">
        <w:rPr>
          <w:bCs/>
          <w:szCs w:val="24"/>
        </w:rPr>
        <w:t xml:space="preserve">onstance </w:t>
      </w:r>
      <w:r>
        <w:rPr>
          <w:bCs/>
          <w:szCs w:val="24"/>
        </w:rPr>
        <w:t>appreciate</w:t>
      </w:r>
      <w:r w:rsidR="00D44286">
        <w:rPr>
          <w:bCs/>
          <w:szCs w:val="24"/>
        </w:rPr>
        <w:t xml:space="preserve">d the efforts of MPO </w:t>
      </w:r>
      <w:r>
        <w:rPr>
          <w:bCs/>
          <w:szCs w:val="24"/>
        </w:rPr>
        <w:t>partners</w:t>
      </w:r>
      <w:r w:rsidR="00D44286">
        <w:rPr>
          <w:bCs/>
          <w:szCs w:val="24"/>
        </w:rPr>
        <w:t xml:space="preserve"> including all </w:t>
      </w:r>
      <w:r>
        <w:rPr>
          <w:bCs/>
          <w:szCs w:val="24"/>
        </w:rPr>
        <w:t>Committee Chairs</w:t>
      </w:r>
      <w:r w:rsidR="00D44286">
        <w:rPr>
          <w:bCs/>
          <w:szCs w:val="24"/>
        </w:rPr>
        <w:t xml:space="preserve"> who had given reports.  </w:t>
      </w:r>
    </w:p>
    <w:p w14:paraId="50CB07E7" w14:textId="77777777" w:rsidR="00D44286" w:rsidRDefault="00D44286" w:rsidP="00477951">
      <w:pPr>
        <w:rPr>
          <w:bCs/>
          <w:szCs w:val="24"/>
        </w:rPr>
      </w:pPr>
    </w:p>
    <w:p w14:paraId="1C1EC703" w14:textId="2F5F0C8D" w:rsidR="00BF3331" w:rsidRDefault="00D44286" w:rsidP="00477951">
      <w:pPr>
        <w:rPr>
          <w:bCs/>
          <w:szCs w:val="24"/>
        </w:rPr>
      </w:pPr>
      <w:r>
        <w:rPr>
          <w:bCs/>
          <w:szCs w:val="24"/>
        </w:rPr>
        <w:t xml:space="preserve">Secretary Nandam had an </w:t>
      </w:r>
      <w:r w:rsidR="00BF3331">
        <w:rPr>
          <w:bCs/>
          <w:szCs w:val="24"/>
        </w:rPr>
        <w:t>update</w:t>
      </w:r>
      <w:r>
        <w:rPr>
          <w:bCs/>
          <w:szCs w:val="24"/>
        </w:rPr>
        <w:t xml:space="preserve"> on the</w:t>
      </w:r>
      <w:r w:rsidR="00BF3331">
        <w:rPr>
          <w:bCs/>
          <w:szCs w:val="24"/>
        </w:rPr>
        <w:t xml:space="preserve"> Mayor’s </w:t>
      </w:r>
      <w:r>
        <w:rPr>
          <w:bCs/>
          <w:szCs w:val="24"/>
        </w:rPr>
        <w:t xml:space="preserve">US 41 </w:t>
      </w:r>
      <w:r w:rsidR="00BF3331">
        <w:rPr>
          <w:bCs/>
          <w:szCs w:val="24"/>
        </w:rPr>
        <w:t>request</w:t>
      </w:r>
      <w:r>
        <w:rPr>
          <w:bCs/>
          <w:szCs w:val="24"/>
        </w:rPr>
        <w:t xml:space="preserve"> regarding the left turn lane extension at the Aqui Esta intersection.  The project was </w:t>
      </w:r>
      <w:r w:rsidR="00BF3331">
        <w:rPr>
          <w:bCs/>
          <w:szCs w:val="24"/>
        </w:rPr>
        <w:t xml:space="preserve">let in January </w:t>
      </w:r>
      <w:r>
        <w:rPr>
          <w:bCs/>
          <w:szCs w:val="24"/>
        </w:rPr>
        <w:t xml:space="preserve">2022 </w:t>
      </w:r>
      <w:r w:rsidR="00BF3331">
        <w:rPr>
          <w:bCs/>
          <w:szCs w:val="24"/>
        </w:rPr>
        <w:t xml:space="preserve">with construction </w:t>
      </w:r>
      <w:r>
        <w:rPr>
          <w:bCs/>
          <w:szCs w:val="24"/>
        </w:rPr>
        <w:t xml:space="preserve">planned for </w:t>
      </w:r>
      <w:r w:rsidR="00BF3331">
        <w:rPr>
          <w:bCs/>
          <w:szCs w:val="24"/>
        </w:rPr>
        <w:t>summer</w:t>
      </w:r>
      <w:r>
        <w:rPr>
          <w:bCs/>
          <w:szCs w:val="24"/>
        </w:rPr>
        <w:t xml:space="preserve"> 2022.  Mayor Matthews expressed her thanks.  </w:t>
      </w:r>
    </w:p>
    <w:p w14:paraId="133591BC" w14:textId="09249099" w:rsidR="00BF3331" w:rsidRDefault="00BF3331" w:rsidP="00477951">
      <w:pPr>
        <w:rPr>
          <w:bCs/>
          <w:szCs w:val="24"/>
        </w:rPr>
      </w:pPr>
    </w:p>
    <w:p w14:paraId="5ACBF301" w14:textId="1A240E16" w:rsidR="00BF3331" w:rsidRDefault="00BF3331" w:rsidP="00477951">
      <w:pPr>
        <w:rPr>
          <w:bCs/>
          <w:szCs w:val="24"/>
        </w:rPr>
      </w:pPr>
      <w:r>
        <w:rPr>
          <w:bCs/>
          <w:szCs w:val="24"/>
        </w:rPr>
        <w:t>C</w:t>
      </w:r>
      <w:r w:rsidR="00D44286">
        <w:rPr>
          <w:bCs/>
          <w:szCs w:val="24"/>
        </w:rPr>
        <w:t xml:space="preserve">hair </w:t>
      </w:r>
      <w:r>
        <w:rPr>
          <w:bCs/>
          <w:szCs w:val="24"/>
        </w:rPr>
        <w:t>C</w:t>
      </w:r>
      <w:r w:rsidR="00D44286">
        <w:rPr>
          <w:bCs/>
          <w:szCs w:val="24"/>
        </w:rPr>
        <w:t>onstance stated that it had been a</w:t>
      </w:r>
      <w:r>
        <w:rPr>
          <w:bCs/>
          <w:szCs w:val="24"/>
        </w:rPr>
        <w:t xml:space="preserve"> great meeting.</w:t>
      </w:r>
    </w:p>
    <w:p w14:paraId="411666FF" w14:textId="137A26A5" w:rsidR="002B4224" w:rsidRDefault="002B4224" w:rsidP="00477951">
      <w:pPr>
        <w:rPr>
          <w:bCs/>
          <w:szCs w:val="24"/>
        </w:rPr>
      </w:pPr>
    </w:p>
    <w:p w14:paraId="43B02195" w14:textId="39786BCF" w:rsidR="00EF2275" w:rsidRPr="00BF2A0B" w:rsidRDefault="00BE3E57">
      <w:pPr>
        <w:rPr>
          <w:b/>
          <w:szCs w:val="24"/>
        </w:rPr>
      </w:pPr>
      <w:r>
        <w:rPr>
          <w:b/>
          <w:szCs w:val="24"/>
        </w:rPr>
        <w:t>1</w:t>
      </w:r>
      <w:r w:rsidR="00E85C1A">
        <w:rPr>
          <w:b/>
          <w:szCs w:val="24"/>
        </w:rPr>
        <w:t>7</w:t>
      </w:r>
      <w:r w:rsidR="00EF2275" w:rsidRPr="00BF2A0B">
        <w:rPr>
          <w:b/>
          <w:szCs w:val="24"/>
        </w:rPr>
        <w:t xml:space="preserve">. </w:t>
      </w:r>
      <w:r w:rsidR="006241AE">
        <w:rPr>
          <w:b/>
          <w:szCs w:val="24"/>
        </w:rPr>
        <w:t xml:space="preserve"> </w:t>
      </w:r>
      <w:r w:rsidR="00EF2275" w:rsidRPr="00BF2A0B">
        <w:rPr>
          <w:b/>
          <w:szCs w:val="24"/>
          <w:u w:val="single"/>
        </w:rPr>
        <w:t>Adjournment</w:t>
      </w:r>
    </w:p>
    <w:p w14:paraId="570529FE" w14:textId="77777777" w:rsidR="001074B2" w:rsidRDefault="001074B2" w:rsidP="00F40911">
      <w:pPr>
        <w:rPr>
          <w:b/>
          <w:szCs w:val="24"/>
          <w:u w:val="single"/>
        </w:rPr>
      </w:pPr>
    </w:p>
    <w:p w14:paraId="7260BFCE" w14:textId="7BB23291" w:rsidR="00D6795B" w:rsidRDefault="008D173B" w:rsidP="00D6795B">
      <w:r w:rsidRPr="00BF2A0B">
        <w:rPr>
          <w:szCs w:val="24"/>
        </w:rPr>
        <w:t xml:space="preserve">There </w:t>
      </w:r>
      <w:r w:rsidR="00FB5D9A" w:rsidRPr="00BF2A0B">
        <w:rPr>
          <w:szCs w:val="24"/>
        </w:rPr>
        <w:t>being</w:t>
      </w:r>
      <w:r w:rsidRPr="00BF2A0B">
        <w:rPr>
          <w:szCs w:val="24"/>
        </w:rPr>
        <w:t xml:space="preserve"> no further business</w:t>
      </w:r>
      <w:r w:rsidR="00091EB1" w:rsidRPr="00BF2A0B">
        <w:rPr>
          <w:szCs w:val="24"/>
        </w:rPr>
        <w:t>,</w:t>
      </w:r>
      <w:r w:rsidRPr="00BF2A0B">
        <w:rPr>
          <w:szCs w:val="24"/>
        </w:rPr>
        <w:t xml:space="preserve"> the meeting was </w:t>
      </w:r>
      <w:r w:rsidRPr="00980862">
        <w:rPr>
          <w:szCs w:val="24"/>
        </w:rPr>
        <w:t xml:space="preserve">adjourned </w:t>
      </w:r>
      <w:r w:rsidR="00BF3331">
        <w:rPr>
          <w:szCs w:val="24"/>
        </w:rPr>
        <w:t>4:03</w:t>
      </w:r>
      <w:r w:rsidR="00BE3E57">
        <w:rPr>
          <w:szCs w:val="24"/>
        </w:rPr>
        <w:t xml:space="preserve"> P</w:t>
      </w:r>
      <w:r w:rsidRPr="00FA3835">
        <w:rPr>
          <w:szCs w:val="24"/>
        </w:rPr>
        <w:t>.</w:t>
      </w:r>
      <w:r w:rsidR="00B5586E" w:rsidRPr="00FA3835">
        <w:rPr>
          <w:szCs w:val="24"/>
        </w:rPr>
        <w:t>M</w:t>
      </w:r>
      <w:r w:rsidRPr="00FA3835">
        <w:rPr>
          <w:szCs w:val="24"/>
        </w:rPr>
        <w:t>.</w:t>
      </w:r>
      <w:r w:rsidR="00812B88" w:rsidRPr="00BF2A0B">
        <w:rPr>
          <w:szCs w:val="24"/>
        </w:rPr>
        <w:t xml:space="preserve">  </w:t>
      </w:r>
      <w:r w:rsidRPr="00BF2A0B">
        <w:rPr>
          <w:szCs w:val="24"/>
        </w:rPr>
        <w:t xml:space="preserve">The next </w:t>
      </w:r>
      <w:r w:rsidR="00980862">
        <w:rPr>
          <w:szCs w:val="24"/>
        </w:rPr>
        <w:t xml:space="preserve">regularly </w:t>
      </w:r>
      <w:r w:rsidRPr="00BF2A0B">
        <w:rPr>
          <w:szCs w:val="24"/>
        </w:rPr>
        <w:t xml:space="preserve">scheduled meeting of the </w:t>
      </w:r>
      <w:r w:rsidR="00C178F0" w:rsidRPr="00BF2A0B">
        <w:rPr>
          <w:szCs w:val="24"/>
        </w:rPr>
        <w:t>MPO Board</w:t>
      </w:r>
      <w:r w:rsidRPr="00BF2A0B">
        <w:rPr>
          <w:szCs w:val="24"/>
        </w:rPr>
        <w:t xml:space="preserve"> w</w:t>
      </w:r>
      <w:r w:rsidR="00FD5E69" w:rsidRPr="00BF2A0B">
        <w:rPr>
          <w:szCs w:val="24"/>
        </w:rPr>
        <w:t>ill</w:t>
      </w:r>
      <w:r w:rsidRPr="00BF2A0B">
        <w:rPr>
          <w:szCs w:val="24"/>
        </w:rPr>
        <w:t xml:space="preserve"> be </w:t>
      </w:r>
      <w:r w:rsidR="00A9288C" w:rsidRPr="00BF2A0B">
        <w:rPr>
          <w:szCs w:val="24"/>
        </w:rPr>
        <w:t>held on</w:t>
      </w:r>
      <w:r w:rsidRPr="00BF2A0B">
        <w:rPr>
          <w:szCs w:val="24"/>
        </w:rPr>
        <w:t xml:space="preserve"> </w:t>
      </w:r>
      <w:r w:rsidR="00A16810" w:rsidRPr="00401083">
        <w:rPr>
          <w:szCs w:val="24"/>
        </w:rPr>
        <w:t xml:space="preserve">Monday, </w:t>
      </w:r>
      <w:r w:rsidR="00401083" w:rsidRPr="00401083">
        <w:rPr>
          <w:szCs w:val="24"/>
        </w:rPr>
        <w:t>Ma</w:t>
      </w:r>
      <w:r w:rsidR="00BE3E57">
        <w:rPr>
          <w:szCs w:val="24"/>
        </w:rPr>
        <w:t>y</w:t>
      </w:r>
      <w:r w:rsidR="00401083" w:rsidRPr="00401083">
        <w:rPr>
          <w:szCs w:val="24"/>
        </w:rPr>
        <w:t xml:space="preserve"> </w:t>
      </w:r>
      <w:r w:rsidR="00BE3E57">
        <w:rPr>
          <w:szCs w:val="24"/>
        </w:rPr>
        <w:t>16</w:t>
      </w:r>
      <w:r w:rsidR="00401083" w:rsidRPr="00401083">
        <w:rPr>
          <w:szCs w:val="24"/>
        </w:rPr>
        <w:t xml:space="preserve">, </w:t>
      </w:r>
      <w:r w:rsidR="00CD15F6" w:rsidRPr="00401083">
        <w:rPr>
          <w:szCs w:val="24"/>
        </w:rPr>
        <w:t>2022,</w:t>
      </w:r>
      <w:r w:rsidR="00A16810" w:rsidRPr="00401083">
        <w:rPr>
          <w:szCs w:val="24"/>
        </w:rPr>
        <w:t xml:space="preserve"> </w:t>
      </w:r>
      <w:r w:rsidR="00D6795B" w:rsidRPr="00401083">
        <w:t>at 2:00 p.m</w:t>
      </w:r>
      <w:r w:rsidR="00966A53" w:rsidRPr="00401083">
        <w:t>.</w:t>
      </w:r>
      <w:r w:rsidR="00D6795B" w:rsidRPr="00401083">
        <w:t xml:space="preserve"> at the </w:t>
      </w:r>
      <w:r w:rsidR="00401083" w:rsidRPr="00401083">
        <w:t>Charlotte County</w:t>
      </w:r>
      <w:r w:rsidR="00D6795B" w:rsidRPr="00401083">
        <w:t xml:space="preserve"> Administration Center, 18500 Murdock Circle, Building B, Room #119, Port Charlotte, Florida.</w:t>
      </w:r>
    </w:p>
    <w:p w14:paraId="04AB3B60" w14:textId="77777777" w:rsidR="00D6795B" w:rsidRDefault="00D6795B" w:rsidP="00D6795B"/>
    <w:p w14:paraId="46A4FF6D" w14:textId="77777777" w:rsidR="00D25482" w:rsidRPr="00D25482" w:rsidRDefault="00D25482" w:rsidP="00D25482">
      <w:pPr>
        <w:rPr>
          <w:b/>
        </w:rPr>
      </w:pPr>
    </w:p>
    <w:p w14:paraId="42E7DC54" w14:textId="77777777" w:rsidR="00D25482" w:rsidRPr="00D25482" w:rsidRDefault="00D25482" w:rsidP="00D25482">
      <w:pPr>
        <w:rPr>
          <w:b/>
          <w:color w:val="538135"/>
        </w:rPr>
      </w:pPr>
    </w:p>
    <w:p w14:paraId="53FC534A" w14:textId="4DD57DCA" w:rsidR="00C91DA7" w:rsidRDefault="00C91DA7" w:rsidP="00F40911">
      <w:pPr>
        <w:rPr>
          <w:szCs w:val="24"/>
        </w:rPr>
      </w:pPr>
    </w:p>
    <w:sectPr w:rsidR="00C91DA7" w:rsidSect="00E409EE">
      <w:headerReference w:type="even" r:id="rId10"/>
      <w:headerReference w:type="default" r:id="rId11"/>
      <w:footerReference w:type="even" r:id="rId12"/>
      <w:footerReference w:type="default" r:id="rId13"/>
      <w:pgSz w:w="12240" w:h="15840"/>
      <w:pgMar w:top="720" w:right="144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B2EF" w14:textId="77777777" w:rsidR="00A706A8" w:rsidRDefault="00A706A8">
      <w:r>
        <w:separator/>
      </w:r>
    </w:p>
  </w:endnote>
  <w:endnote w:type="continuationSeparator" w:id="0">
    <w:p w14:paraId="210A33E7" w14:textId="77777777" w:rsidR="00A706A8" w:rsidRDefault="00A706A8">
      <w:r>
        <w:continuationSeparator/>
      </w:r>
    </w:p>
  </w:endnote>
  <w:endnote w:type="continuationNotice" w:id="1">
    <w:p w14:paraId="0F5001F6" w14:textId="77777777" w:rsidR="00A706A8" w:rsidRDefault="00A70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EDF5"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00A486" w14:textId="77777777" w:rsidR="00B66D28" w:rsidRDefault="00B66D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13B"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BF0E6D" w14:textId="77777777" w:rsidR="00B66D28" w:rsidRDefault="00B6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0A9B" w14:textId="77777777" w:rsidR="00A706A8" w:rsidRDefault="00A706A8">
      <w:r>
        <w:separator/>
      </w:r>
    </w:p>
  </w:footnote>
  <w:footnote w:type="continuationSeparator" w:id="0">
    <w:p w14:paraId="0415A370" w14:textId="77777777" w:rsidR="00A706A8" w:rsidRDefault="00A706A8">
      <w:r>
        <w:continuationSeparator/>
      </w:r>
    </w:p>
  </w:footnote>
  <w:footnote w:type="continuationNotice" w:id="1">
    <w:p w14:paraId="5BFA345E" w14:textId="77777777" w:rsidR="00A706A8" w:rsidRDefault="00A70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8EE4" w14:textId="1B14298A" w:rsidR="00FA6CBF" w:rsidRDefault="00B66D28" w:rsidP="00FA6CBF">
    <w:pPr>
      <w:pStyle w:val="Header"/>
      <w:rPr>
        <w:sz w:val="18"/>
        <w:szCs w:val="18"/>
      </w:rPr>
    </w:pPr>
    <w:r>
      <w:rPr>
        <w:sz w:val="18"/>
        <w:szCs w:val="18"/>
      </w:rPr>
      <w:t xml:space="preserve">MPO Board </w:t>
    </w:r>
    <w:r w:rsidR="000B165E">
      <w:rPr>
        <w:sz w:val="18"/>
        <w:szCs w:val="18"/>
      </w:rPr>
      <w:t xml:space="preserve">Special </w:t>
    </w:r>
    <w:r>
      <w:rPr>
        <w:sz w:val="18"/>
        <w:szCs w:val="18"/>
      </w:rPr>
      <w:t xml:space="preserve">Meeting </w:t>
    </w:r>
    <w:r w:rsidRPr="00C47781">
      <w:rPr>
        <w:sz w:val="18"/>
        <w:szCs w:val="18"/>
      </w:rPr>
      <w:t>Minut</w:t>
    </w:r>
    <w:r w:rsidR="00FA6CBF">
      <w:rPr>
        <w:sz w:val="18"/>
        <w:szCs w:val="18"/>
      </w:rPr>
      <w:t>es</w:t>
    </w:r>
  </w:p>
  <w:p w14:paraId="26C5328E" w14:textId="3CBFFCD5" w:rsidR="00B66D28" w:rsidRPr="009E1D45" w:rsidRDefault="00D8167F" w:rsidP="00FA6CBF">
    <w:pPr>
      <w:pStyle w:val="Header"/>
      <w:rPr>
        <w:sz w:val="18"/>
        <w:szCs w:val="18"/>
      </w:rPr>
    </w:pPr>
    <w:r>
      <w:rPr>
        <w:sz w:val="18"/>
        <w:szCs w:val="18"/>
      </w:rPr>
      <w:t>March 21</w:t>
    </w:r>
    <w:r w:rsidR="00B66D28">
      <w:rPr>
        <w:sz w:val="18"/>
        <w:szCs w:val="18"/>
      </w:rPr>
      <w:t>, 202</w:t>
    </w:r>
    <w:r w:rsidR="00FA6CBF">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8657" w14:textId="6F8A4854" w:rsidR="00B66D28" w:rsidRPr="00C47781" w:rsidRDefault="00B66D28">
    <w:pPr>
      <w:pStyle w:val="Header"/>
      <w:rPr>
        <w:sz w:val="18"/>
        <w:szCs w:val="18"/>
      </w:rPr>
    </w:pPr>
    <w:r>
      <w:rPr>
        <w:sz w:val="18"/>
        <w:szCs w:val="18"/>
      </w:rPr>
      <w:t>MPO Board Meeting Minutes</w:t>
    </w:r>
  </w:p>
  <w:p w14:paraId="1A54A9B9" w14:textId="2FC9B54E" w:rsidR="00B66D28" w:rsidRPr="00C47781" w:rsidRDefault="00D8167F">
    <w:pPr>
      <w:pStyle w:val="Header"/>
      <w:rPr>
        <w:sz w:val="18"/>
        <w:szCs w:val="18"/>
      </w:rPr>
    </w:pPr>
    <w:r>
      <w:rPr>
        <w:sz w:val="18"/>
        <w:szCs w:val="18"/>
      </w:rPr>
      <w:t>March 21</w:t>
    </w:r>
    <w:r w:rsidR="00B66D28">
      <w:rPr>
        <w:sz w:val="18"/>
        <w:szCs w:val="18"/>
      </w:rPr>
      <w:t>, 202</w:t>
    </w:r>
    <w:r w:rsidR="00FA6CBF">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9_"/>
      </v:shape>
    </w:pict>
  </w:numPicBullet>
  <w:abstractNum w:abstractNumId="0" w15:restartNumberingAfterBreak="0">
    <w:nsid w:val="002B12A8"/>
    <w:multiLevelType w:val="hybridMultilevel"/>
    <w:tmpl w:val="A0E86378"/>
    <w:lvl w:ilvl="0" w:tplc="F8A22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56F70"/>
    <w:multiLevelType w:val="hybridMultilevel"/>
    <w:tmpl w:val="EE54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5086"/>
    <w:multiLevelType w:val="hybridMultilevel"/>
    <w:tmpl w:val="35D0B76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545EF"/>
    <w:multiLevelType w:val="hybridMultilevel"/>
    <w:tmpl w:val="D22EB3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1747C"/>
    <w:multiLevelType w:val="multilevel"/>
    <w:tmpl w:val="B3C2C0FC"/>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9BC7711"/>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159E6"/>
    <w:multiLevelType w:val="hybridMultilevel"/>
    <w:tmpl w:val="8CC28606"/>
    <w:lvl w:ilvl="0" w:tplc="20001980">
      <w:start w:val="6"/>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55333"/>
    <w:multiLevelType w:val="hybridMultilevel"/>
    <w:tmpl w:val="22DE220A"/>
    <w:lvl w:ilvl="0" w:tplc="4060326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720CF"/>
    <w:multiLevelType w:val="hybridMultilevel"/>
    <w:tmpl w:val="6D14FEB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A770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960D3"/>
    <w:multiLevelType w:val="hybridMultilevel"/>
    <w:tmpl w:val="ECD8D8AC"/>
    <w:lvl w:ilvl="0" w:tplc="5488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D64C7"/>
    <w:multiLevelType w:val="hybridMultilevel"/>
    <w:tmpl w:val="EA1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2006A"/>
    <w:multiLevelType w:val="hybridMultilevel"/>
    <w:tmpl w:val="C30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27452"/>
    <w:multiLevelType w:val="hybridMultilevel"/>
    <w:tmpl w:val="6DAA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94590"/>
    <w:multiLevelType w:val="hybridMultilevel"/>
    <w:tmpl w:val="FE908B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713995"/>
    <w:multiLevelType w:val="hybridMultilevel"/>
    <w:tmpl w:val="0D6C3A7E"/>
    <w:lvl w:ilvl="0" w:tplc="4C48BE4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55119"/>
    <w:multiLevelType w:val="hybridMultilevel"/>
    <w:tmpl w:val="443054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0E0223"/>
    <w:multiLevelType w:val="hybridMultilevel"/>
    <w:tmpl w:val="D0DC1FB8"/>
    <w:lvl w:ilvl="0" w:tplc="757A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84F91"/>
    <w:multiLevelType w:val="hybridMultilevel"/>
    <w:tmpl w:val="7A684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BF23868"/>
    <w:multiLevelType w:val="hybridMultilevel"/>
    <w:tmpl w:val="59CAFE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2E42A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F63034"/>
    <w:multiLevelType w:val="hybridMultilevel"/>
    <w:tmpl w:val="047C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B6BAB"/>
    <w:multiLevelType w:val="hybridMultilevel"/>
    <w:tmpl w:val="95DA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30FB7"/>
    <w:multiLevelType w:val="hybridMultilevel"/>
    <w:tmpl w:val="204A07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732A6"/>
    <w:multiLevelType w:val="hybridMultilevel"/>
    <w:tmpl w:val="7B3886D0"/>
    <w:lvl w:ilvl="0" w:tplc="3F88C68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7A4369"/>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03A6D"/>
    <w:multiLevelType w:val="hybridMultilevel"/>
    <w:tmpl w:val="AFFE3F2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B12D9"/>
    <w:multiLevelType w:val="hybridMultilevel"/>
    <w:tmpl w:val="884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5"/>
  </w:num>
  <w:num w:numId="5">
    <w:abstractNumId w:val="9"/>
  </w:num>
  <w:num w:numId="6">
    <w:abstractNumId w:val="0"/>
  </w:num>
  <w:num w:numId="7">
    <w:abstractNumId w:val="18"/>
  </w:num>
  <w:num w:numId="8">
    <w:abstractNumId w:val="13"/>
  </w:num>
  <w:num w:numId="9">
    <w:abstractNumId w:val="25"/>
  </w:num>
  <w:num w:numId="10">
    <w:abstractNumId w:val="5"/>
  </w:num>
  <w:num w:numId="11">
    <w:abstractNumId w:val="4"/>
  </w:num>
  <w:num w:numId="12">
    <w:abstractNumId w:val="20"/>
  </w:num>
  <w:num w:numId="13">
    <w:abstractNumId w:val="27"/>
  </w:num>
  <w:num w:numId="14">
    <w:abstractNumId w:val="11"/>
  </w:num>
  <w:num w:numId="15">
    <w:abstractNumId w:val="16"/>
  </w:num>
  <w:num w:numId="16">
    <w:abstractNumId w:val="2"/>
  </w:num>
  <w:num w:numId="17">
    <w:abstractNumId w:val="23"/>
  </w:num>
  <w:num w:numId="18">
    <w:abstractNumId w:val="6"/>
  </w:num>
  <w:num w:numId="19">
    <w:abstractNumId w:val="3"/>
  </w:num>
  <w:num w:numId="20">
    <w:abstractNumId w:val="19"/>
  </w:num>
  <w:num w:numId="21">
    <w:abstractNumId w:val="7"/>
  </w:num>
  <w:num w:numId="22">
    <w:abstractNumId w:val="24"/>
  </w:num>
  <w:num w:numId="23">
    <w:abstractNumId w:val="26"/>
  </w:num>
  <w:num w:numId="24">
    <w:abstractNumId w:val="21"/>
  </w:num>
  <w:num w:numId="25">
    <w:abstractNumId w:val="10"/>
  </w:num>
  <w:num w:numId="26">
    <w:abstractNumId w:val="1"/>
  </w:num>
  <w:num w:numId="27">
    <w:abstractNumId w:val="17"/>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1"/>
    <w:rsid w:val="00000032"/>
    <w:rsid w:val="00000791"/>
    <w:rsid w:val="00002732"/>
    <w:rsid w:val="00002C93"/>
    <w:rsid w:val="00002ED2"/>
    <w:rsid w:val="00004C56"/>
    <w:rsid w:val="00005980"/>
    <w:rsid w:val="000061B0"/>
    <w:rsid w:val="000063C3"/>
    <w:rsid w:val="000063D5"/>
    <w:rsid w:val="000072E2"/>
    <w:rsid w:val="000073A4"/>
    <w:rsid w:val="00010543"/>
    <w:rsid w:val="00010712"/>
    <w:rsid w:val="0001108C"/>
    <w:rsid w:val="000119C8"/>
    <w:rsid w:val="00011EC5"/>
    <w:rsid w:val="0001203B"/>
    <w:rsid w:val="00013F3B"/>
    <w:rsid w:val="0001407A"/>
    <w:rsid w:val="000149A7"/>
    <w:rsid w:val="00015AA6"/>
    <w:rsid w:val="00015DCD"/>
    <w:rsid w:val="00015F5A"/>
    <w:rsid w:val="0001605A"/>
    <w:rsid w:val="000169D2"/>
    <w:rsid w:val="0001783D"/>
    <w:rsid w:val="000204A8"/>
    <w:rsid w:val="00020880"/>
    <w:rsid w:val="00022EFC"/>
    <w:rsid w:val="0002314D"/>
    <w:rsid w:val="0002459A"/>
    <w:rsid w:val="000262DB"/>
    <w:rsid w:val="00026A6B"/>
    <w:rsid w:val="00027590"/>
    <w:rsid w:val="000302E9"/>
    <w:rsid w:val="000319C2"/>
    <w:rsid w:val="00031DDC"/>
    <w:rsid w:val="000329C1"/>
    <w:rsid w:val="00032C5A"/>
    <w:rsid w:val="000332F8"/>
    <w:rsid w:val="00035DB7"/>
    <w:rsid w:val="000366B3"/>
    <w:rsid w:val="00036DD3"/>
    <w:rsid w:val="00036E21"/>
    <w:rsid w:val="00037503"/>
    <w:rsid w:val="00037D18"/>
    <w:rsid w:val="00040048"/>
    <w:rsid w:val="000400A0"/>
    <w:rsid w:val="0004275C"/>
    <w:rsid w:val="00042835"/>
    <w:rsid w:val="00042A71"/>
    <w:rsid w:val="00042CAE"/>
    <w:rsid w:val="00042D16"/>
    <w:rsid w:val="00042E3F"/>
    <w:rsid w:val="000431A4"/>
    <w:rsid w:val="000434F7"/>
    <w:rsid w:val="00043DFE"/>
    <w:rsid w:val="00044411"/>
    <w:rsid w:val="0004482D"/>
    <w:rsid w:val="000448D1"/>
    <w:rsid w:val="00044E08"/>
    <w:rsid w:val="000456E9"/>
    <w:rsid w:val="00045A42"/>
    <w:rsid w:val="00047EC0"/>
    <w:rsid w:val="00050435"/>
    <w:rsid w:val="00050722"/>
    <w:rsid w:val="00051705"/>
    <w:rsid w:val="00052005"/>
    <w:rsid w:val="0005246E"/>
    <w:rsid w:val="0005339D"/>
    <w:rsid w:val="000538A5"/>
    <w:rsid w:val="000546B3"/>
    <w:rsid w:val="00054DE0"/>
    <w:rsid w:val="00055050"/>
    <w:rsid w:val="00056BCC"/>
    <w:rsid w:val="00056BFF"/>
    <w:rsid w:val="00057023"/>
    <w:rsid w:val="000571A6"/>
    <w:rsid w:val="00057852"/>
    <w:rsid w:val="00057C94"/>
    <w:rsid w:val="00057E06"/>
    <w:rsid w:val="00057F28"/>
    <w:rsid w:val="00061708"/>
    <w:rsid w:val="00061D26"/>
    <w:rsid w:val="000620D5"/>
    <w:rsid w:val="00062219"/>
    <w:rsid w:val="000627FC"/>
    <w:rsid w:val="000629CC"/>
    <w:rsid w:val="00062BA9"/>
    <w:rsid w:val="00063A9B"/>
    <w:rsid w:val="00063EB1"/>
    <w:rsid w:val="00064ABB"/>
    <w:rsid w:val="0006535A"/>
    <w:rsid w:val="0006555B"/>
    <w:rsid w:val="0006735A"/>
    <w:rsid w:val="0006752E"/>
    <w:rsid w:val="000700EA"/>
    <w:rsid w:val="00070996"/>
    <w:rsid w:val="00070BD9"/>
    <w:rsid w:val="00070FEE"/>
    <w:rsid w:val="00071295"/>
    <w:rsid w:val="00071911"/>
    <w:rsid w:val="00072746"/>
    <w:rsid w:val="00072E98"/>
    <w:rsid w:val="00072F5E"/>
    <w:rsid w:val="000730ED"/>
    <w:rsid w:val="00073217"/>
    <w:rsid w:val="00073880"/>
    <w:rsid w:val="00073DE3"/>
    <w:rsid w:val="0007574F"/>
    <w:rsid w:val="00075872"/>
    <w:rsid w:val="00075B66"/>
    <w:rsid w:val="000763F3"/>
    <w:rsid w:val="000776D3"/>
    <w:rsid w:val="000777C9"/>
    <w:rsid w:val="00077A6A"/>
    <w:rsid w:val="0008047A"/>
    <w:rsid w:val="00080624"/>
    <w:rsid w:val="000806C1"/>
    <w:rsid w:val="0008098F"/>
    <w:rsid w:val="00080BE7"/>
    <w:rsid w:val="00081855"/>
    <w:rsid w:val="00082597"/>
    <w:rsid w:val="00082CEA"/>
    <w:rsid w:val="000830ED"/>
    <w:rsid w:val="00083845"/>
    <w:rsid w:val="00083878"/>
    <w:rsid w:val="000846FD"/>
    <w:rsid w:val="00084C31"/>
    <w:rsid w:val="0008716D"/>
    <w:rsid w:val="00087799"/>
    <w:rsid w:val="00090B0B"/>
    <w:rsid w:val="000914DD"/>
    <w:rsid w:val="000916CE"/>
    <w:rsid w:val="00091A9A"/>
    <w:rsid w:val="00091EB1"/>
    <w:rsid w:val="00093417"/>
    <w:rsid w:val="0009407D"/>
    <w:rsid w:val="0009474E"/>
    <w:rsid w:val="00094AC1"/>
    <w:rsid w:val="00095ABD"/>
    <w:rsid w:val="0009600E"/>
    <w:rsid w:val="000964B2"/>
    <w:rsid w:val="00097766"/>
    <w:rsid w:val="00097E37"/>
    <w:rsid w:val="000A0347"/>
    <w:rsid w:val="000A054A"/>
    <w:rsid w:val="000A115D"/>
    <w:rsid w:val="000A18F6"/>
    <w:rsid w:val="000A1C0D"/>
    <w:rsid w:val="000A1D86"/>
    <w:rsid w:val="000A2B30"/>
    <w:rsid w:val="000A353B"/>
    <w:rsid w:val="000A3C50"/>
    <w:rsid w:val="000A4032"/>
    <w:rsid w:val="000A4801"/>
    <w:rsid w:val="000A4D38"/>
    <w:rsid w:val="000A593A"/>
    <w:rsid w:val="000A594F"/>
    <w:rsid w:val="000A5CA4"/>
    <w:rsid w:val="000A5D27"/>
    <w:rsid w:val="000A5DD4"/>
    <w:rsid w:val="000A5F2E"/>
    <w:rsid w:val="000A61CE"/>
    <w:rsid w:val="000A67BB"/>
    <w:rsid w:val="000A6C4C"/>
    <w:rsid w:val="000B165E"/>
    <w:rsid w:val="000B1DC7"/>
    <w:rsid w:val="000B1E9F"/>
    <w:rsid w:val="000B1F2F"/>
    <w:rsid w:val="000B271C"/>
    <w:rsid w:val="000B275E"/>
    <w:rsid w:val="000B27F0"/>
    <w:rsid w:val="000B4425"/>
    <w:rsid w:val="000B55B1"/>
    <w:rsid w:val="000B5A47"/>
    <w:rsid w:val="000B7A93"/>
    <w:rsid w:val="000B7E2C"/>
    <w:rsid w:val="000C06EA"/>
    <w:rsid w:val="000C084B"/>
    <w:rsid w:val="000C08F5"/>
    <w:rsid w:val="000C18A2"/>
    <w:rsid w:val="000C2A8F"/>
    <w:rsid w:val="000C2BEF"/>
    <w:rsid w:val="000C2C70"/>
    <w:rsid w:val="000C3874"/>
    <w:rsid w:val="000C4235"/>
    <w:rsid w:val="000C493C"/>
    <w:rsid w:val="000C4AA7"/>
    <w:rsid w:val="000C4CAB"/>
    <w:rsid w:val="000C699F"/>
    <w:rsid w:val="000C72CA"/>
    <w:rsid w:val="000C7661"/>
    <w:rsid w:val="000C7EBE"/>
    <w:rsid w:val="000D0507"/>
    <w:rsid w:val="000D20B8"/>
    <w:rsid w:val="000D3120"/>
    <w:rsid w:val="000D47CB"/>
    <w:rsid w:val="000D5B62"/>
    <w:rsid w:val="000D63D3"/>
    <w:rsid w:val="000D6958"/>
    <w:rsid w:val="000D7BC3"/>
    <w:rsid w:val="000D7F22"/>
    <w:rsid w:val="000E02B3"/>
    <w:rsid w:val="000E1463"/>
    <w:rsid w:val="000E1D49"/>
    <w:rsid w:val="000E2901"/>
    <w:rsid w:val="000E2C03"/>
    <w:rsid w:val="000E2C76"/>
    <w:rsid w:val="000E4B4D"/>
    <w:rsid w:val="000E608B"/>
    <w:rsid w:val="000E69B3"/>
    <w:rsid w:val="000F08B0"/>
    <w:rsid w:val="000F12E9"/>
    <w:rsid w:val="000F1AB0"/>
    <w:rsid w:val="000F1F5B"/>
    <w:rsid w:val="000F5262"/>
    <w:rsid w:val="000F5341"/>
    <w:rsid w:val="000F53F0"/>
    <w:rsid w:val="000F6519"/>
    <w:rsid w:val="000F658A"/>
    <w:rsid w:val="000F71A4"/>
    <w:rsid w:val="000F73D5"/>
    <w:rsid w:val="00100D90"/>
    <w:rsid w:val="00100EB3"/>
    <w:rsid w:val="00100EF4"/>
    <w:rsid w:val="001014C5"/>
    <w:rsid w:val="00101EA1"/>
    <w:rsid w:val="00102D6B"/>
    <w:rsid w:val="00102E0F"/>
    <w:rsid w:val="00103F05"/>
    <w:rsid w:val="00104C7F"/>
    <w:rsid w:val="001050EB"/>
    <w:rsid w:val="0010583D"/>
    <w:rsid w:val="00106003"/>
    <w:rsid w:val="001074B2"/>
    <w:rsid w:val="00107570"/>
    <w:rsid w:val="00110B3F"/>
    <w:rsid w:val="0011116F"/>
    <w:rsid w:val="00111243"/>
    <w:rsid w:val="00113D65"/>
    <w:rsid w:val="00114211"/>
    <w:rsid w:val="00114FAC"/>
    <w:rsid w:val="001155CF"/>
    <w:rsid w:val="00115A48"/>
    <w:rsid w:val="00115D42"/>
    <w:rsid w:val="00115DE6"/>
    <w:rsid w:val="00116A30"/>
    <w:rsid w:val="00116A9D"/>
    <w:rsid w:val="00116E47"/>
    <w:rsid w:val="00117248"/>
    <w:rsid w:val="00117AF6"/>
    <w:rsid w:val="00120180"/>
    <w:rsid w:val="00120500"/>
    <w:rsid w:val="00120875"/>
    <w:rsid w:val="001209D7"/>
    <w:rsid w:val="00121016"/>
    <w:rsid w:val="00121A5E"/>
    <w:rsid w:val="00121FE9"/>
    <w:rsid w:val="00122696"/>
    <w:rsid w:val="0012371C"/>
    <w:rsid w:val="0012379C"/>
    <w:rsid w:val="0012381D"/>
    <w:rsid w:val="00123BAE"/>
    <w:rsid w:val="00123CA9"/>
    <w:rsid w:val="00123D78"/>
    <w:rsid w:val="001245D6"/>
    <w:rsid w:val="001247AE"/>
    <w:rsid w:val="00124E17"/>
    <w:rsid w:val="00125769"/>
    <w:rsid w:val="00125EA4"/>
    <w:rsid w:val="001275EC"/>
    <w:rsid w:val="001308ED"/>
    <w:rsid w:val="00130B4C"/>
    <w:rsid w:val="00134033"/>
    <w:rsid w:val="001345C7"/>
    <w:rsid w:val="00134C6F"/>
    <w:rsid w:val="00134DCF"/>
    <w:rsid w:val="00135359"/>
    <w:rsid w:val="001355E1"/>
    <w:rsid w:val="001366A0"/>
    <w:rsid w:val="00137C82"/>
    <w:rsid w:val="00137FBE"/>
    <w:rsid w:val="00137FF7"/>
    <w:rsid w:val="0014225D"/>
    <w:rsid w:val="001460A9"/>
    <w:rsid w:val="0014638F"/>
    <w:rsid w:val="001468E6"/>
    <w:rsid w:val="00146A67"/>
    <w:rsid w:val="001479A0"/>
    <w:rsid w:val="00147D0A"/>
    <w:rsid w:val="00150CFC"/>
    <w:rsid w:val="00150DDB"/>
    <w:rsid w:val="00152005"/>
    <w:rsid w:val="00152132"/>
    <w:rsid w:val="00152187"/>
    <w:rsid w:val="0015235B"/>
    <w:rsid w:val="00152CA9"/>
    <w:rsid w:val="00152D7B"/>
    <w:rsid w:val="0015326C"/>
    <w:rsid w:val="00153C9D"/>
    <w:rsid w:val="00154136"/>
    <w:rsid w:val="00156212"/>
    <w:rsid w:val="001568E4"/>
    <w:rsid w:val="00157499"/>
    <w:rsid w:val="0016066D"/>
    <w:rsid w:val="00160C88"/>
    <w:rsid w:val="00161E41"/>
    <w:rsid w:val="00162010"/>
    <w:rsid w:val="001623AB"/>
    <w:rsid w:val="00163B86"/>
    <w:rsid w:val="0016400D"/>
    <w:rsid w:val="00164E7D"/>
    <w:rsid w:val="001654F0"/>
    <w:rsid w:val="001655D5"/>
    <w:rsid w:val="0016601F"/>
    <w:rsid w:val="00166974"/>
    <w:rsid w:val="00166FF6"/>
    <w:rsid w:val="001673DD"/>
    <w:rsid w:val="00167469"/>
    <w:rsid w:val="00170A64"/>
    <w:rsid w:val="00172D19"/>
    <w:rsid w:val="00172FA2"/>
    <w:rsid w:val="0017361A"/>
    <w:rsid w:val="00174DAB"/>
    <w:rsid w:val="00174F72"/>
    <w:rsid w:val="0017545F"/>
    <w:rsid w:val="00175838"/>
    <w:rsid w:val="00176685"/>
    <w:rsid w:val="00176881"/>
    <w:rsid w:val="00176CE1"/>
    <w:rsid w:val="00177068"/>
    <w:rsid w:val="00177A88"/>
    <w:rsid w:val="0018020A"/>
    <w:rsid w:val="001820A9"/>
    <w:rsid w:val="0018224F"/>
    <w:rsid w:val="001829D4"/>
    <w:rsid w:val="00182FFF"/>
    <w:rsid w:val="00184203"/>
    <w:rsid w:val="00187D28"/>
    <w:rsid w:val="00190095"/>
    <w:rsid w:val="0019044E"/>
    <w:rsid w:val="00191809"/>
    <w:rsid w:val="0019204A"/>
    <w:rsid w:val="001923D4"/>
    <w:rsid w:val="00192ECC"/>
    <w:rsid w:val="00193C0F"/>
    <w:rsid w:val="001948C6"/>
    <w:rsid w:val="00194B1B"/>
    <w:rsid w:val="0019569D"/>
    <w:rsid w:val="00195E29"/>
    <w:rsid w:val="00195EE4"/>
    <w:rsid w:val="00196175"/>
    <w:rsid w:val="001962C1"/>
    <w:rsid w:val="00196FD7"/>
    <w:rsid w:val="00197F32"/>
    <w:rsid w:val="001A0568"/>
    <w:rsid w:val="001A0E3F"/>
    <w:rsid w:val="001A16F1"/>
    <w:rsid w:val="001A1CC8"/>
    <w:rsid w:val="001A23F6"/>
    <w:rsid w:val="001A249B"/>
    <w:rsid w:val="001A5562"/>
    <w:rsid w:val="001A6EFF"/>
    <w:rsid w:val="001A6FA8"/>
    <w:rsid w:val="001A73A3"/>
    <w:rsid w:val="001A7619"/>
    <w:rsid w:val="001A7EFE"/>
    <w:rsid w:val="001B06A0"/>
    <w:rsid w:val="001B0C80"/>
    <w:rsid w:val="001B0D3F"/>
    <w:rsid w:val="001B10B9"/>
    <w:rsid w:val="001B164E"/>
    <w:rsid w:val="001B1FEB"/>
    <w:rsid w:val="001B26C8"/>
    <w:rsid w:val="001B4BC1"/>
    <w:rsid w:val="001B4E4B"/>
    <w:rsid w:val="001B5F2C"/>
    <w:rsid w:val="001B5FD0"/>
    <w:rsid w:val="001B6A6F"/>
    <w:rsid w:val="001B7030"/>
    <w:rsid w:val="001B718A"/>
    <w:rsid w:val="001B740F"/>
    <w:rsid w:val="001B79EF"/>
    <w:rsid w:val="001C19AE"/>
    <w:rsid w:val="001C1EA7"/>
    <w:rsid w:val="001C3088"/>
    <w:rsid w:val="001C3358"/>
    <w:rsid w:val="001C363D"/>
    <w:rsid w:val="001C3B67"/>
    <w:rsid w:val="001C3C4F"/>
    <w:rsid w:val="001C4BBE"/>
    <w:rsid w:val="001C4F46"/>
    <w:rsid w:val="001C584F"/>
    <w:rsid w:val="001C5F9F"/>
    <w:rsid w:val="001C66E9"/>
    <w:rsid w:val="001C6909"/>
    <w:rsid w:val="001C69B4"/>
    <w:rsid w:val="001C72D5"/>
    <w:rsid w:val="001D03D8"/>
    <w:rsid w:val="001D0A60"/>
    <w:rsid w:val="001D1ADF"/>
    <w:rsid w:val="001D243B"/>
    <w:rsid w:val="001D32A9"/>
    <w:rsid w:val="001D3894"/>
    <w:rsid w:val="001D3B81"/>
    <w:rsid w:val="001D4B74"/>
    <w:rsid w:val="001D523A"/>
    <w:rsid w:val="001D52FD"/>
    <w:rsid w:val="001D58B5"/>
    <w:rsid w:val="001D6930"/>
    <w:rsid w:val="001D6A41"/>
    <w:rsid w:val="001D7303"/>
    <w:rsid w:val="001D757B"/>
    <w:rsid w:val="001D7D80"/>
    <w:rsid w:val="001E0675"/>
    <w:rsid w:val="001E11DF"/>
    <w:rsid w:val="001E1207"/>
    <w:rsid w:val="001E2272"/>
    <w:rsid w:val="001E3DA2"/>
    <w:rsid w:val="001E4BB0"/>
    <w:rsid w:val="001E4D0B"/>
    <w:rsid w:val="001E52CF"/>
    <w:rsid w:val="001E5544"/>
    <w:rsid w:val="001E565C"/>
    <w:rsid w:val="001E5E71"/>
    <w:rsid w:val="001E6E9D"/>
    <w:rsid w:val="001F013A"/>
    <w:rsid w:val="001F01C8"/>
    <w:rsid w:val="001F0364"/>
    <w:rsid w:val="001F2050"/>
    <w:rsid w:val="001F3136"/>
    <w:rsid w:val="001F33E1"/>
    <w:rsid w:val="001F38DC"/>
    <w:rsid w:val="001F46B7"/>
    <w:rsid w:val="001F4714"/>
    <w:rsid w:val="001F4D88"/>
    <w:rsid w:val="001F63D3"/>
    <w:rsid w:val="001F6698"/>
    <w:rsid w:val="001F6C4B"/>
    <w:rsid w:val="001F6D45"/>
    <w:rsid w:val="001F7291"/>
    <w:rsid w:val="001F74BB"/>
    <w:rsid w:val="001F77B6"/>
    <w:rsid w:val="001F78C5"/>
    <w:rsid w:val="00201F8D"/>
    <w:rsid w:val="0020402D"/>
    <w:rsid w:val="0020462E"/>
    <w:rsid w:val="00205DEE"/>
    <w:rsid w:val="00206004"/>
    <w:rsid w:val="00206585"/>
    <w:rsid w:val="00207AAC"/>
    <w:rsid w:val="00210562"/>
    <w:rsid w:val="0021149E"/>
    <w:rsid w:val="002117BD"/>
    <w:rsid w:val="00211C6C"/>
    <w:rsid w:val="0021262A"/>
    <w:rsid w:val="00212F7E"/>
    <w:rsid w:val="0021307B"/>
    <w:rsid w:val="0021323B"/>
    <w:rsid w:val="00213581"/>
    <w:rsid w:val="00213B1F"/>
    <w:rsid w:val="00213FBF"/>
    <w:rsid w:val="00214175"/>
    <w:rsid w:val="002152F4"/>
    <w:rsid w:val="00215383"/>
    <w:rsid w:val="00215C70"/>
    <w:rsid w:val="00217073"/>
    <w:rsid w:val="00217746"/>
    <w:rsid w:val="00217E8F"/>
    <w:rsid w:val="0022032F"/>
    <w:rsid w:val="00220863"/>
    <w:rsid w:val="00221CA7"/>
    <w:rsid w:val="00222009"/>
    <w:rsid w:val="00222A98"/>
    <w:rsid w:val="00222D99"/>
    <w:rsid w:val="00222DB5"/>
    <w:rsid w:val="002235FD"/>
    <w:rsid w:val="00224D11"/>
    <w:rsid w:val="00225582"/>
    <w:rsid w:val="0022595C"/>
    <w:rsid w:val="002264EE"/>
    <w:rsid w:val="002268BA"/>
    <w:rsid w:val="002309E9"/>
    <w:rsid w:val="00230A4B"/>
    <w:rsid w:val="00231765"/>
    <w:rsid w:val="00231A37"/>
    <w:rsid w:val="00231DFF"/>
    <w:rsid w:val="00232178"/>
    <w:rsid w:val="00232315"/>
    <w:rsid w:val="00232702"/>
    <w:rsid w:val="00233394"/>
    <w:rsid w:val="00233AC8"/>
    <w:rsid w:val="00233E98"/>
    <w:rsid w:val="002342EC"/>
    <w:rsid w:val="0023434B"/>
    <w:rsid w:val="00234B59"/>
    <w:rsid w:val="00235A0E"/>
    <w:rsid w:val="00235E41"/>
    <w:rsid w:val="00236417"/>
    <w:rsid w:val="002366BD"/>
    <w:rsid w:val="0023670C"/>
    <w:rsid w:val="00236831"/>
    <w:rsid w:val="002442DC"/>
    <w:rsid w:val="00244871"/>
    <w:rsid w:val="00245B3C"/>
    <w:rsid w:val="00245DD0"/>
    <w:rsid w:val="002467DC"/>
    <w:rsid w:val="002473CA"/>
    <w:rsid w:val="002473E2"/>
    <w:rsid w:val="00247D55"/>
    <w:rsid w:val="00251132"/>
    <w:rsid w:val="00251263"/>
    <w:rsid w:val="00251F92"/>
    <w:rsid w:val="00253209"/>
    <w:rsid w:val="00253210"/>
    <w:rsid w:val="002547C4"/>
    <w:rsid w:val="00254921"/>
    <w:rsid w:val="00255F1A"/>
    <w:rsid w:val="00256468"/>
    <w:rsid w:val="00256FFB"/>
    <w:rsid w:val="002604EE"/>
    <w:rsid w:val="002610C3"/>
    <w:rsid w:val="00261498"/>
    <w:rsid w:val="0026262D"/>
    <w:rsid w:val="00263DB5"/>
    <w:rsid w:val="002640C6"/>
    <w:rsid w:val="00264B9D"/>
    <w:rsid w:val="00264E3F"/>
    <w:rsid w:val="002651D8"/>
    <w:rsid w:val="0026552D"/>
    <w:rsid w:val="00266168"/>
    <w:rsid w:val="0026618E"/>
    <w:rsid w:val="002664B7"/>
    <w:rsid w:val="00267070"/>
    <w:rsid w:val="00267119"/>
    <w:rsid w:val="002671DA"/>
    <w:rsid w:val="002674D3"/>
    <w:rsid w:val="002675B8"/>
    <w:rsid w:val="002679F6"/>
    <w:rsid w:val="00267BDA"/>
    <w:rsid w:val="00267E10"/>
    <w:rsid w:val="00267FDA"/>
    <w:rsid w:val="00270848"/>
    <w:rsid w:val="0027094C"/>
    <w:rsid w:val="00270EC5"/>
    <w:rsid w:val="0027135A"/>
    <w:rsid w:val="00273A03"/>
    <w:rsid w:val="0027546D"/>
    <w:rsid w:val="0027559C"/>
    <w:rsid w:val="002758BD"/>
    <w:rsid w:val="00275BCA"/>
    <w:rsid w:val="00275DEF"/>
    <w:rsid w:val="00275E0D"/>
    <w:rsid w:val="00276916"/>
    <w:rsid w:val="00280117"/>
    <w:rsid w:val="00280422"/>
    <w:rsid w:val="00280B54"/>
    <w:rsid w:val="00281B9C"/>
    <w:rsid w:val="0028226C"/>
    <w:rsid w:val="00282821"/>
    <w:rsid w:val="00282A8F"/>
    <w:rsid w:val="00282B2A"/>
    <w:rsid w:val="002833A0"/>
    <w:rsid w:val="00284C49"/>
    <w:rsid w:val="00284D96"/>
    <w:rsid w:val="00285E48"/>
    <w:rsid w:val="002863B0"/>
    <w:rsid w:val="00287ECB"/>
    <w:rsid w:val="00290463"/>
    <w:rsid w:val="00291FF1"/>
    <w:rsid w:val="00292816"/>
    <w:rsid w:val="002933D6"/>
    <w:rsid w:val="002937D3"/>
    <w:rsid w:val="002937F5"/>
    <w:rsid w:val="0029485F"/>
    <w:rsid w:val="00295164"/>
    <w:rsid w:val="00295263"/>
    <w:rsid w:val="002953B9"/>
    <w:rsid w:val="002956D9"/>
    <w:rsid w:val="00295D3B"/>
    <w:rsid w:val="002962C8"/>
    <w:rsid w:val="00296740"/>
    <w:rsid w:val="00296D75"/>
    <w:rsid w:val="00296DFD"/>
    <w:rsid w:val="0029757B"/>
    <w:rsid w:val="002976D4"/>
    <w:rsid w:val="00297E71"/>
    <w:rsid w:val="002A0224"/>
    <w:rsid w:val="002A08D9"/>
    <w:rsid w:val="002A097E"/>
    <w:rsid w:val="002A0A04"/>
    <w:rsid w:val="002A0E39"/>
    <w:rsid w:val="002A1C46"/>
    <w:rsid w:val="002A36D7"/>
    <w:rsid w:val="002A37AE"/>
    <w:rsid w:val="002A3CC6"/>
    <w:rsid w:val="002A3F13"/>
    <w:rsid w:val="002A42C9"/>
    <w:rsid w:val="002A67FB"/>
    <w:rsid w:val="002A6912"/>
    <w:rsid w:val="002A6C84"/>
    <w:rsid w:val="002B0355"/>
    <w:rsid w:val="002B0A42"/>
    <w:rsid w:val="002B0A5A"/>
    <w:rsid w:val="002B0CD3"/>
    <w:rsid w:val="002B1256"/>
    <w:rsid w:val="002B139B"/>
    <w:rsid w:val="002B1B6F"/>
    <w:rsid w:val="002B22F3"/>
    <w:rsid w:val="002B24D5"/>
    <w:rsid w:val="002B3181"/>
    <w:rsid w:val="002B396C"/>
    <w:rsid w:val="002B3F00"/>
    <w:rsid w:val="002B4224"/>
    <w:rsid w:val="002B4582"/>
    <w:rsid w:val="002B56D7"/>
    <w:rsid w:val="002B7529"/>
    <w:rsid w:val="002C03EF"/>
    <w:rsid w:val="002C155E"/>
    <w:rsid w:val="002C3AEE"/>
    <w:rsid w:val="002C4563"/>
    <w:rsid w:val="002C5195"/>
    <w:rsid w:val="002C52CA"/>
    <w:rsid w:val="002C6519"/>
    <w:rsid w:val="002C78F6"/>
    <w:rsid w:val="002C7D90"/>
    <w:rsid w:val="002D01EA"/>
    <w:rsid w:val="002D05A2"/>
    <w:rsid w:val="002D0A9A"/>
    <w:rsid w:val="002D1070"/>
    <w:rsid w:val="002D1077"/>
    <w:rsid w:val="002D13F1"/>
    <w:rsid w:val="002D2292"/>
    <w:rsid w:val="002D24E3"/>
    <w:rsid w:val="002D26EB"/>
    <w:rsid w:val="002D3338"/>
    <w:rsid w:val="002D33BF"/>
    <w:rsid w:val="002D416B"/>
    <w:rsid w:val="002D421F"/>
    <w:rsid w:val="002D56D4"/>
    <w:rsid w:val="002D63B5"/>
    <w:rsid w:val="002D645D"/>
    <w:rsid w:val="002D70C5"/>
    <w:rsid w:val="002D75C0"/>
    <w:rsid w:val="002D7773"/>
    <w:rsid w:val="002E024E"/>
    <w:rsid w:val="002E0377"/>
    <w:rsid w:val="002E130F"/>
    <w:rsid w:val="002E1DF1"/>
    <w:rsid w:val="002E232E"/>
    <w:rsid w:val="002E35B9"/>
    <w:rsid w:val="002E387D"/>
    <w:rsid w:val="002E4351"/>
    <w:rsid w:val="002E6304"/>
    <w:rsid w:val="002E7A20"/>
    <w:rsid w:val="002F1006"/>
    <w:rsid w:val="002F1D62"/>
    <w:rsid w:val="002F1F26"/>
    <w:rsid w:val="002F1F85"/>
    <w:rsid w:val="002F3306"/>
    <w:rsid w:val="002F3A88"/>
    <w:rsid w:val="002F3EED"/>
    <w:rsid w:val="002F47E5"/>
    <w:rsid w:val="002F4C8C"/>
    <w:rsid w:val="002F71C3"/>
    <w:rsid w:val="002F7370"/>
    <w:rsid w:val="003005F8"/>
    <w:rsid w:val="00300EA8"/>
    <w:rsid w:val="0030208E"/>
    <w:rsid w:val="0030278C"/>
    <w:rsid w:val="00302D81"/>
    <w:rsid w:val="00302F1A"/>
    <w:rsid w:val="00303122"/>
    <w:rsid w:val="00303150"/>
    <w:rsid w:val="00303A5A"/>
    <w:rsid w:val="00303AF4"/>
    <w:rsid w:val="00304508"/>
    <w:rsid w:val="003045A3"/>
    <w:rsid w:val="00305E56"/>
    <w:rsid w:val="0030611D"/>
    <w:rsid w:val="00306A1E"/>
    <w:rsid w:val="00306D16"/>
    <w:rsid w:val="00307130"/>
    <w:rsid w:val="00310BE4"/>
    <w:rsid w:val="00310C9B"/>
    <w:rsid w:val="00311197"/>
    <w:rsid w:val="0031150B"/>
    <w:rsid w:val="003134CA"/>
    <w:rsid w:val="00313510"/>
    <w:rsid w:val="00313FD3"/>
    <w:rsid w:val="003158D2"/>
    <w:rsid w:val="003162FE"/>
    <w:rsid w:val="00316748"/>
    <w:rsid w:val="00316BA5"/>
    <w:rsid w:val="00316D5C"/>
    <w:rsid w:val="003206FF"/>
    <w:rsid w:val="00321D0C"/>
    <w:rsid w:val="003229AB"/>
    <w:rsid w:val="00322BE2"/>
    <w:rsid w:val="00322EDD"/>
    <w:rsid w:val="00323534"/>
    <w:rsid w:val="00324AC4"/>
    <w:rsid w:val="00324EEF"/>
    <w:rsid w:val="00326253"/>
    <w:rsid w:val="003266E6"/>
    <w:rsid w:val="003300DA"/>
    <w:rsid w:val="0033015C"/>
    <w:rsid w:val="00330E25"/>
    <w:rsid w:val="00331AB3"/>
    <w:rsid w:val="003337FC"/>
    <w:rsid w:val="00333934"/>
    <w:rsid w:val="00334691"/>
    <w:rsid w:val="00334FD6"/>
    <w:rsid w:val="00335230"/>
    <w:rsid w:val="00335469"/>
    <w:rsid w:val="0033572F"/>
    <w:rsid w:val="00336CCA"/>
    <w:rsid w:val="00336D87"/>
    <w:rsid w:val="00337A22"/>
    <w:rsid w:val="0034015D"/>
    <w:rsid w:val="003402C1"/>
    <w:rsid w:val="00340493"/>
    <w:rsid w:val="00341DB9"/>
    <w:rsid w:val="00342015"/>
    <w:rsid w:val="003426D3"/>
    <w:rsid w:val="0034319B"/>
    <w:rsid w:val="0034346B"/>
    <w:rsid w:val="003435E7"/>
    <w:rsid w:val="003439A4"/>
    <w:rsid w:val="0034537C"/>
    <w:rsid w:val="003468DE"/>
    <w:rsid w:val="00346A5E"/>
    <w:rsid w:val="003475FE"/>
    <w:rsid w:val="003478D5"/>
    <w:rsid w:val="00347984"/>
    <w:rsid w:val="00350515"/>
    <w:rsid w:val="00350993"/>
    <w:rsid w:val="00350A48"/>
    <w:rsid w:val="00350FA8"/>
    <w:rsid w:val="003528DD"/>
    <w:rsid w:val="00352B3C"/>
    <w:rsid w:val="00353845"/>
    <w:rsid w:val="003539E2"/>
    <w:rsid w:val="00353C4B"/>
    <w:rsid w:val="00354750"/>
    <w:rsid w:val="003549FC"/>
    <w:rsid w:val="00354DC4"/>
    <w:rsid w:val="00355284"/>
    <w:rsid w:val="00356701"/>
    <w:rsid w:val="0035711B"/>
    <w:rsid w:val="00357229"/>
    <w:rsid w:val="00357CE3"/>
    <w:rsid w:val="003607FF"/>
    <w:rsid w:val="003620F9"/>
    <w:rsid w:val="00362414"/>
    <w:rsid w:val="0036269A"/>
    <w:rsid w:val="00362D7D"/>
    <w:rsid w:val="00363046"/>
    <w:rsid w:val="00363107"/>
    <w:rsid w:val="00363C2A"/>
    <w:rsid w:val="00364C6F"/>
    <w:rsid w:val="00364F47"/>
    <w:rsid w:val="003658BE"/>
    <w:rsid w:val="00365A34"/>
    <w:rsid w:val="00365D33"/>
    <w:rsid w:val="00365F25"/>
    <w:rsid w:val="0036740C"/>
    <w:rsid w:val="00367BE0"/>
    <w:rsid w:val="00367D54"/>
    <w:rsid w:val="00367DC6"/>
    <w:rsid w:val="00370636"/>
    <w:rsid w:val="00370B52"/>
    <w:rsid w:val="00370C78"/>
    <w:rsid w:val="00370FCB"/>
    <w:rsid w:val="00371848"/>
    <w:rsid w:val="0037299E"/>
    <w:rsid w:val="00372C5D"/>
    <w:rsid w:val="003739E3"/>
    <w:rsid w:val="0037424C"/>
    <w:rsid w:val="00374544"/>
    <w:rsid w:val="0037491C"/>
    <w:rsid w:val="003755DF"/>
    <w:rsid w:val="003765EF"/>
    <w:rsid w:val="0037673E"/>
    <w:rsid w:val="003773E4"/>
    <w:rsid w:val="00377F02"/>
    <w:rsid w:val="00380107"/>
    <w:rsid w:val="00380B3D"/>
    <w:rsid w:val="00381BB1"/>
    <w:rsid w:val="00381BBB"/>
    <w:rsid w:val="00382458"/>
    <w:rsid w:val="00382EB5"/>
    <w:rsid w:val="003831C2"/>
    <w:rsid w:val="003844F6"/>
    <w:rsid w:val="00384DE4"/>
    <w:rsid w:val="0038511A"/>
    <w:rsid w:val="0038566D"/>
    <w:rsid w:val="00385712"/>
    <w:rsid w:val="00387012"/>
    <w:rsid w:val="003872FC"/>
    <w:rsid w:val="003879BC"/>
    <w:rsid w:val="00387A72"/>
    <w:rsid w:val="00390A67"/>
    <w:rsid w:val="0039381E"/>
    <w:rsid w:val="00393822"/>
    <w:rsid w:val="00393CC5"/>
    <w:rsid w:val="00393F1B"/>
    <w:rsid w:val="00395DBE"/>
    <w:rsid w:val="00395EC7"/>
    <w:rsid w:val="0039633E"/>
    <w:rsid w:val="0039636A"/>
    <w:rsid w:val="00396818"/>
    <w:rsid w:val="003A00A7"/>
    <w:rsid w:val="003A02DF"/>
    <w:rsid w:val="003A0B10"/>
    <w:rsid w:val="003A2D62"/>
    <w:rsid w:val="003A3009"/>
    <w:rsid w:val="003A3982"/>
    <w:rsid w:val="003A532F"/>
    <w:rsid w:val="003A5E67"/>
    <w:rsid w:val="003A69FA"/>
    <w:rsid w:val="003B00F7"/>
    <w:rsid w:val="003B171A"/>
    <w:rsid w:val="003B1A5A"/>
    <w:rsid w:val="003B206A"/>
    <w:rsid w:val="003B2FB4"/>
    <w:rsid w:val="003B3248"/>
    <w:rsid w:val="003B3415"/>
    <w:rsid w:val="003B3952"/>
    <w:rsid w:val="003B3BC0"/>
    <w:rsid w:val="003B3CDD"/>
    <w:rsid w:val="003B4CF3"/>
    <w:rsid w:val="003B58E2"/>
    <w:rsid w:val="003B7223"/>
    <w:rsid w:val="003B7701"/>
    <w:rsid w:val="003C15A8"/>
    <w:rsid w:val="003C2239"/>
    <w:rsid w:val="003C3482"/>
    <w:rsid w:val="003C34A6"/>
    <w:rsid w:val="003C3B1F"/>
    <w:rsid w:val="003C4BD4"/>
    <w:rsid w:val="003C4E1B"/>
    <w:rsid w:val="003C589F"/>
    <w:rsid w:val="003C5F15"/>
    <w:rsid w:val="003C6B46"/>
    <w:rsid w:val="003C74B4"/>
    <w:rsid w:val="003C7FBF"/>
    <w:rsid w:val="003D0BF4"/>
    <w:rsid w:val="003D1450"/>
    <w:rsid w:val="003D16B1"/>
    <w:rsid w:val="003D268D"/>
    <w:rsid w:val="003D30B0"/>
    <w:rsid w:val="003D417D"/>
    <w:rsid w:val="003D4D2D"/>
    <w:rsid w:val="003D5410"/>
    <w:rsid w:val="003D62C1"/>
    <w:rsid w:val="003D678A"/>
    <w:rsid w:val="003D7550"/>
    <w:rsid w:val="003E0BBF"/>
    <w:rsid w:val="003E0EE9"/>
    <w:rsid w:val="003E2112"/>
    <w:rsid w:val="003E22C5"/>
    <w:rsid w:val="003E3F7A"/>
    <w:rsid w:val="003E4143"/>
    <w:rsid w:val="003E4C06"/>
    <w:rsid w:val="003E4E6F"/>
    <w:rsid w:val="003E5068"/>
    <w:rsid w:val="003E5B07"/>
    <w:rsid w:val="003E63CF"/>
    <w:rsid w:val="003E7C5D"/>
    <w:rsid w:val="003F0699"/>
    <w:rsid w:val="003F141F"/>
    <w:rsid w:val="003F216E"/>
    <w:rsid w:val="003F2939"/>
    <w:rsid w:val="003F2EE3"/>
    <w:rsid w:val="003F2F23"/>
    <w:rsid w:val="003F38FF"/>
    <w:rsid w:val="003F3D30"/>
    <w:rsid w:val="003F418A"/>
    <w:rsid w:val="003F4B5C"/>
    <w:rsid w:val="003F54D5"/>
    <w:rsid w:val="003F5739"/>
    <w:rsid w:val="003F68D0"/>
    <w:rsid w:val="003F6B47"/>
    <w:rsid w:val="003F6C6A"/>
    <w:rsid w:val="003F6E4D"/>
    <w:rsid w:val="003F707A"/>
    <w:rsid w:val="0040005F"/>
    <w:rsid w:val="004006DF"/>
    <w:rsid w:val="00401083"/>
    <w:rsid w:val="0040137D"/>
    <w:rsid w:val="00401E24"/>
    <w:rsid w:val="00402651"/>
    <w:rsid w:val="0040356D"/>
    <w:rsid w:val="0040357B"/>
    <w:rsid w:val="00403C9A"/>
    <w:rsid w:val="00404514"/>
    <w:rsid w:val="0040525D"/>
    <w:rsid w:val="00405F74"/>
    <w:rsid w:val="00407254"/>
    <w:rsid w:val="004077F1"/>
    <w:rsid w:val="00407F56"/>
    <w:rsid w:val="00410EFD"/>
    <w:rsid w:val="00410FBF"/>
    <w:rsid w:val="0041162D"/>
    <w:rsid w:val="00411C62"/>
    <w:rsid w:val="00412235"/>
    <w:rsid w:val="0041284A"/>
    <w:rsid w:val="00413DEC"/>
    <w:rsid w:val="0041591F"/>
    <w:rsid w:val="004159BA"/>
    <w:rsid w:val="00416018"/>
    <w:rsid w:val="0041773B"/>
    <w:rsid w:val="00417B25"/>
    <w:rsid w:val="00417FCF"/>
    <w:rsid w:val="00420CB7"/>
    <w:rsid w:val="00420E59"/>
    <w:rsid w:val="00422705"/>
    <w:rsid w:val="004227DA"/>
    <w:rsid w:val="004235EA"/>
    <w:rsid w:val="004238F1"/>
    <w:rsid w:val="00423B65"/>
    <w:rsid w:val="00423E78"/>
    <w:rsid w:val="004244C6"/>
    <w:rsid w:val="00424505"/>
    <w:rsid w:val="00424956"/>
    <w:rsid w:val="0042671A"/>
    <w:rsid w:val="00426D7D"/>
    <w:rsid w:val="00426DD1"/>
    <w:rsid w:val="00426DF6"/>
    <w:rsid w:val="00426ED2"/>
    <w:rsid w:val="00430803"/>
    <w:rsid w:val="00430F0B"/>
    <w:rsid w:val="004316F9"/>
    <w:rsid w:val="00431C06"/>
    <w:rsid w:val="00431C36"/>
    <w:rsid w:val="00431F43"/>
    <w:rsid w:val="004339FC"/>
    <w:rsid w:val="0043544D"/>
    <w:rsid w:val="00435C55"/>
    <w:rsid w:val="00435C8B"/>
    <w:rsid w:val="004362A9"/>
    <w:rsid w:val="004368F4"/>
    <w:rsid w:val="00436B35"/>
    <w:rsid w:val="00437AAF"/>
    <w:rsid w:val="004406AA"/>
    <w:rsid w:val="00440998"/>
    <w:rsid w:val="0044159D"/>
    <w:rsid w:val="00442655"/>
    <w:rsid w:val="0044274C"/>
    <w:rsid w:val="0044289A"/>
    <w:rsid w:val="00442DB0"/>
    <w:rsid w:val="0044441A"/>
    <w:rsid w:val="004444A1"/>
    <w:rsid w:val="00444930"/>
    <w:rsid w:val="00444B34"/>
    <w:rsid w:val="0044614B"/>
    <w:rsid w:val="00446AFE"/>
    <w:rsid w:val="00446B6E"/>
    <w:rsid w:val="00446D15"/>
    <w:rsid w:val="00447F8E"/>
    <w:rsid w:val="004502AD"/>
    <w:rsid w:val="00451316"/>
    <w:rsid w:val="00453164"/>
    <w:rsid w:val="0045437B"/>
    <w:rsid w:val="0045441E"/>
    <w:rsid w:val="0045476B"/>
    <w:rsid w:val="0045502F"/>
    <w:rsid w:val="00455248"/>
    <w:rsid w:val="00455995"/>
    <w:rsid w:val="004559CB"/>
    <w:rsid w:val="0045676E"/>
    <w:rsid w:val="00456D5D"/>
    <w:rsid w:val="004570DE"/>
    <w:rsid w:val="004577B9"/>
    <w:rsid w:val="00457A6F"/>
    <w:rsid w:val="00457AA4"/>
    <w:rsid w:val="00457C66"/>
    <w:rsid w:val="00460C72"/>
    <w:rsid w:val="00461513"/>
    <w:rsid w:val="0046302B"/>
    <w:rsid w:val="0046315C"/>
    <w:rsid w:val="004647AD"/>
    <w:rsid w:val="0046495D"/>
    <w:rsid w:val="00464CD0"/>
    <w:rsid w:val="0046552B"/>
    <w:rsid w:val="00465C8D"/>
    <w:rsid w:val="00465E97"/>
    <w:rsid w:val="00466546"/>
    <w:rsid w:val="00466D41"/>
    <w:rsid w:val="00467651"/>
    <w:rsid w:val="00467E6A"/>
    <w:rsid w:val="00470319"/>
    <w:rsid w:val="0047087E"/>
    <w:rsid w:val="00470C5C"/>
    <w:rsid w:val="00470D52"/>
    <w:rsid w:val="00470EDC"/>
    <w:rsid w:val="00471942"/>
    <w:rsid w:val="004721EC"/>
    <w:rsid w:val="004722D9"/>
    <w:rsid w:val="00472424"/>
    <w:rsid w:val="00472625"/>
    <w:rsid w:val="0047269F"/>
    <w:rsid w:val="00472FD4"/>
    <w:rsid w:val="004733AE"/>
    <w:rsid w:val="00473977"/>
    <w:rsid w:val="00474050"/>
    <w:rsid w:val="004741E8"/>
    <w:rsid w:val="00474292"/>
    <w:rsid w:val="00474FCF"/>
    <w:rsid w:val="00475792"/>
    <w:rsid w:val="00476376"/>
    <w:rsid w:val="00477114"/>
    <w:rsid w:val="004775D0"/>
    <w:rsid w:val="0047790A"/>
    <w:rsid w:val="00477951"/>
    <w:rsid w:val="00477B2A"/>
    <w:rsid w:val="00477C51"/>
    <w:rsid w:val="00480DC4"/>
    <w:rsid w:val="004811AB"/>
    <w:rsid w:val="004824E3"/>
    <w:rsid w:val="0048252E"/>
    <w:rsid w:val="00483C5B"/>
    <w:rsid w:val="00483F2C"/>
    <w:rsid w:val="00484CC8"/>
    <w:rsid w:val="00486016"/>
    <w:rsid w:val="004874CF"/>
    <w:rsid w:val="0048754A"/>
    <w:rsid w:val="004879CB"/>
    <w:rsid w:val="0049070F"/>
    <w:rsid w:val="00491F89"/>
    <w:rsid w:val="00492C32"/>
    <w:rsid w:val="0049328B"/>
    <w:rsid w:val="00493359"/>
    <w:rsid w:val="00493B94"/>
    <w:rsid w:val="004944AB"/>
    <w:rsid w:val="00494B26"/>
    <w:rsid w:val="00494BD4"/>
    <w:rsid w:val="0049525C"/>
    <w:rsid w:val="0049527F"/>
    <w:rsid w:val="0049692A"/>
    <w:rsid w:val="0049744E"/>
    <w:rsid w:val="0049779E"/>
    <w:rsid w:val="004A0011"/>
    <w:rsid w:val="004A13CE"/>
    <w:rsid w:val="004A20FA"/>
    <w:rsid w:val="004A24A6"/>
    <w:rsid w:val="004A33A1"/>
    <w:rsid w:val="004A39A7"/>
    <w:rsid w:val="004A41AE"/>
    <w:rsid w:val="004A48C4"/>
    <w:rsid w:val="004A4DF9"/>
    <w:rsid w:val="004A4E03"/>
    <w:rsid w:val="004A5A00"/>
    <w:rsid w:val="004A6E6B"/>
    <w:rsid w:val="004A7B47"/>
    <w:rsid w:val="004A7EC7"/>
    <w:rsid w:val="004B0886"/>
    <w:rsid w:val="004B0EC6"/>
    <w:rsid w:val="004B12A1"/>
    <w:rsid w:val="004B1ADB"/>
    <w:rsid w:val="004B1B17"/>
    <w:rsid w:val="004B1D24"/>
    <w:rsid w:val="004B22F4"/>
    <w:rsid w:val="004B27F5"/>
    <w:rsid w:val="004B31B6"/>
    <w:rsid w:val="004B3BC0"/>
    <w:rsid w:val="004B4EF8"/>
    <w:rsid w:val="004B5427"/>
    <w:rsid w:val="004B56A8"/>
    <w:rsid w:val="004B6EF6"/>
    <w:rsid w:val="004C0242"/>
    <w:rsid w:val="004C0FC2"/>
    <w:rsid w:val="004C18DA"/>
    <w:rsid w:val="004C2067"/>
    <w:rsid w:val="004C281F"/>
    <w:rsid w:val="004C3279"/>
    <w:rsid w:val="004C35DA"/>
    <w:rsid w:val="004C584E"/>
    <w:rsid w:val="004C5E31"/>
    <w:rsid w:val="004C6854"/>
    <w:rsid w:val="004C771D"/>
    <w:rsid w:val="004C7AF8"/>
    <w:rsid w:val="004D0061"/>
    <w:rsid w:val="004D102B"/>
    <w:rsid w:val="004D26C7"/>
    <w:rsid w:val="004D3341"/>
    <w:rsid w:val="004D43F3"/>
    <w:rsid w:val="004D48C7"/>
    <w:rsid w:val="004D52F6"/>
    <w:rsid w:val="004D57A1"/>
    <w:rsid w:val="004D6EF7"/>
    <w:rsid w:val="004D713D"/>
    <w:rsid w:val="004E0E7A"/>
    <w:rsid w:val="004E0FC1"/>
    <w:rsid w:val="004E3BF1"/>
    <w:rsid w:val="004E3FE0"/>
    <w:rsid w:val="004E527F"/>
    <w:rsid w:val="004E52AB"/>
    <w:rsid w:val="004F1A24"/>
    <w:rsid w:val="004F1AE8"/>
    <w:rsid w:val="004F1B87"/>
    <w:rsid w:val="004F21F7"/>
    <w:rsid w:val="004F3968"/>
    <w:rsid w:val="004F3B49"/>
    <w:rsid w:val="004F3F46"/>
    <w:rsid w:val="004F5A2E"/>
    <w:rsid w:val="004F6437"/>
    <w:rsid w:val="004F7C68"/>
    <w:rsid w:val="00500FD7"/>
    <w:rsid w:val="00501D7F"/>
    <w:rsid w:val="00501EE7"/>
    <w:rsid w:val="00501F63"/>
    <w:rsid w:val="00504371"/>
    <w:rsid w:val="00504C20"/>
    <w:rsid w:val="005055C4"/>
    <w:rsid w:val="00505DC5"/>
    <w:rsid w:val="00506392"/>
    <w:rsid w:val="00507B20"/>
    <w:rsid w:val="00507F48"/>
    <w:rsid w:val="00510716"/>
    <w:rsid w:val="0051111C"/>
    <w:rsid w:val="00511DCE"/>
    <w:rsid w:val="00512B3B"/>
    <w:rsid w:val="0051349E"/>
    <w:rsid w:val="00513952"/>
    <w:rsid w:val="005139CC"/>
    <w:rsid w:val="00513C16"/>
    <w:rsid w:val="005141A4"/>
    <w:rsid w:val="00514FD9"/>
    <w:rsid w:val="00515282"/>
    <w:rsid w:val="005153F0"/>
    <w:rsid w:val="0051570E"/>
    <w:rsid w:val="00515E5D"/>
    <w:rsid w:val="005169F3"/>
    <w:rsid w:val="00517633"/>
    <w:rsid w:val="005178D8"/>
    <w:rsid w:val="00520148"/>
    <w:rsid w:val="0052341D"/>
    <w:rsid w:val="005241C9"/>
    <w:rsid w:val="00524E62"/>
    <w:rsid w:val="00525229"/>
    <w:rsid w:val="00525770"/>
    <w:rsid w:val="00526065"/>
    <w:rsid w:val="00526ADC"/>
    <w:rsid w:val="00526D7A"/>
    <w:rsid w:val="00526E3B"/>
    <w:rsid w:val="005308ED"/>
    <w:rsid w:val="00530B92"/>
    <w:rsid w:val="00531881"/>
    <w:rsid w:val="00531DAB"/>
    <w:rsid w:val="00531F1C"/>
    <w:rsid w:val="00532ADF"/>
    <w:rsid w:val="005337F6"/>
    <w:rsid w:val="00533E9F"/>
    <w:rsid w:val="00533F8A"/>
    <w:rsid w:val="00534A4B"/>
    <w:rsid w:val="00534E2E"/>
    <w:rsid w:val="005351C0"/>
    <w:rsid w:val="0053599B"/>
    <w:rsid w:val="005368FC"/>
    <w:rsid w:val="00536FDE"/>
    <w:rsid w:val="005373B5"/>
    <w:rsid w:val="00537DA2"/>
    <w:rsid w:val="00541B57"/>
    <w:rsid w:val="0054204B"/>
    <w:rsid w:val="00542276"/>
    <w:rsid w:val="005442AA"/>
    <w:rsid w:val="005442BA"/>
    <w:rsid w:val="005443D9"/>
    <w:rsid w:val="0054451E"/>
    <w:rsid w:val="00544B44"/>
    <w:rsid w:val="00544B8A"/>
    <w:rsid w:val="00545F9A"/>
    <w:rsid w:val="0054604A"/>
    <w:rsid w:val="00546278"/>
    <w:rsid w:val="00546774"/>
    <w:rsid w:val="00546A39"/>
    <w:rsid w:val="00547858"/>
    <w:rsid w:val="005503FD"/>
    <w:rsid w:val="005510AC"/>
    <w:rsid w:val="00552122"/>
    <w:rsid w:val="00553C3C"/>
    <w:rsid w:val="00553CA6"/>
    <w:rsid w:val="00554A5E"/>
    <w:rsid w:val="00554CC3"/>
    <w:rsid w:val="00555041"/>
    <w:rsid w:val="005557D3"/>
    <w:rsid w:val="005564EA"/>
    <w:rsid w:val="005569EC"/>
    <w:rsid w:val="005602E3"/>
    <w:rsid w:val="0056079B"/>
    <w:rsid w:val="005611BD"/>
    <w:rsid w:val="00561243"/>
    <w:rsid w:val="005614DC"/>
    <w:rsid w:val="005628D4"/>
    <w:rsid w:val="00563E64"/>
    <w:rsid w:val="00564481"/>
    <w:rsid w:val="00565821"/>
    <w:rsid w:val="005661F9"/>
    <w:rsid w:val="00566FD9"/>
    <w:rsid w:val="005674E2"/>
    <w:rsid w:val="00567608"/>
    <w:rsid w:val="00567ADE"/>
    <w:rsid w:val="0057108B"/>
    <w:rsid w:val="00571F20"/>
    <w:rsid w:val="005739BF"/>
    <w:rsid w:val="0057458F"/>
    <w:rsid w:val="00574755"/>
    <w:rsid w:val="005750E0"/>
    <w:rsid w:val="00576269"/>
    <w:rsid w:val="005766FF"/>
    <w:rsid w:val="00576924"/>
    <w:rsid w:val="00576ADD"/>
    <w:rsid w:val="00577372"/>
    <w:rsid w:val="00580C03"/>
    <w:rsid w:val="00580C89"/>
    <w:rsid w:val="00581123"/>
    <w:rsid w:val="005813DE"/>
    <w:rsid w:val="0058156F"/>
    <w:rsid w:val="00582137"/>
    <w:rsid w:val="0058282C"/>
    <w:rsid w:val="00582C44"/>
    <w:rsid w:val="00583446"/>
    <w:rsid w:val="00583B95"/>
    <w:rsid w:val="00584652"/>
    <w:rsid w:val="00584B78"/>
    <w:rsid w:val="00584F97"/>
    <w:rsid w:val="00585F86"/>
    <w:rsid w:val="005862FD"/>
    <w:rsid w:val="00587E4A"/>
    <w:rsid w:val="00590542"/>
    <w:rsid w:val="0059239F"/>
    <w:rsid w:val="00592BCF"/>
    <w:rsid w:val="00594B2F"/>
    <w:rsid w:val="005976D9"/>
    <w:rsid w:val="005A06FB"/>
    <w:rsid w:val="005A1433"/>
    <w:rsid w:val="005A17AA"/>
    <w:rsid w:val="005A1B5B"/>
    <w:rsid w:val="005A1C51"/>
    <w:rsid w:val="005A1FBB"/>
    <w:rsid w:val="005A30BF"/>
    <w:rsid w:val="005A3AE9"/>
    <w:rsid w:val="005A3B07"/>
    <w:rsid w:val="005A3D9C"/>
    <w:rsid w:val="005A51D3"/>
    <w:rsid w:val="005A54D9"/>
    <w:rsid w:val="005A5AEC"/>
    <w:rsid w:val="005A5B07"/>
    <w:rsid w:val="005A6D4A"/>
    <w:rsid w:val="005A77AA"/>
    <w:rsid w:val="005B0CE7"/>
    <w:rsid w:val="005B1430"/>
    <w:rsid w:val="005B2A36"/>
    <w:rsid w:val="005B2F8E"/>
    <w:rsid w:val="005B3902"/>
    <w:rsid w:val="005B4988"/>
    <w:rsid w:val="005B5932"/>
    <w:rsid w:val="005B5F58"/>
    <w:rsid w:val="005B6784"/>
    <w:rsid w:val="005B704E"/>
    <w:rsid w:val="005B716B"/>
    <w:rsid w:val="005B7396"/>
    <w:rsid w:val="005C01BA"/>
    <w:rsid w:val="005C0D4F"/>
    <w:rsid w:val="005C10B6"/>
    <w:rsid w:val="005C1DCF"/>
    <w:rsid w:val="005C1F03"/>
    <w:rsid w:val="005C224C"/>
    <w:rsid w:val="005C289A"/>
    <w:rsid w:val="005C354B"/>
    <w:rsid w:val="005C3E13"/>
    <w:rsid w:val="005C4F28"/>
    <w:rsid w:val="005C56E8"/>
    <w:rsid w:val="005C5CB6"/>
    <w:rsid w:val="005C5DB0"/>
    <w:rsid w:val="005C6901"/>
    <w:rsid w:val="005C779F"/>
    <w:rsid w:val="005D00DB"/>
    <w:rsid w:val="005D08F6"/>
    <w:rsid w:val="005D17F8"/>
    <w:rsid w:val="005D184B"/>
    <w:rsid w:val="005D1C67"/>
    <w:rsid w:val="005D1EBA"/>
    <w:rsid w:val="005D2045"/>
    <w:rsid w:val="005D3067"/>
    <w:rsid w:val="005D3CC5"/>
    <w:rsid w:val="005D3F87"/>
    <w:rsid w:val="005D530B"/>
    <w:rsid w:val="005D5319"/>
    <w:rsid w:val="005D5DEE"/>
    <w:rsid w:val="005D7853"/>
    <w:rsid w:val="005E0460"/>
    <w:rsid w:val="005E159B"/>
    <w:rsid w:val="005E22DA"/>
    <w:rsid w:val="005E32F2"/>
    <w:rsid w:val="005E366C"/>
    <w:rsid w:val="005E46CD"/>
    <w:rsid w:val="005E4A06"/>
    <w:rsid w:val="005E57BD"/>
    <w:rsid w:val="005E683D"/>
    <w:rsid w:val="005E6908"/>
    <w:rsid w:val="005E6D4B"/>
    <w:rsid w:val="005E7645"/>
    <w:rsid w:val="005F04BB"/>
    <w:rsid w:val="005F1671"/>
    <w:rsid w:val="005F18AE"/>
    <w:rsid w:val="005F1FF0"/>
    <w:rsid w:val="005F2339"/>
    <w:rsid w:val="005F248F"/>
    <w:rsid w:val="005F43F5"/>
    <w:rsid w:val="005F480F"/>
    <w:rsid w:val="005F4A2A"/>
    <w:rsid w:val="005F4CB2"/>
    <w:rsid w:val="005F5043"/>
    <w:rsid w:val="005F6CB0"/>
    <w:rsid w:val="005F6CFF"/>
    <w:rsid w:val="005F73FE"/>
    <w:rsid w:val="005F75C3"/>
    <w:rsid w:val="005F7E60"/>
    <w:rsid w:val="00600F72"/>
    <w:rsid w:val="00601114"/>
    <w:rsid w:val="0060214E"/>
    <w:rsid w:val="00604021"/>
    <w:rsid w:val="00604592"/>
    <w:rsid w:val="00606942"/>
    <w:rsid w:val="0060694D"/>
    <w:rsid w:val="00606D86"/>
    <w:rsid w:val="00607AC2"/>
    <w:rsid w:val="006105A0"/>
    <w:rsid w:val="00610B24"/>
    <w:rsid w:val="006111D2"/>
    <w:rsid w:val="00611698"/>
    <w:rsid w:val="0061186C"/>
    <w:rsid w:val="00611F2B"/>
    <w:rsid w:val="00613481"/>
    <w:rsid w:val="00613829"/>
    <w:rsid w:val="00613B8C"/>
    <w:rsid w:val="00614291"/>
    <w:rsid w:val="00614768"/>
    <w:rsid w:val="006148E4"/>
    <w:rsid w:val="00614946"/>
    <w:rsid w:val="00615245"/>
    <w:rsid w:val="006153A2"/>
    <w:rsid w:val="00615C80"/>
    <w:rsid w:val="00615DDB"/>
    <w:rsid w:val="006161AF"/>
    <w:rsid w:val="00616B9B"/>
    <w:rsid w:val="00620AA2"/>
    <w:rsid w:val="00620DCF"/>
    <w:rsid w:val="006212E6"/>
    <w:rsid w:val="0062250C"/>
    <w:rsid w:val="006241AE"/>
    <w:rsid w:val="00625038"/>
    <w:rsid w:val="00626756"/>
    <w:rsid w:val="00626D8D"/>
    <w:rsid w:val="00627215"/>
    <w:rsid w:val="006303B2"/>
    <w:rsid w:val="00631CA5"/>
    <w:rsid w:val="0063219A"/>
    <w:rsid w:val="00632C34"/>
    <w:rsid w:val="006337FD"/>
    <w:rsid w:val="0063454B"/>
    <w:rsid w:val="00634E38"/>
    <w:rsid w:val="00634FFB"/>
    <w:rsid w:val="006352BA"/>
    <w:rsid w:val="00637B72"/>
    <w:rsid w:val="00637FB0"/>
    <w:rsid w:val="00640017"/>
    <w:rsid w:val="006417F8"/>
    <w:rsid w:val="00642723"/>
    <w:rsid w:val="006428AC"/>
    <w:rsid w:val="00643379"/>
    <w:rsid w:val="0064352A"/>
    <w:rsid w:val="006445F6"/>
    <w:rsid w:val="0064460B"/>
    <w:rsid w:val="00644A8F"/>
    <w:rsid w:val="00644AC4"/>
    <w:rsid w:val="00644C1E"/>
    <w:rsid w:val="00645008"/>
    <w:rsid w:val="0064555C"/>
    <w:rsid w:val="006455A2"/>
    <w:rsid w:val="00646501"/>
    <w:rsid w:val="006466EE"/>
    <w:rsid w:val="00646808"/>
    <w:rsid w:val="00646CD5"/>
    <w:rsid w:val="00647287"/>
    <w:rsid w:val="0065052D"/>
    <w:rsid w:val="006508BB"/>
    <w:rsid w:val="00650DFF"/>
    <w:rsid w:val="00650F52"/>
    <w:rsid w:val="0065129D"/>
    <w:rsid w:val="00651CFF"/>
    <w:rsid w:val="00651DDD"/>
    <w:rsid w:val="00651FFF"/>
    <w:rsid w:val="006540D0"/>
    <w:rsid w:val="00654A19"/>
    <w:rsid w:val="006552FD"/>
    <w:rsid w:val="00656721"/>
    <w:rsid w:val="00656E48"/>
    <w:rsid w:val="00656E9E"/>
    <w:rsid w:val="00657613"/>
    <w:rsid w:val="00657F7E"/>
    <w:rsid w:val="006601FB"/>
    <w:rsid w:val="00661101"/>
    <w:rsid w:val="0066117B"/>
    <w:rsid w:val="00661E99"/>
    <w:rsid w:val="00664043"/>
    <w:rsid w:val="00664F75"/>
    <w:rsid w:val="00666107"/>
    <w:rsid w:val="006667EA"/>
    <w:rsid w:val="00670026"/>
    <w:rsid w:val="0067069D"/>
    <w:rsid w:val="0067093C"/>
    <w:rsid w:val="00670EA0"/>
    <w:rsid w:val="00671325"/>
    <w:rsid w:val="006717A9"/>
    <w:rsid w:val="00671923"/>
    <w:rsid w:val="00672D7B"/>
    <w:rsid w:val="00673595"/>
    <w:rsid w:val="006737F2"/>
    <w:rsid w:val="00673FB9"/>
    <w:rsid w:val="00674870"/>
    <w:rsid w:val="00676888"/>
    <w:rsid w:val="00677046"/>
    <w:rsid w:val="00677C2C"/>
    <w:rsid w:val="00680267"/>
    <w:rsid w:val="006816F3"/>
    <w:rsid w:val="006823F6"/>
    <w:rsid w:val="006833D7"/>
    <w:rsid w:val="0068485F"/>
    <w:rsid w:val="00684E07"/>
    <w:rsid w:val="006852B3"/>
    <w:rsid w:val="00686561"/>
    <w:rsid w:val="00686720"/>
    <w:rsid w:val="006872CA"/>
    <w:rsid w:val="006875CC"/>
    <w:rsid w:val="0069038C"/>
    <w:rsid w:val="00690618"/>
    <w:rsid w:val="006911AF"/>
    <w:rsid w:val="0069133C"/>
    <w:rsid w:val="00691A5A"/>
    <w:rsid w:val="00692472"/>
    <w:rsid w:val="00692D50"/>
    <w:rsid w:val="0069303F"/>
    <w:rsid w:val="00693131"/>
    <w:rsid w:val="00693AF1"/>
    <w:rsid w:val="00693B32"/>
    <w:rsid w:val="00694845"/>
    <w:rsid w:val="0069717A"/>
    <w:rsid w:val="006971FD"/>
    <w:rsid w:val="00697CCC"/>
    <w:rsid w:val="00697DA6"/>
    <w:rsid w:val="006A0023"/>
    <w:rsid w:val="006A0050"/>
    <w:rsid w:val="006A0A86"/>
    <w:rsid w:val="006A0FB3"/>
    <w:rsid w:val="006A1027"/>
    <w:rsid w:val="006A10D5"/>
    <w:rsid w:val="006A181C"/>
    <w:rsid w:val="006A2A7D"/>
    <w:rsid w:val="006A2A84"/>
    <w:rsid w:val="006A3BD8"/>
    <w:rsid w:val="006A4F62"/>
    <w:rsid w:val="006A5278"/>
    <w:rsid w:val="006A5682"/>
    <w:rsid w:val="006A5A9E"/>
    <w:rsid w:val="006A5BFF"/>
    <w:rsid w:val="006A5C7E"/>
    <w:rsid w:val="006A5F88"/>
    <w:rsid w:val="006A641D"/>
    <w:rsid w:val="006A72FD"/>
    <w:rsid w:val="006A74C0"/>
    <w:rsid w:val="006A7F59"/>
    <w:rsid w:val="006B00AB"/>
    <w:rsid w:val="006B0174"/>
    <w:rsid w:val="006B11D4"/>
    <w:rsid w:val="006B25D1"/>
    <w:rsid w:val="006B330B"/>
    <w:rsid w:val="006B469F"/>
    <w:rsid w:val="006B4A75"/>
    <w:rsid w:val="006B4C85"/>
    <w:rsid w:val="006B4FCF"/>
    <w:rsid w:val="006B5185"/>
    <w:rsid w:val="006B5602"/>
    <w:rsid w:val="006B69CF"/>
    <w:rsid w:val="006C0975"/>
    <w:rsid w:val="006C14DC"/>
    <w:rsid w:val="006C15F5"/>
    <w:rsid w:val="006C1736"/>
    <w:rsid w:val="006C204C"/>
    <w:rsid w:val="006C31A2"/>
    <w:rsid w:val="006C3466"/>
    <w:rsid w:val="006C355D"/>
    <w:rsid w:val="006C3606"/>
    <w:rsid w:val="006C3E75"/>
    <w:rsid w:val="006C559D"/>
    <w:rsid w:val="006C569A"/>
    <w:rsid w:val="006C59C7"/>
    <w:rsid w:val="006C5C4E"/>
    <w:rsid w:val="006C5C5D"/>
    <w:rsid w:val="006C655D"/>
    <w:rsid w:val="006C6DBE"/>
    <w:rsid w:val="006C7446"/>
    <w:rsid w:val="006C7B63"/>
    <w:rsid w:val="006C7E68"/>
    <w:rsid w:val="006D039D"/>
    <w:rsid w:val="006D0496"/>
    <w:rsid w:val="006D0B69"/>
    <w:rsid w:val="006D1C6C"/>
    <w:rsid w:val="006D21AC"/>
    <w:rsid w:val="006D28CF"/>
    <w:rsid w:val="006D2D48"/>
    <w:rsid w:val="006D3A22"/>
    <w:rsid w:val="006D3A57"/>
    <w:rsid w:val="006D3DA2"/>
    <w:rsid w:val="006D402D"/>
    <w:rsid w:val="006D4991"/>
    <w:rsid w:val="006D59C3"/>
    <w:rsid w:val="006D5A86"/>
    <w:rsid w:val="006D683C"/>
    <w:rsid w:val="006D7C20"/>
    <w:rsid w:val="006E0AA6"/>
    <w:rsid w:val="006E0DDA"/>
    <w:rsid w:val="006E1D5D"/>
    <w:rsid w:val="006E1EEE"/>
    <w:rsid w:val="006E2048"/>
    <w:rsid w:val="006E24CF"/>
    <w:rsid w:val="006E313C"/>
    <w:rsid w:val="006E5134"/>
    <w:rsid w:val="006E5365"/>
    <w:rsid w:val="006E53F0"/>
    <w:rsid w:val="006E705B"/>
    <w:rsid w:val="006F0E61"/>
    <w:rsid w:val="006F12AF"/>
    <w:rsid w:val="006F1AC0"/>
    <w:rsid w:val="006F1B4C"/>
    <w:rsid w:val="006F1CC0"/>
    <w:rsid w:val="006F2282"/>
    <w:rsid w:val="006F26EF"/>
    <w:rsid w:val="006F2D8B"/>
    <w:rsid w:val="006F31CE"/>
    <w:rsid w:val="006F32BF"/>
    <w:rsid w:val="006F437A"/>
    <w:rsid w:val="006F68C2"/>
    <w:rsid w:val="006F768F"/>
    <w:rsid w:val="007008A8"/>
    <w:rsid w:val="00700ECC"/>
    <w:rsid w:val="00701572"/>
    <w:rsid w:val="00701EF2"/>
    <w:rsid w:val="0070237D"/>
    <w:rsid w:val="00703540"/>
    <w:rsid w:val="007036CA"/>
    <w:rsid w:val="00703864"/>
    <w:rsid w:val="007048A3"/>
    <w:rsid w:val="007054B0"/>
    <w:rsid w:val="0070603E"/>
    <w:rsid w:val="00706822"/>
    <w:rsid w:val="007069FB"/>
    <w:rsid w:val="00707D64"/>
    <w:rsid w:val="00710C2D"/>
    <w:rsid w:val="00710F8F"/>
    <w:rsid w:val="00711D02"/>
    <w:rsid w:val="00712152"/>
    <w:rsid w:val="00713027"/>
    <w:rsid w:val="007133A7"/>
    <w:rsid w:val="007133E9"/>
    <w:rsid w:val="007134F5"/>
    <w:rsid w:val="00713E59"/>
    <w:rsid w:val="00714090"/>
    <w:rsid w:val="00714BDA"/>
    <w:rsid w:val="007166F2"/>
    <w:rsid w:val="00716D49"/>
    <w:rsid w:val="0071787D"/>
    <w:rsid w:val="00717B17"/>
    <w:rsid w:val="00717B44"/>
    <w:rsid w:val="00717C13"/>
    <w:rsid w:val="00717E1C"/>
    <w:rsid w:val="00717EFC"/>
    <w:rsid w:val="007219B8"/>
    <w:rsid w:val="00721A7F"/>
    <w:rsid w:val="00721D1D"/>
    <w:rsid w:val="00722C55"/>
    <w:rsid w:val="007232CA"/>
    <w:rsid w:val="0072395A"/>
    <w:rsid w:val="00723ACD"/>
    <w:rsid w:val="00723BD3"/>
    <w:rsid w:val="00723F33"/>
    <w:rsid w:val="007240E9"/>
    <w:rsid w:val="00725684"/>
    <w:rsid w:val="0072666E"/>
    <w:rsid w:val="007271A1"/>
    <w:rsid w:val="00730D9D"/>
    <w:rsid w:val="00731B0E"/>
    <w:rsid w:val="00732836"/>
    <w:rsid w:val="0073325C"/>
    <w:rsid w:val="007348F7"/>
    <w:rsid w:val="00734A9E"/>
    <w:rsid w:val="00734C34"/>
    <w:rsid w:val="00734EC8"/>
    <w:rsid w:val="00735318"/>
    <w:rsid w:val="00735462"/>
    <w:rsid w:val="007355D1"/>
    <w:rsid w:val="00735662"/>
    <w:rsid w:val="00735C70"/>
    <w:rsid w:val="007364B4"/>
    <w:rsid w:val="0073677E"/>
    <w:rsid w:val="00737B42"/>
    <w:rsid w:val="00737DF0"/>
    <w:rsid w:val="0074038D"/>
    <w:rsid w:val="00740823"/>
    <w:rsid w:val="00741302"/>
    <w:rsid w:val="0074137D"/>
    <w:rsid w:val="007429D6"/>
    <w:rsid w:val="007431D1"/>
    <w:rsid w:val="00743902"/>
    <w:rsid w:val="00743D22"/>
    <w:rsid w:val="00744D4D"/>
    <w:rsid w:val="007450B4"/>
    <w:rsid w:val="00746233"/>
    <w:rsid w:val="00746337"/>
    <w:rsid w:val="007473F9"/>
    <w:rsid w:val="007476C8"/>
    <w:rsid w:val="007504AE"/>
    <w:rsid w:val="00750789"/>
    <w:rsid w:val="007521DF"/>
    <w:rsid w:val="007523CE"/>
    <w:rsid w:val="00755740"/>
    <w:rsid w:val="00755CD2"/>
    <w:rsid w:val="00755D4F"/>
    <w:rsid w:val="00755FEF"/>
    <w:rsid w:val="007563D8"/>
    <w:rsid w:val="00756D71"/>
    <w:rsid w:val="007627E6"/>
    <w:rsid w:val="00763198"/>
    <w:rsid w:val="00764345"/>
    <w:rsid w:val="00764832"/>
    <w:rsid w:val="00764CE8"/>
    <w:rsid w:val="007654A2"/>
    <w:rsid w:val="0076589A"/>
    <w:rsid w:val="00765D7E"/>
    <w:rsid w:val="00765DF1"/>
    <w:rsid w:val="00766CF6"/>
    <w:rsid w:val="0076702F"/>
    <w:rsid w:val="00767AFD"/>
    <w:rsid w:val="00767D61"/>
    <w:rsid w:val="00767E40"/>
    <w:rsid w:val="007702F8"/>
    <w:rsid w:val="00770E4F"/>
    <w:rsid w:val="007722C7"/>
    <w:rsid w:val="00772FAA"/>
    <w:rsid w:val="007737E1"/>
    <w:rsid w:val="00773A72"/>
    <w:rsid w:val="007749F5"/>
    <w:rsid w:val="00774A16"/>
    <w:rsid w:val="00774A50"/>
    <w:rsid w:val="007757D9"/>
    <w:rsid w:val="0077683D"/>
    <w:rsid w:val="00776DD0"/>
    <w:rsid w:val="00777110"/>
    <w:rsid w:val="0077735E"/>
    <w:rsid w:val="00780316"/>
    <w:rsid w:val="0078031E"/>
    <w:rsid w:val="00780A89"/>
    <w:rsid w:val="007815ED"/>
    <w:rsid w:val="0078165D"/>
    <w:rsid w:val="00781F45"/>
    <w:rsid w:val="007824B2"/>
    <w:rsid w:val="00782C2C"/>
    <w:rsid w:val="007835EC"/>
    <w:rsid w:val="0078398B"/>
    <w:rsid w:val="00783B69"/>
    <w:rsid w:val="00783B76"/>
    <w:rsid w:val="007866E1"/>
    <w:rsid w:val="007878B6"/>
    <w:rsid w:val="00787F9D"/>
    <w:rsid w:val="00792B9C"/>
    <w:rsid w:val="007942B5"/>
    <w:rsid w:val="007943B1"/>
    <w:rsid w:val="00794AF1"/>
    <w:rsid w:val="007950C1"/>
    <w:rsid w:val="007971B7"/>
    <w:rsid w:val="00797BAB"/>
    <w:rsid w:val="00797DB3"/>
    <w:rsid w:val="007A1062"/>
    <w:rsid w:val="007A1716"/>
    <w:rsid w:val="007A1A5B"/>
    <w:rsid w:val="007A1F94"/>
    <w:rsid w:val="007A3721"/>
    <w:rsid w:val="007A4BE1"/>
    <w:rsid w:val="007A4CA7"/>
    <w:rsid w:val="007A50EA"/>
    <w:rsid w:val="007A5B49"/>
    <w:rsid w:val="007A6B24"/>
    <w:rsid w:val="007A71D8"/>
    <w:rsid w:val="007A7272"/>
    <w:rsid w:val="007A7D5C"/>
    <w:rsid w:val="007B02B8"/>
    <w:rsid w:val="007B10A3"/>
    <w:rsid w:val="007B1531"/>
    <w:rsid w:val="007B1A23"/>
    <w:rsid w:val="007B1E56"/>
    <w:rsid w:val="007B2E4A"/>
    <w:rsid w:val="007B31D0"/>
    <w:rsid w:val="007B3715"/>
    <w:rsid w:val="007B3765"/>
    <w:rsid w:val="007B5F6C"/>
    <w:rsid w:val="007B76EB"/>
    <w:rsid w:val="007B7AAE"/>
    <w:rsid w:val="007B7CD5"/>
    <w:rsid w:val="007C0685"/>
    <w:rsid w:val="007C1DCF"/>
    <w:rsid w:val="007C2165"/>
    <w:rsid w:val="007C255D"/>
    <w:rsid w:val="007C3CBE"/>
    <w:rsid w:val="007C4D6E"/>
    <w:rsid w:val="007C6544"/>
    <w:rsid w:val="007C7796"/>
    <w:rsid w:val="007D06CF"/>
    <w:rsid w:val="007D0A80"/>
    <w:rsid w:val="007D20B0"/>
    <w:rsid w:val="007D360A"/>
    <w:rsid w:val="007D3816"/>
    <w:rsid w:val="007D385D"/>
    <w:rsid w:val="007D3CBA"/>
    <w:rsid w:val="007D4DF9"/>
    <w:rsid w:val="007D5F35"/>
    <w:rsid w:val="007D6191"/>
    <w:rsid w:val="007D68BD"/>
    <w:rsid w:val="007D6C45"/>
    <w:rsid w:val="007D713E"/>
    <w:rsid w:val="007D741C"/>
    <w:rsid w:val="007D7880"/>
    <w:rsid w:val="007E2B0C"/>
    <w:rsid w:val="007E4810"/>
    <w:rsid w:val="007E4A69"/>
    <w:rsid w:val="007E502E"/>
    <w:rsid w:val="007E5183"/>
    <w:rsid w:val="007E5851"/>
    <w:rsid w:val="007E5A97"/>
    <w:rsid w:val="007E67EF"/>
    <w:rsid w:val="007E732E"/>
    <w:rsid w:val="007F0816"/>
    <w:rsid w:val="007F13D3"/>
    <w:rsid w:val="007F2B1F"/>
    <w:rsid w:val="007F2B4E"/>
    <w:rsid w:val="007F34CA"/>
    <w:rsid w:val="007F3615"/>
    <w:rsid w:val="007F5A6D"/>
    <w:rsid w:val="007F5C8F"/>
    <w:rsid w:val="007F5E3F"/>
    <w:rsid w:val="007F5FE4"/>
    <w:rsid w:val="007F5FED"/>
    <w:rsid w:val="007F66BF"/>
    <w:rsid w:val="007F7136"/>
    <w:rsid w:val="007F786E"/>
    <w:rsid w:val="007F79E0"/>
    <w:rsid w:val="007F7BE4"/>
    <w:rsid w:val="007F7F44"/>
    <w:rsid w:val="0080000B"/>
    <w:rsid w:val="00800C85"/>
    <w:rsid w:val="00800F63"/>
    <w:rsid w:val="00801239"/>
    <w:rsid w:val="00801B3D"/>
    <w:rsid w:val="00804D41"/>
    <w:rsid w:val="00804E23"/>
    <w:rsid w:val="008056CF"/>
    <w:rsid w:val="00805877"/>
    <w:rsid w:val="00806216"/>
    <w:rsid w:val="008066B0"/>
    <w:rsid w:val="0080684E"/>
    <w:rsid w:val="00806CAA"/>
    <w:rsid w:val="008100DC"/>
    <w:rsid w:val="00810568"/>
    <w:rsid w:val="00810CF9"/>
    <w:rsid w:val="008115A3"/>
    <w:rsid w:val="00812198"/>
    <w:rsid w:val="008125B8"/>
    <w:rsid w:val="00812B88"/>
    <w:rsid w:val="00813A00"/>
    <w:rsid w:val="00813D27"/>
    <w:rsid w:val="00814A0A"/>
    <w:rsid w:val="00814F65"/>
    <w:rsid w:val="00815F2D"/>
    <w:rsid w:val="008179C6"/>
    <w:rsid w:val="0082015C"/>
    <w:rsid w:val="008202AA"/>
    <w:rsid w:val="0082048A"/>
    <w:rsid w:val="00820677"/>
    <w:rsid w:val="008208C5"/>
    <w:rsid w:val="008217BE"/>
    <w:rsid w:val="0082191F"/>
    <w:rsid w:val="00822072"/>
    <w:rsid w:val="00823669"/>
    <w:rsid w:val="00824ACA"/>
    <w:rsid w:val="00826012"/>
    <w:rsid w:val="00826416"/>
    <w:rsid w:val="008274C9"/>
    <w:rsid w:val="00827F7F"/>
    <w:rsid w:val="0083067C"/>
    <w:rsid w:val="008306D2"/>
    <w:rsid w:val="008306ED"/>
    <w:rsid w:val="00830DB5"/>
    <w:rsid w:val="00831130"/>
    <w:rsid w:val="00831D22"/>
    <w:rsid w:val="00833738"/>
    <w:rsid w:val="00833BA0"/>
    <w:rsid w:val="00833C78"/>
    <w:rsid w:val="00835118"/>
    <w:rsid w:val="00835678"/>
    <w:rsid w:val="00836C86"/>
    <w:rsid w:val="00837235"/>
    <w:rsid w:val="00837BF2"/>
    <w:rsid w:val="00837E7A"/>
    <w:rsid w:val="008401BA"/>
    <w:rsid w:val="008405A3"/>
    <w:rsid w:val="008407B1"/>
    <w:rsid w:val="0084089A"/>
    <w:rsid w:val="00840E05"/>
    <w:rsid w:val="00840E32"/>
    <w:rsid w:val="00842705"/>
    <w:rsid w:val="008449FE"/>
    <w:rsid w:val="00845C0D"/>
    <w:rsid w:val="0085099D"/>
    <w:rsid w:val="00852B46"/>
    <w:rsid w:val="00853BD9"/>
    <w:rsid w:val="00853FD7"/>
    <w:rsid w:val="00854E07"/>
    <w:rsid w:val="00855BD1"/>
    <w:rsid w:val="008565DA"/>
    <w:rsid w:val="00856EE7"/>
    <w:rsid w:val="00860ABD"/>
    <w:rsid w:val="00863311"/>
    <w:rsid w:val="00863615"/>
    <w:rsid w:val="00864149"/>
    <w:rsid w:val="0086420B"/>
    <w:rsid w:val="00864A77"/>
    <w:rsid w:val="008651F1"/>
    <w:rsid w:val="00866508"/>
    <w:rsid w:val="008665A9"/>
    <w:rsid w:val="00866E6D"/>
    <w:rsid w:val="00867DCF"/>
    <w:rsid w:val="008718B9"/>
    <w:rsid w:val="00871B4A"/>
    <w:rsid w:val="0087208D"/>
    <w:rsid w:val="00872446"/>
    <w:rsid w:val="0087252A"/>
    <w:rsid w:val="00873597"/>
    <w:rsid w:val="00873BE8"/>
    <w:rsid w:val="00874F39"/>
    <w:rsid w:val="0087567C"/>
    <w:rsid w:val="008757AE"/>
    <w:rsid w:val="00875EDD"/>
    <w:rsid w:val="00876507"/>
    <w:rsid w:val="00877CCA"/>
    <w:rsid w:val="00877D70"/>
    <w:rsid w:val="00880178"/>
    <w:rsid w:val="00880610"/>
    <w:rsid w:val="008818E5"/>
    <w:rsid w:val="00882841"/>
    <w:rsid w:val="0088393D"/>
    <w:rsid w:val="00883EB9"/>
    <w:rsid w:val="00883F8B"/>
    <w:rsid w:val="008841ED"/>
    <w:rsid w:val="00885F1D"/>
    <w:rsid w:val="0088798E"/>
    <w:rsid w:val="00887A70"/>
    <w:rsid w:val="0089035F"/>
    <w:rsid w:val="008908F6"/>
    <w:rsid w:val="00891229"/>
    <w:rsid w:val="008912E6"/>
    <w:rsid w:val="00891336"/>
    <w:rsid w:val="00891D87"/>
    <w:rsid w:val="00893537"/>
    <w:rsid w:val="00893DC1"/>
    <w:rsid w:val="00894F9C"/>
    <w:rsid w:val="0089514D"/>
    <w:rsid w:val="00896B1A"/>
    <w:rsid w:val="00897200"/>
    <w:rsid w:val="00897C3E"/>
    <w:rsid w:val="00897F60"/>
    <w:rsid w:val="008A1620"/>
    <w:rsid w:val="008A1D22"/>
    <w:rsid w:val="008A2774"/>
    <w:rsid w:val="008A289A"/>
    <w:rsid w:val="008A326A"/>
    <w:rsid w:val="008A35E2"/>
    <w:rsid w:val="008A41D7"/>
    <w:rsid w:val="008A4345"/>
    <w:rsid w:val="008A52A8"/>
    <w:rsid w:val="008A5FDA"/>
    <w:rsid w:val="008A6D16"/>
    <w:rsid w:val="008A7ACF"/>
    <w:rsid w:val="008A7BC3"/>
    <w:rsid w:val="008A7EF5"/>
    <w:rsid w:val="008B1F04"/>
    <w:rsid w:val="008B227F"/>
    <w:rsid w:val="008B28FC"/>
    <w:rsid w:val="008B37BD"/>
    <w:rsid w:val="008B3B0B"/>
    <w:rsid w:val="008B3FDC"/>
    <w:rsid w:val="008B4258"/>
    <w:rsid w:val="008B4A6A"/>
    <w:rsid w:val="008B4CDA"/>
    <w:rsid w:val="008B7B17"/>
    <w:rsid w:val="008B7E22"/>
    <w:rsid w:val="008B7F37"/>
    <w:rsid w:val="008C0069"/>
    <w:rsid w:val="008C0123"/>
    <w:rsid w:val="008C03A1"/>
    <w:rsid w:val="008C0A50"/>
    <w:rsid w:val="008C178B"/>
    <w:rsid w:val="008C2227"/>
    <w:rsid w:val="008C3B48"/>
    <w:rsid w:val="008C46DD"/>
    <w:rsid w:val="008C4DAD"/>
    <w:rsid w:val="008C4FCA"/>
    <w:rsid w:val="008C5CF2"/>
    <w:rsid w:val="008C6C2C"/>
    <w:rsid w:val="008C76DE"/>
    <w:rsid w:val="008C7D40"/>
    <w:rsid w:val="008D0F88"/>
    <w:rsid w:val="008D0FD6"/>
    <w:rsid w:val="008D1599"/>
    <w:rsid w:val="008D15D8"/>
    <w:rsid w:val="008D173B"/>
    <w:rsid w:val="008D1A13"/>
    <w:rsid w:val="008D27F4"/>
    <w:rsid w:val="008D3161"/>
    <w:rsid w:val="008D3407"/>
    <w:rsid w:val="008D482C"/>
    <w:rsid w:val="008D4A0A"/>
    <w:rsid w:val="008D5AEB"/>
    <w:rsid w:val="008D6041"/>
    <w:rsid w:val="008D6195"/>
    <w:rsid w:val="008D652C"/>
    <w:rsid w:val="008D67D9"/>
    <w:rsid w:val="008D69A8"/>
    <w:rsid w:val="008D6C16"/>
    <w:rsid w:val="008D7442"/>
    <w:rsid w:val="008E0179"/>
    <w:rsid w:val="008E0AC3"/>
    <w:rsid w:val="008E11AD"/>
    <w:rsid w:val="008E2EAA"/>
    <w:rsid w:val="008E39A8"/>
    <w:rsid w:val="008E3CF4"/>
    <w:rsid w:val="008E3DB8"/>
    <w:rsid w:val="008E5CFF"/>
    <w:rsid w:val="008E6C66"/>
    <w:rsid w:val="008E71AF"/>
    <w:rsid w:val="008E7A68"/>
    <w:rsid w:val="008F05BC"/>
    <w:rsid w:val="008F0A9C"/>
    <w:rsid w:val="008F0AD2"/>
    <w:rsid w:val="008F11D2"/>
    <w:rsid w:val="008F1D32"/>
    <w:rsid w:val="008F1D57"/>
    <w:rsid w:val="008F2479"/>
    <w:rsid w:val="008F2A61"/>
    <w:rsid w:val="008F3093"/>
    <w:rsid w:val="008F3310"/>
    <w:rsid w:val="008F3EC6"/>
    <w:rsid w:val="008F490A"/>
    <w:rsid w:val="008F4A08"/>
    <w:rsid w:val="008F4DD3"/>
    <w:rsid w:val="008F518D"/>
    <w:rsid w:val="008F588E"/>
    <w:rsid w:val="008F5FAE"/>
    <w:rsid w:val="008F67BE"/>
    <w:rsid w:val="008F6941"/>
    <w:rsid w:val="008F6D61"/>
    <w:rsid w:val="008F7594"/>
    <w:rsid w:val="009000B0"/>
    <w:rsid w:val="0090076B"/>
    <w:rsid w:val="00900A51"/>
    <w:rsid w:val="009030DD"/>
    <w:rsid w:val="00903422"/>
    <w:rsid w:val="00904B3D"/>
    <w:rsid w:val="00904F40"/>
    <w:rsid w:val="009054AF"/>
    <w:rsid w:val="009055D3"/>
    <w:rsid w:val="00905602"/>
    <w:rsid w:val="009057C5"/>
    <w:rsid w:val="00905912"/>
    <w:rsid w:val="00905A2C"/>
    <w:rsid w:val="009060AB"/>
    <w:rsid w:val="009063BC"/>
    <w:rsid w:val="00906579"/>
    <w:rsid w:val="00907471"/>
    <w:rsid w:val="009074B7"/>
    <w:rsid w:val="00910494"/>
    <w:rsid w:val="00910C08"/>
    <w:rsid w:val="00912251"/>
    <w:rsid w:val="0091360E"/>
    <w:rsid w:val="00913DA8"/>
    <w:rsid w:val="0091401F"/>
    <w:rsid w:val="0091440D"/>
    <w:rsid w:val="0091466C"/>
    <w:rsid w:val="00914EC6"/>
    <w:rsid w:val="0091569C"/>
    <w:rsid w:val="00916339"/>
    <w:rsid w:val="009209B9"/>
    <w:rsid w:val="00920B70"/>
    <w:rsid w:val="00920F6E"/>
    <w:rsid w:val="00922F1F"/>
    <w:rsid w:val="00924E3B"/>
    <w:rsid w:val="00926C01"/>
    <w:rsid w:val="009270F3"/>
    <w:rsid w:val="00927A50"/>
    <w:rsid w:val="0093024B"/>
    <w:rsid w:val="00930FB9"/>
    <w:rsid w:val="00931DF5"/>
    <w:rsid w:val="00932727"/>
    <w:rsid w:val="00932869"/>
    <w:rsid w:val="00932C07"/>
    <w:rsid w:val="00933996"/>
    <w:rsid w:val="00933D4F"/>
    <w:rsid w:val="009344CF"/>
    <w:rsid w:val="00936157"/>
    <w:rsid w:val="00936367"/>
    <w:rsid w:val="0093758E"/>
    <w:rsid w:val="00937EF1"/>
    <w:rsid w:val="00937F4C"/>
    <w:rsid w:val="00940937"/>
    <w:rsid w:val="00940DB5"/>
    <w:rsid w:val="00942F21"/>
    <w:rsid w:val="009444D2"/>
    <w:rsid w:val="009449EC"/>
    <w:rsid w:val="00944D8F"/>
    <w:rsid w:val="00945A21"/>
    <w:rsid w:val="00946330"/>
    <w:rsid w:val="009463DA"/>
    <w:rsid w:val="00946909"/>
    <w:rsid w:val="009469BC"/>
    <w:rsid w:val="00950495"/>
    <w:rsid w:val="009507EE"/>
    <w:rsid w:val="009509E9"/>
    <w:rsid w:val="0095177D"/>
    <w:rsid w:val="00951837"/>
    <w:rsid w:val="00954455"/>
    <w:rsid w:val="00954A1A"/>
    <w:rsid w:val="009560F3"/>
    <w:rsid w:val="0095737A"/>
    <w:rsid w:val="00960662"/>
    <w:rsid w:val="00960A2C"/>
    <w:rsid w:val="00960C27"/>
    <w:rsid w:val="00960C4D"/>
    <w:rsid w:val="00960D98"/>
    <w:rsid w:val="009610B8"/>
    <w:rsid w:val="00961E4F"/>
    <w:rsid w:val="0096214A"/>
    <w:rsid w:val="009624BD"/>
    <w:rsid w:val="009636FD"/>
    <w:rsid w:val="00963CD0"/>
    <w:rsid w:val="0096475E"/>
    <w:rsid w:val="00964858"/>
    <w:rsid w:val="00964A5B"/>
    <w:rsid w:val="009655F8"/>
    <w:rsid w:val="0096569D"/>
    <w:rsid w:val="00966193"/>
    <w:rsid w:val="00966A53"/>
    <w:rsid w:val="00966DE6"/>
    <w:rsid w:val="009672B0"/>
    <w:rsid w:val="0097070A"/>
    <w:rsid w:val="00971588"/>
    <w:rsid w:val="00971AFC"/>
    <w:rsid w:val="00971E0D"/>
    <w:rsid w:val="009730A7"/>
    <w:rsid w:val="00973CD6"/>
    <w:rsid w:val="00974A8A"/>
    <w:rsid w:val="009754EF"/>
    <w:rsid w:val="00975D9A"/>
    <w:rsid w:val="00976C6A"/>
    <w:rsid w:val="00976E44"/>
    <w:rsid w:val="00976FC2"/>
    <w:rsid w:val="009778B3"/>
    <w:rsid w:val="00977A81"/>
    <w:rsid w:val="00980246"/>
    <w:rsid w:val="00980862"/>
    <w:rsid w:val="009811B8"/>
    <w:rsid w:val="00981BE6"/>
    <w:rsid w:val="00981CD2"/>
    <w:rsid w:val="00982A0B"/>
    <w:rsid w:val="00984587"/>
    <w:rsid w:val="00984649"/>
    <w:rsid w:val="00984A38"/>
    <w:rsid w:val="00984A82"/>
    <w:rsid w:val="0098669A"/>
    <w:rsid w:val="00986DC9"/>
    <w:rsid w:val="009877DB"/>
    <w:rsid w:val="009901C1"/>
    <w:rsid w:val="00990427"/>
    <w:rsid w:val="009905D2"/>
    <w:rsid w:val="009918CA"/>
    <w:rsid w:val="00993661"/>
    <w:rsid w:val="00993E91"/>
    <w:rsid w:val="00994FDA"/>
    <w:rsid w:val="009952D4"/>
    <w:rsid w:val="0099631F"/>
    <w:rsid w:val="009965C7"/>
    <w:rsid w:val="00996800"/>
    <w:rsid w:val="009972AE"/>
    <w:rsid w:val="009A01BB"/>
    <w:rsid w:val="009A0677"/>
    <w:rsid w:val="009A1093"/>
    <w:rsid w:val="009A1C59"/>
    <w:rsid w:val="009A1FD7"/>
    <w:rsid w:val="009A3024"/>
    <w:rsid w:val="009A359C"/>
    <w:rsid w:val="009A37B6"/>
    <w:rsid w:val="009A5C45"/>
    <w:rsid w:val="009A64A4"/>
    <w:rsid w:val="009A7F10"/>
    <w:rsid w:val="009B02CE"/>
    <w:rsid w:val="009B0A1A"/>
    <w:rsid w:val="009B15CE"/>
    <w:rsid w:val="009B1825"/>
    <w:rsid w:val="009B2B59"/>
    <w:rsid w:val="009B2BD4"/>
    <w:rsid w:val="009B3311"/>
    <w:rsid w:val="009B386F"/>
    <w:rsid w:val="009B388D"/>
    <w:rsid w:val="009B3A3E"/>
    <w:rsid w:val="009B4469"/>
    <w:rsid w:val="009B605E"/>
    <w:rsid w:val="009B67A7"/>
    <w:rsid w:val="009B7FDD"/>
    <w:rsid w:val="009C0665"/>
    <w:rsid w:val="009C12F4"/>
    <w:rsid w:val="009C1CC0"/>
    <w:rsid w:val="009C1D0B"/>
    <w:rsid w:val="009C2479"/>
    <w:rsid w:val="009C27DB"/>
    <w:rsid w:val="009C2938"/>
    <w:rsid w:val="009C2FAE"/>
    <w:rsid w:val="009C39C5"/>
    <w:rsid w:val="009C55A4"/>
    <w:rsid w:val="009C6E4F"/>
    <w:rsid w:val="009C6F82"/>
    <w:rsid w:val="009C75AE"/>
    <w:rsid w:val="009C7607"/>
    <w:rsid w:val="009C7636"/>
    <w:rsid w:val="009D0D82"/>
    <w:rsid w:val="009D13FE"/>
    <w:rsid w:val="009D16D2"/>
    <w:rsid w:val="009D2326"/>
    <w:rsid w:val="009D35A9"/>
    <w:rsid w:val="009D4929"/>
    <w:rsid w:val="009D7C7D"/>
    <w:rsid w:val="009E0AF2"/>
    <w:rsid w:val="009E0B9F"/>
    <w:rsid w:val="009E19B8"/>
    <w:rsid w:val="009E1D45"/>
    <w:rsid w:val="009E255B"/>
    <w:rsid w:val="009E27B2"/>
    <w:rsid w:val="009E293F"/>
    <w:rsid w:val="009E2D88"/>
    <w:rsid w:val="009E3CC2"/>
    <w:rsid w:val="009E3FD7"/>
    <w:rsid w:val="009E494F"/>
    <w:rsid w:val="009E51DA"/>
    <w:rsid w:val="009E5620"/>
    <w:rsid w:val="009E573C"/>
    <w:rsid w:val="009E65CF"/>
    <w:rsid w:val="009E6731"/>
    <w:rsid w:val="009E70EB"/>
    <w:rsid w:val="009E7376"/>
    <w:rsid w:val="009E75DD"/>
    <w:rsid w:val="009F0437"/>
    <w:rsid w:val="009F0DCD"/>
    <w:rsid w:val="009F3C57"/>
    <w:rsid w:val="009F4FA5"/>
    <w:rsid w:val="009F53B7"/>
    <w:rsid w:val="009F5D6B"/>
    <w:rsid w:val="009F6213"/>
    <w:rsid w:val="009F6635"/>
    <w:rsid w:val="009F6ECB"/>
    <w:rsid w:val="009F79BF"/>
    <w:rsid w:val="009F7CF3"/>
    <w:rsid w:val="00A00372"/>
    <w:rsid w:val="00A014FD"/>
    <w:rsid w:val="00A01B03"/>
    <w:rsid w:val="00A02117"/>
    <w:rsid w:val="00A02552"/>
    <w:rsid w:val="00A03C55"/>
    <w:rsid w:val="00A04CE8"/>
    <w:rsid w:val="00A04CF9"/>
    <w:rsid w:val="00A058FC"/>
    <w:rsid w:val="00A07380"/>
    <w:rsid w:val="00A0781A"/>
    <w:rsid w:val="00A07A8A"/>
    <w:rsid w:val="00A105D9"/>
    <w:rsid w:val="00A11045"/>
    <w:rsid w:val="00A11D09"/>
    <w:rsid w:val="00A12385"/>
    <w:rsid w:val="00A131BC"/>
    <w:rsid w:val="00A13203"/>
    <w:rsid w:val="00A13237"/>
    <w:rsid w:val="00A15087"/>
    <w:rsid w:val="00A1544E"/>
    <w:rsid w:val="00A15AD1"/>
    <w:rsid w:val="00A16231"/>
    <w:rsid w:val="00A1656E"/>
    <w:rsid w:val="00A16810"/>
    <w:rsid w:val="00A1687E"/>
    <w:rsid w:val="00A1726B"/>
    <w:rsid w:val="00A17BE0"/>
    <w:rsid w:val="00A17D03"/>
    <w:rsid w:val="00A17E94"/>
    <w:rsid w:val="00A21494"/>
    <w:rsid w:val="00A21EC6"/>
    <w:rsid w:val="00A22041"/>
    <w:rsid w:val="00A2216B"/>
    <w:rsid w:val="00A23734"/>
    <w:rsid w:val="00A23A0E"/>
    <w:rsid w:val="00A23A80"/>
    <w:rsid w:val="00A23B0B"/>
    <w:rsid w:val="00A2427E"/>
    <w:rsid w:val="00A24898"/>
    <w:rsid w:val="00A24B6E"/>
    <w:rsid w:val="00A24EB4"/>
    <w:rsid w:val="00A2611A"/>
    <w:rsid w:val="00A26984"/>
    <w:rsid w:val="00A275A5"/>
    <w:rsid w:val="00A31452"/>
    <w:rsid w:val="00A31F96"/>
    <w:rsid w:val="00A3255B"/>
    <w:rsid w:val="00A327B3"/>
    <w:rsid w:val="00A32A9F"/>
    <w:rsid w:val="00A32C72"/>
    <w:rsid w:val="00A32D25"/>
    <w:rsid w:val="00A32E03"/>
    <w:rsid w:val="00A33078"/>
    <w:rsid w:val="00A3394F"/>
    <w:rsid w:val="00A33E7C"/>
    <w:rsid w:val="00A33FC6"/>
    <w:rsid w:val="00A35399"/>
    <w:rsid w:val="00A36C2B"/>
    <w:rsid w:val="00A379A1"/>
    <w:rsid w:val="00A4068D"/>
    <w:rsid w:val="00A41054"/>
    <w:rsid w:val="00A41798"/>
    <w:rsid w:val="00A41E9F"/>
    <w:rsid w:val="00A4218E"/>
    <w:rsid w:val="00A42425"/>
    <w:rsid w:val="00A42B51"/>
    <w:rsid w:val="00A439CC"/>
    <w:rsid w:val="00A43A78"/>
    <w:rsid w:val="00A43D68"/>
    <w:rsid w:val="00A43FEC"/>
    <w:rsid w:val="00A4440A"/>
    <w:rsid w:val="00A46060"/>
    <w:rsid w:val="00A476D9"/>
    <w:rsid w:val="00A47B35"/>
    <w:rsid w:val="00A501D0"/>
    <w:rsid w:val="00A505A3"/>
    <w:rsid w:val="00A505CB"/>
    <w:rsid w:val="00A5117E"/>
    <w:rsid w:val="00A52FA6"/>
    <w:rsid w:val="00A5362B"/>
    <w:rsid w:val="00A556A5"/>
    <w:rsid w:val="00A55F59"/>
    <w:rsid w:val="00A566EA"/>
    <w:rsid w:val="00A5767E"/>
    <w:rsid w:val="00A60370"/>
    <w:rsid w:val="00A6072C"/>
    <w:rsid w:val="00A60F34"/>
    <w:rsid w:val="00A612EE"/>
    <w:rsid w:val="00A615CB"/>
    <w:rsid w:val="00A61D71"/>
    <w:rsid w:val="00A641EF"/>
    <w:rsid w:val="00A64556"/>
    <w:rsid w:val="00A64839"/>
    <w:rsid w:val="00A6730D"/>
    <w:rsid w:val="00A67353"/>
    <w:rsid w:val="00A706A8"/>
    <w:rsid w:val="00A70B32"/>
    <w:rsid w:val="00A70FE1"/>
    <w:rsid w:val="00A710FC"/>
    <w:rsid w:val="00A71BA4"/>
    <w:rsid w:val="00A71F31"/>
    <w:rsid w:val="00A72126"/>
    <w:rsid w:val="00A7235E"/>
    <w:rsid w:val="00A72E68"/>
    <w:rsid w:val="00A731F3"/>
    <w:rsid w:val="00A732FC"/>
    <w:rsid w:val="00A74358"/>
    <w:rsid w:val="00A74962"/>
    <w:rsid w:val="00A749C5"/>
    <w:rsid w:val="00A75687"/>
    <w:rsid w:val="00A75C5C"/>
    <w:rsid w:val="00A76386"/>
    <w:rsid w:val="00A7699A"/>
    <w:rsid w:val="00A76BCF"/>
    <w:rsid w:val="00A773D9"/>
    <w:rsid w:val="00A77401"/>
    <w:rsid w:val="00A8120E"/>
    <w:rsid w:val="00A81B84"/>
    <w:rsid w:val="00A82023"/>
    <w:rsid w:val="00A82088"/>
    <w:rsid w:val="00A828AB"/>
    <w:rsid w:val="00A83547"/>
    <w:rsid w:val="00A84328"/>
    <w:rsid w:val="00A846DC"/>
    <w:rsid w:val="00A84B67"/>
    <w:rsid w:val="00A84D2D"/>
    <w:rsid w:val="00A854D1"/>
    <w:rsid w:val="00A86894"/>
    <w:rsid w:val="00A86CE8"/>
    <w:rsid w:val="00A877D6"/>
    <w:rsid w:val="00A878EA"/>
    <w:rsid w:val="00A90567"/>
    <w:rsid w:val="00A9126B"/>
    <w:rsid w:val="00A91B07"/>
    <w:rsid w:val="00A91E20"/>
    <w:rsid w:val="00A9288C"/>
    <w:rsid w:val="00A92B59"/>
    <w:rsid w:val="00A92C3D"/>
    <w:rsid w:val="00A92C47"/>
    <w:rsid w:val="00A93E5F"/>
    <w:rsid w:val="00A9582F"/>
    <w:rsid w:val="00A95EB5"/>
    <w:rsid w:val="00A973DC"/>
    <w:rsid w:val="00AA0428"/>
    <w:rsid w:val="00AA1510"/>
    <w:rsid w:val="00AA1B81"/>
    <w:rsid w:val="00AA2D33"/>
    <w:rsid w:val="00AA334A"/>
    <w:rsid w:val="00AA3FD6"/>
    <w:rsid w:val="00AA5890"/>
    <w:rsid w:val="00AA6BA2"/>
    <w:rsid w:val="00AA798B"/>
    <w:rsid w:val="00AA7E02"/>
    <w:rsid w:val="00AB053A"/>
    <w:rsid w:val="00AB06D4"/>
    <w:rsid w:val="00AB08B5"/>
    <w:rsid w:val="00AB2F54"/>
    <w:rsid w:val="00AB332B"/>
    <w:rsid w:val="00AB3A71"/>
    <w:rsid w:val="00AB49BB"/>
    <w:rsid w:val="00AB4F65"/>
    <w:rsid w:val="00AB5698"/>
    <w:rsid w:val="00AB6D45"/>
    <w:rsid w:val="00AB7EB6"/>
    <w:rsid w:val="00AC0EC4"/>
    <w:rsid w:val="00AC14C7"/>
    <w:rsid w:val="00AC1532"/>
    <w:rsid w:val="00AC17FE"/>
    <w:rsid w:val="00AC1E45"/>
    <w:rsid w:val="00AC209B"/>
    <w:rsid w:val="00AC26FD"/>
    <w:rsid w:val="00AC2DAB"/>
    <w:rsid w:val="00AC3A5D"/>
    <w:rsid w:val="00AC4617"/>
    <w:rsid w:val="00AC4C81"/>
    <w:rsid w:val="00AC50EB"/>
    <w:rsid w:val="00AC5D2C"/>
    <w:rsid w:val="00AC6451"/>
    <w:rsid w:val="00AC69F0"/>
    <w:rsid w:val="00AC6C2E"/>
    <w:rsid w:val="00AC7274"/>
    <w:rsid w:val="00AC729C"/>
    <w:rsid w:val="00AC744C"/>
    <w:rsid w:val="00AC7D23"/>
    <w:rsid w:val="00AD0050"/>
    <w:rsid w:val="00AD277B"/>
    <w:rsid w:val="00AD27C4"/>
    <w:rsid w:val="00AD43E0"/>
    <w:rsid w:val="00AD5984"/>
    <w:rsid w:val="00AD59E3"/>
    <w:rsid w:val="00AD5D11"/>
    <w:rsid w:val="00AD6FC4"/>
    <w:rsid w:val="00AD7561"/>
    <w:rsid w:val="00AD7EAB"/>
    <w:rsid w:val="00AE05C1"/>
    <w:rsid w:val="00AE0940"/>
    <w:rsid w:val="00AE12D3"/>
    <w:rsid w:val="00AE1542"/>
    <w:rsid w:val="00AE194E"/>
    <w:rsid w:val="00AE1C48"/>
    <w:rsid w:val="00AE1F04"/>
    <w:rsid w:val="00AE21C6"/>
    <w:rsid w:val="00AE25B2"/>
    <w:rsid w:val="00AE28E3"/>
    <w:rsid w:val="00AE29FA"/>
    <w:rsid w:val="00AE2ADD"/>
    <w:rsid w:val="00AE3CA6"/>
    <w:rsid w:val="00AE4797"/>
    <w:rsid w:val="00AE485E"/>
    <w:rsid w:val="00AE4B28"/>
    <w:rsid w:val="00AE5231"/>
    <w:rsid w:val="00AE5480"/>
    <w:rsid w:val="00AE5F2D"/>
    <w:rsid w:val="00AE639C"/>
    <w:rsid w:val="00AE6F68"/>
    <w:rsid w:val="00AE6FFF"/>
    <w:rsid w:val="00AE7143"/>
    <w:rsid w:val="00AE7BF2"/>
    <w:rsid w:val="00AE7C06"/>
    <w:rsid w:val="00AF0536"/>
    <w:rsid w:val="00AF0A7F"/>
    <w:rsid w:val="00AF36A4"/>
    <w:rsid w:val="00AF5D05"/>
    <w:rsid w:val="00AF6230"/>
    <w:rsid w:val="00AF71EC"/>
    <w:rsid w:val="00AF7401"/>
    <w:rsid w:val="00B00185"/>
    <w:rsid w:val="00B01837"/>
    <w:rsid w:val="00B01D25"/>
    <w:rsid w:val="00B02B2C"/>
    <w:rsid w:val="00B054F3"/>
    <w:rsid w:val="00B05807"/>
    <w:rsid w:val="00B06415"/>
    <w:rsid w:val="00B068FD"/>
    <w:rsid w:val="00B06C15"/>
    <w:rsid w:val="00B07583"/>
    <w:rsid w:val="00B07D77"/>
    <w:rsid w:val="00B1001A"/>
    <w:rsid w:val="00B10088"/>
    <w:rsid w:val="00B11025"/>
    <w:rsid w:val="00B11A90"/>
    <w:rsid w:val="00B11C3C"/>
    <w:rsid w:val="00B12112"/>
    <w:rsid w:val="00B1214F"/>
    <w:rsid w:val="00B122FD"/>
    <w:rsid w:val="00B1242A"/>
    <w:rsid w:val="00B1298D"/>
    <w:rsid w:val="00B130FD"/>
    <w:rsid w:val="00B1342D"/>
    <w:rsid w:val="00B136C0"/>
    <w:rsid w:val="00B171FC"/>
    <w:rsid w:val="00B17528"/>
    <w:rsid w:val="00B206A7"/>
    <w:rsid w:val="00B20889"/>
    <w:rsid w:val="00B211FB"/>
    <w:rsid w:val="00B216E5"/>
    <w:rsid w:val="00B22F63"/>
    <w:rsid w:val="00B24571"/>
    <w:rsid w:val="00B27257"/>
    <w:rsid w:val="00B27B54"/>
    <w:rsid w:val="00B27F48"/>
    <w:rsid w:val="00B27F58"/>
    <w:rsid w:val="00B30668"/>
    <w:rsid w:val="00B307C5"/>
    <w:rsid w:val="00B31510"/>
    <w:rsid w:val="00B3170A"/>
    <w:rsid w:val="00B3205E"/>
    <w:rsid w:val="00B322F8"/>
    <w:rsid w:val="00B323BE"/>
    <w:rsid w:val="00B328B3"/>
    <w:rsid w:val="00B32953"/>
    <w:rsid w:val="00B32B92"/>
    <w:rsid w:val="00B32F00"/>
    <w:rsid w:val="00B32F3B"/>
    <w:rsid w:val="00B331AC"/>
    <w:rsid w:val="00B34620"/>
    <w:rsid w:val="00B36563"/>
    <w:rsid w:val="00B377FE"/>
    <w:rsid w:val="00B37B94"/>
    <w:rsid w:val="00B37C6A"/>
    <w:rsid w:val="00B40240"/>
    <w:rsid w:val="00B41185"/>
    <w:rsid w:val="00B41A0D"/>
    <w:rsid w:val="00B41AAC"/>
    <w:rsid w:val="00B41D7A"/>
    <w:rsid w:val="00B427AB"/>
    <w:rsid w:val="00B42A5D"/>
    <w:rsid w:val="00B4323E"/>
    <w:rsid w:val="00B43F7D"/>
    <w:rsid w:val="00B44CC8"/>
    <w:rsid w:val="00B44D0D"/>
    <w:rsid w:val="00B451A3"/>
    <w:rsid w:val="00B45331"/>
    <w:rsid w:val="00B46226"/>
    <w:rsid w:val="00B4627E"/>
    <w:rsid w:val="00B4639F"/>
    <w:rsid w:val="00B463E0"/>
    <w:rsid w:val="00B469E8"/>
    <w:rsid w:val="00B4700B"/>
    <w:rsid w:val="00B4731C"/>
    <w:rsid w:val="00B4759A"/>
    <w:rsid w:val="00B47CF2"/>
    <w:rsid w:val="00B47D8E"/>
    <w:rsid w:val="00B503D3"/>
    <w:rsid w:val="00B51303"/>
    <w:rsid w:val="00B51902"/>
    <w:rsid w:val="00B52F75"/>
    <w:rsid w:val="00B53103"/>
    <w:rsid w:val="00B54280"/>
    <w:rsid w:val="00B5492A"/>
    <w:rsid w:val="00B54DA3"/>
    <w:rsid w:val="00B54DBF"/>
    <w:rsid w:val="00B5586E"/>
    <w:rsid w:val="00B562A9"/>
    <w:rsid w:val="00B577AA"/>
    <w:rsid w:val="00B6021C"/>
    <w:rsid w:val="00B619A4"/>
    <w:rsid w:val="00B63293"/>
    <w:rsid w:val="00B639A6"/>
    <w:rsid w:val="00B63C72"/>
    <w:rsid w:val="00B64D12"/>
    <w:rsid w:val="00B65256"/>
    <w:rsid w:val="00B65733"/>
    <w:rsid w:val="00B658E6"/>
    <w:rsid w:val="00B65E85"/>
    <w:rsid w:val="00B66D28"/>
    <w:rsid w:val="00B707E1"/>
    <w:rsid w:val="00B70B51"/>
    <w:rsid w:val="00B70C0E"/>
    <w:rsid w:val="00B7188D"/>
    <w:rsid w:val="00B71A06"/>
    <w:rsid w:val="00B72A8A"/>
    <w:rsid w:val="00B738F3"/>
    <w:rsid w:val="00B7465D"/>
    <w:rsid w:val="00B75A0A"/>
    <w:rsid w:val="00B75C5B"/>
    <w:rsid w:val="00B77195"/>
    <w:rsid w:val="00B779A5"/>
    <w:rsid w:val="00B77B17"/>
    <w:rsid w:val="00B8011B"/>
    <w:rsid w:val="00B802C8"/>
    <w:rsid w:val="00B803A0"/>
    <w:rsid w:val="00B80806"/>
    <w:rsid w:val="00B80EB8"/>
    <w:rsid w:val="00B812BA"/>
    <w:rsid w:val="00B82A25"/>
    <w:rsid w:val="00B8417A"/>
    <w:rsid w:val="00B844F4"/>
    <w:rsid w:val="00B85649"/>
    <w:rsid w:val="00B91116"/>
    <w:rsid w:val="00B913DE"/>
    <w:rsid w:val="00B9158C"/>
    <w:rsid w:val="00B927E0"/>
    <w:rsid w:val="00B92D8A"/>
    <w:rsid w:val="00B92E7F"/>
    <w:rsid w:val="00B93581"/>
    <w:rsid w:val="00B93875"/>
    <w:rsid w:val="00B938CB"/>
    <w:rsid w:val="00B948FD"/>
    <w:rsid w:val="00B94A6F"/>
    <w:rsid w:val="00B9505B"/>
    <w:rsid w:val="00B952EC"/>
    <w:rsid w:val="00B95AF8"/>
    <w:rsid w:val="00B95D22"/>
    <w:rsid w:val="00B96281"/>
    <w:rsid w:val="00BA016B"/>
    <w:rsid w:val="00BA1F6B"/>
    <w:rsid w:val="00BA2550"/>
    <w:rsid w:val="00BA2F06"/>
    <w:rsid w:val="00BA345A"/>
    <w:rsid w:val="00BA5A1E"/>
    <w:rsid w:val="00BA5F6A"/>
    <w:rsid w:val="00BA7C61"/>
    <w:rsid w:val="00BA7EF5"/>
    <w:rsid w:val="00BB08EA"/>
    <w:rsid w:val="00BB0E18"/>
    <w:rsid w:val="00BB0F92"/>
    <w:rsid w:val="00BB138C"/>
    <w:rsid w:val="00BB1543"/>
    <w:rsid w:val="00BB1FCA"/>
    <w:rsid w:val="00BB2319"/>
    <w:rsid w:val="00BB40DA"/>
    <w:rsid w:val="00BB5F7B"/>
    <w:rsid w:val="00BB6546"/>
    <w:rsid w:val="00BB6A51"/>
    <w:rsid w:val="00BB6CB1"/>
    <w:rsid w:val="00BB7690"/>
    <w:rsid w:val="00BB7839"/>
    <w:rsid w:val="00BB7AD6"/>
    <w:rsid w:val="00BC016F"/>
    <w:rsid w:val="00BC06B8"/>
    <w:rsid w:val="00BC21EB"/>
    <w:rsid w:val="00BC2BB9"/>
    <w:rsid w:val="00BC3495"/>
    <w:rsid w:val="00BC3DD0"/>
    <w:rsid w:val="00BC424B"/>
    <w:rsid w:val="00BC43C2"/>
    <w:rsid w:val="00BC458C"/>
    <w:rsid w:val="00BC65DF"/>
    <w:rsid w:val="00BC6868"/>
    <w:rsid w:val="00BC786C"/>
    <w:rsid w:val="00BD2242"/>
    <w:rsid w:val="00BD237E"/>
    <w:rsid w:val="00BD2405"/>
    <w:rsid w:val="00BD2643"/>
    <w:rsid w:val="00BD3953"/>
    <w:rsid w:val="00BD445C"/>
    <w:rsid w:val="00BD4978"/>
    <w:rsid w:val="00BD53C8"/>
    <w:rsid w:val="00BD6ADC"/>
    <w:rsid w:val="00BD6D59"/>
    <w:rsid w:val="00BD717E"/>
    <w:rsid w:val="00BE00AE"/>
    <w:rsid w:val="00BE02B0"/>
    <w:rsid w:val="00BE05E8"/>
    <w:rsid w:val="00BE08EB"/>
    <w:rsid w:val="00BE09F2"/>
    <w:rsid w:val="00BE1CDE"/>
    <w:rsid w:val="00BE2103"/>
    <w:rsid w:val="00BE2650"/>
    <w:rsid w:val="00BE2CE6"/>
    <w:rsid w:val="00BE3E57"/>
    <w:rsid w:val="00BE501C"/>
    <w:rsid w:val="00BE5306"/>
    <w:rsid w:val="00BE69ED"/>
    <w:rsid w:val="00BE76F8"/>
    <w:rsid w:val="00BE7C25"/>
    <w:rsid w:val="00BE7D00"/>
    <w:rsid w:val="00BE7ED7"/>
    <w:rsid w:val="00BF037A"/>
    <w:rsid w:val="00BF2A0B"/>
    <w:rsid w:val="00BF3305"/>
    <w:rsid w:val="00BF3331"/>
    <w:rsid w:val="00BF33C4"/>
    <w:rsid w:val="00BF3654"/>
    <w:rsid w:val="00BF3EE7"/>
    <w:rsid w:val="00BF4A6B"/>
    <w:rsid w:val="00BF4B91"/>
    <w:rsid w:val="00BF5732"/>
    <w:rsid w:val="00BF5B24"/>
    <w:rsid w:val="00BF7E3E"/>
    <w:rsid w:val="00C000A4"/>
    <w:rsid w:val="00C02A1F"/>
    <w:rsid w:val="00C03934"/>
    <w:rsid w:val="00C049FD"/>
    <w:rsid w:val="00C05865"/>
    <w:rsid w:val="00C065DB"/>
    <w:rsid w:val="00C075F2"/>
    <w:rsid w:val="00C07859"/>
    <w:rsid w:val="00C07CBF"/>
    <w:rsid w:val="00C11387"/>
    <w:rsid w:val="00C11EC0"/>
    <w:rsid w:val="00C1295E"/>
    <w:rsid w:val="00C12BAE"/>
    <w:rsid w:val="00C1310E"/>
    <w:rsid w:val="00C143E0"/>
    <w:rsid w:val="00C146DC"/>
    <w:rsid w:val="00C16B8F"/>
    <w:rsid w:val="00C1789C"/>
    <w:rsid w:val="00C178F0"/>
    <w:rsid w:val="00C1794B"/>
    <w:rsid w:val="00C17C97"/>
    <w:rsid w:val="00C17CCF"/>
    <w:rsid w:val="00C21381"/>
    <w:rsid w:val="00C2140B"/>
    <w:rsid w:val="00C21C7E"/>
    <w:rsid w:val="00C22A1C"/>
    <w:rsid w:val="00C24AE5"/>
    <w:rsid w:val="00C25330"/>
    <w:rsid w:val="00C25495"/>
    <w:rsid w:val="00C25784"/>
    <w:rsid w:val="00C26241"/>
    <w:rsid w:val="00C27104"/>
    <w:rsid w:val="00C27FD9"/>
    <w:rsid w:val="00C30AF3"/>
    <w:rsid w:val="00C32343"/>
    <w:rsid w:val="00C3239E"/>
    <w:rsid w:val="00C32E03"/>
    <w:rsid w:val="00C33428"/>
    <w:rsid w:val="00C33769"/>
    <w:rsid w:val="00C33F72"/>
    <w:rsid w:val="00C33FDE"/>
    <w:rsid w:val="00C34BD9"/>
    <w:rsid w:val="00C3587E"/>
    <w:rsid w:val="00C36E4B"/>
    <w:rsid w:val="00C37AE4"/>
    <w:rsid w:val="00C40F46"/>
    <w:rsid w:val="00C415E1"/>
    <w:rsid w:val="00C42B25"/>
    <w:rsid w:val="00C4316E"/>
    <w:rsid w:val="00C449EB"/>
    <w:rsid w:val="00C44E65"/>
    <w:rsid w:val="00C45B98"/>
    <w:rsid w:val="00C45E1D"/>
    <w:rsid w:val="00C47163"/>
    <w:rsid w:val="00C473BA"/>
    <w:rsid w:val="00C47781"/>
    <w:rsid w:val="00C47C0A"/>
    <w:rsid w:val="00C47D16"/>
    <w:rsid w:val="00C47F98"/>
    <w:rsid w:val="00C501AA"/>
    <w:rsid w:val="00C5034E"/>
    <w:rsid w:val="00C503E1"/>
    <w:rsid w:val="00C5154D"/>
    <w:rsid w:val="00C51FD5"/>
    <w:rsid w:val="00C52412"/>
    <w:rsid w:val="00C52EC3"/>
    <w:rsid w:val="00C538F0"/>
    <w:rsid w:val="00C54127"/>
    <w:rsid w:val="00C54366"/>
    <w:rsid w:val="00C548D1"/>
    <w:rsid w:val="00C54F9B"/>
    <w:rsid w:val="00C55D5C"/>
    <w:rsid w:val="00C5642C"/>
    <w:rsid w:val="00C56EC4"/>
    <w:rsid w:val="00C57DF7"/>
    <w:rsid w:val="00C57E3C"/>
    <w:rsid w:val="00C602C6"/>
    <w:rsid w:val="00C604F8"/>
    <w:rsid w:val="00C62603"/>
    <w:rsid w:val="00C626D5"/>
    <w:rsid w:val="00C62C18"/>
    <w:rsid w:val="00C62F15"/>
    <w:rsid w:val="00C656BF"/>
    <w:rsid w:val="00C65C86"/>
    <w:rsid w:val="00C670DF"/>
    <w:rsid w:val="00C67639"/>
    <w:rsid w:val="00C704ED"/>
    <w:rsid w:val="00C7100A"/>
    <w:rsid w:val="00C71205"/>
    <w:rsid w:val="00C71765"/>
    <w:rsid w:val="00C71D06"/>
    <w:rsid w:val="00C73243"/>
    <w:rsid w:val="00C73AE1"/>
    <w:rsid w:val="00C74216"/>
    <w:rsid w:val="00C75FDE"/>
    <w:rsid w:val="00C7639B"/>
    <w:rsid w:val="00C76597"/>
    <w:rsid w:val="00C76D01"/>
    <w:rsid w:val="00C7721E"/>
    <w:rsid w:val="00C77FD8"/>
    <w:rsid w:val="00C81070"/>
    <w:rsid w:val="00C81E82"/>
    <w:rsid w:val="00C82699"/>
    <w:rsid w:val="00C82F41"/>
    <w:rsid w:val="00C83187"/>
    <w:rsid w:val="00C833DC"/>
    <w:rsid w:val="00C845AA"/>
    <w:rsid w:val="00C84EFA"/>
    <w:rsid w:val="00C85084"/>
    <w:rsid w:val="00C8682A"/>
    <w:rsid w:val="00C86F78"/>
    <w:rsid w:val="00C91DA7"/>
    <w:rsid w:val="00C9293C"/>
    <w:rsid w:val="00C949DF"/>
    <w:rsid w:val="00C94DA3"/>
    <w:rsid w:val="00C953E1"/>
    <w:rsid w:val="00C96AA6"/>
    <w:rsid w:val="00C96D0C"/>
    <w:rsid w:val="00C9731A"/>
    <w:rsid w:val="00CA01F2"/>
    <w:rsid w:val="00CA0B06"/>
    <w:rsid w:val="00CA0CAF"/>
    <w:rsid w:val="00CA13F5"/>
    <w:rsid w:val="00CA226E"/>
    <w:rsid w:val="00CA285E"/>
    <w:rsid w:val="00CA4BC6"/>
    <w:rsid w:val="00CA5B73"/>
    <w:rsid w:val="00CB0A27"/>
    <w:rsid w:val="00CB1576"/>
    <w:rsid w:val="00CB1A37"/>
    <w:rsid w:val="00CB1A9A"/>
    <w:rsid w:val="00CB1B5F"/>
    <w:rsid w:val="00CB2BC8"/>
    <w:rsid w:val="00CB2C7F"/>
    <w:rsid w:val="00CB3B4B"/>
    <w:rsid w:val="00CB3B63"/>
    <w:rsid w:val="00CB3E9B"/>
    <w:rsid w:val="00CB5025"/>
    <w:rsid w:val="00CB55D2"/>
    <w:rsid w:val="00CB5AEA"/>
    <w:rsid w:val="00CB68CE"/>
    <w:rsid w:val="00CC2BFB"/>
    <w:rsid w:val="00CC2D64"/>
    <w:rsid w:val="00CC2D85"/>
    <w:rsid w:val="00CC320B"/>
    <w:rsid w:val="00CC3F86"/>
    <w:rsid w:val="00CC4BB4"/>
    <w:rsid w:val="00CD0201"/>
    <w:rsid w:val="00CD025D"/>
    <w:rsid w:val="00CD0E89"/>
    <w:rsid w:val="00CD100E"/>
    <w:rsid w:val="00CD15F6"/>
    <w:rsid w:val="00CD1D31"/>
    <w:rsid w:val="00CD1FC4"/>
    <w:rsid w:val="00CD2A72"/>
    <w:rsid w:val="00CD2E69"/>
    <w:rsid w:val="00CD30EE"/>
    <w:rsid w:val="00CD35A3"/>
    <w:rsid w:val="00CD3A38"/>
    <w:rsid w:val="00CD3D2A"/>
    <w:rsid w:val="00CD46AD"/>
    <w:rsid w:val="00CD48B2"/>
    <w:rsid w:val="00CD4C74"/>
    <w:rsid w:val="00CD4EE1"/>
    <w:rsid w:val="00CD52A4"/>
    <w:rsid w:val="00CE067E"/>
    <w:rsid w:val="00CE0D1B"/>
    <w:rsid w:val="00CE26CC"/>
    <w:rsid w:val="00CE32E3"/>
    <w:rsid w:val="00CE341F"/>
    <w:rsid w:val="00CE453A"/>
    <w:rsid w:val="00CE4600"/>
    <w:rsid w:val="00CE5A71"/>
    <w:rsid w:val="00CE6013"/>
    <w:rsid w:val="00CE61A1"/>
    <w:rsid w:val="00CE663F"/>
    <w:rsid w:val="00CE6FE3"/>
    <w:rsid w:val="00CE70CA"/>
    <w:rsid w:val="00CF0740"/>
    <w:rsid w:val="00CF0FCE"/>
    <w:rsid w:val="00CF1806"/>
    <w:rsid w:val="00CF19DA"/>
    <w:rsid w:val="00CF2534"/>
    <w:rsid w:val="00CF26FB"/>
    <w:rsid w:val="00CF2FF3"/>
    <w:rsid w:val="00CF36FC"/>
    <w:rsid w:val="00CF3B46"/>
    <w:rsid w:val="00CF482A"/>
    <w:rsid w:val="00CF4C1C"/>
    <w:rsid w:val="00CF54EB"/>
    <w:rsid w:val="00CF5AE3"/>
    <w:rsid w:val="00CF5C76"/>
    <w:rsid w:val="00CF68AE"/>
    <w:rsid w:val="00CF6A8D"/>
    <w:rsid w:val="00CF7609"/>
    <w:rsid w:val="00CF7B60"/>
    <w:rsid w:val="00D00022"/>
    <w:rsid w:val="00D006E6"/>
    <w:rsid w:val="00D007F5"/>
    <w:rsid w:val="00D00FF2"/>
    <w:rsid w:val="00D02E91"/>
    <w:rsid w:val="00D04E4E"/>
    <w:rsid w:val="00D05596"/>
    <w:rsid w:val="00D05A2B"/>
    <w:rsid w:val="00D05E1F"/>
    <w:rsid w:val="00D06490"/>
    <w:rsid w:val="00D0727F"/>
    <w:rsid w:val="00D0781F"/>
    <w:rsid w:val="00D0785C"/>
    <w:rsid w:val="00D102DD"/>
    <w:rsid w:val="00D1095A"/>
    <w:rsid w:val="00D10DE5"/>
    <w:rsid w:val="00D11C10"/>
    <w:rsid w:val="00D128E6"/>
    <w:rsid w:val="00D1467E"/>
    <w:rsid w:val="00D14EB9"/>
    <w:rsid w:val="00D151A6"/>
    <w:rsid w:val="00D17435"/>
    <w:rsid w:val="00D17535"/>
    <w:rsid w:val="00D176F7"/>
    <w:rsid w:val="00D21DAC"/>
    <w:rsid w:val="00D21E58"/>
    <w:rsid w:val="00D239EE"/>
    <w:rsid w:val="00D23C01"/>
    <w:rsid w:val="00D2493F"/>
    <w:rsid w:val="00D25482"/>
    <w:rsid w:val="00D25E69"/>
    <w:rsid w:val="00D25F44"/>
    <w:rsid w:val="00D26B25"/>
    <w:rsid w:val="00D30501"/>
    <w:rsid w:val="00D3061F"/>
    <w:rsid w:val="00D30C54"/>
    <w:rsid w:val="00D31C82"/>
    <w:rsid w:val="00D3203E"/>
    <w:rsid w:val="00D323BB"/>
    <w:rsid w:val="00D325BB"/>
    <w:rsid w:val="00D32EF4"/>
    <w:rsid w:val="00D33936"/>
    <w:rsid w:val="00D3459B"/>
    <w:rsid w:val="00D34D78"/>
    <w:rsid w:val="00D350AE"/>
    <w:rsid w:val="00D353C6"/>
    <w:rsid w:val="00D35488"/>
    <w:rsid w:val="00D354E6"/>
    <w:rsid w:val="00D357E0"/>
    <w:rsid w:val="00D36434"/>
    <w:rsid w:val="00D37B0C"/>
    <w:rsid w:val="00D37FB6"/>
    <w:rsid w:val="00D40051"/>
    <w:rsid w:val="00D402B2"/>
    <w:rsid w:val="00D405C1"/>
    <w:rsid w:val="00D41C16"/>
    <w:rsid w:val="00D42945"/>
    <w:rsid w:val="00D429A1"/>
    <w:rsid w:val="00D44286"/>
    <w:rsid w:val="00D44460"/>
    <w:rsid w:val="00D44AF7"/>
    <w:rsid w:val="00D45E4B"/>
    <w:rsid w:val="00D45E55"/>
    <w:rsid w:val="00D464F9"/>
    <w:rsid w:val="00D46BBF"/>
    <w:rsid w:val="00D4748A"/>
    <w:rsid w:val="00D47A15"/>
    <w:rsid w:val="00D47F3C"/>
    <w:rsid w:val="00D516C8"/>
    <w:rsid w:val="00D521EA"/>
    <w:rsid w:val="00D537FB"/>
    <w:rsid w:val="00D53826"/>
    <w:rsid w:val="00D54009"/>
    <w:rsid w:val="00D54695"/>
    <w:rsid w:val="00D561D0"/>
    <w:rsid w:val="00D56B32"/>
    <w:rsid w:val="00D5717E"/>
    <w:rsid w:val="00D571CA"/>
    <w:rsid w:val="00D57964"/>
    <w:rsid w:val="00D579AB"/>
    <w:rsid w:val="00D579C1"/>
    <w:rsid w:val="00D57D03"/>
    <w:rsid w:val="00D600FB"/>
    <w:rsid w:val="00D60232"/>
    <w:rsid w:val="00D62012"/>
    <w:rsid w:val="00D62D66"/>
    <w:rsid w:val="00D62E7B"/>
    <w:rsid w:val="00D650FC"/>
    <w:rsid w:val="00D6692C"/>
    <w:rsid w:val="00D6795B"/>
    <w:rsid w:val="00D70F3A"/>
    <w:rsid w:val="00D71185"/>
    <w:rsid w:val="00D71439"/>
    <w:rsid w:val="00D72BD5"/>
    <w:rsid w:val="00D7370D"/>
    <w:rsid w:val="00D7389C"/>
    <w:rsid w:val="00D74F54"/>
    <w:rsid w:val="00D75117"/>
    <w:rsid w:val="00D76733"/>
    <w:rsid w:val="00D767FA"/>
    <w:rsid w:val="00D772B0"/>
    <w:rsid w:val="00D77CB6"/>
    <w:rsid w:val="00D8167F"/>
    <w:rsid w:val="00D81822"/>
    <w:rsid w:val="00D81950"/>
    <w:rsid w:val="00D8260A"/>
    <w:rsid w:val="00D826BA"/>
    <w:rsid w:val="00D8301B"/>
    <w:rsid w:val="00D84736"/>
    <w:rsid w:val="00D847D5"/>
    <w:rsid w:val="00D84A7D"/>
    <w:rsid w:val="00D86B28"/>
    <w:rsid w:val="00D87A72"/>
    <w:rsid w:val="00D87AAE"/>
    <w:rsid w:val="00D903D2"/>
    <w:rsid w:val="00D90716"/>
    <w:rsid w:val="00D907F6"/>
    <w:rsid w:val="00D91FBF"/>
    <w:rsid w:val="00D92117"/>
    <w:rsid w:val="00D92199"/>
    <w:rsid w:val="00D92B08"/>
    <w:rsid w:val="00D92D46"/>
    <w:rsid w:val="00D937BC"/>
    <w:rsid w:val="00D93E4A"/>
    <w:rsid w:val="00D94521"/>
    <w:rsid w:val="00D94DC1"/>
    <w:rsid w:val="00D95574"/>
    <w:rsid w:val="00D95653"/>
    <w:rsid w:val="00D9662F"/>
    <w:rsid w:val="00D96C4C"/>
    <w:rsid w:val="00D978E7"/>
    <w:rsid w:val="00DA0046"/>
    <w:rsid w:val="00DA03C8"/>
    <w:rsid w:val="00DA1277"/>
    <w:rsid w:val="00DA2F8C"/>
    <w:rsid w:val="00DA3FD0"/>
    <w:rsid w:val="00DA4190"/>
    <w:rsid w:val="00DA4E28"/>
    <w:rsid w:val="00DA5611"/>
    <w:rsid w:val="00DA5DAD"/>
    <w:rsid w:val="00DA5ED5"/>
    <w:rsid w:val="00DA6CEF"/>
    <w:rsid w:val="00DA6CF5"/>
    <w:rsid w:val="00DA6CFC"/>
    <w:rsid w:val="00DA7AE0"/>
    <w:rsid w:val="00DB0323"/>
    <w:rsid w:val="00DB06F5"/>
    <w:rsid w:val="00DB1310"/>
    <w:rsid w:val="00DB13BA"/>
    <w:rsid w:val="00DB144D"/>
    <w:rsid w:val="00DB1685"/>
    <w:rsid w:val="00DB1CE3"/>
    <w:rsid w:val="00DB255D"/>
    <w:rsid w:val="00DB2B66"/>
    <w:rsid w:val="00DB3E00"/>
    <w:rsid w:val="00DB40A0"/>
    <w:rsid w:val="00DB53C3"/>
    <w:rsid w:val="00DB53EF"/>
    <w:rsid w:val="00DB5B8A"/>
    <w:rsid w:val="00DB64DB"/>
    <w:rsid w:val="00DC0386"/>
    <w:rsid w:val="00DC0CB1"/>
    <w:rsid w:val="00DC103D"/>
    <w:rsid w:val="00DC128C"/>
    <w:rsid w:val="00DC1D3F"/>
    <w:rsid w:val="00DC2A7E"/>
    <w:rsid w:val="00DC4622"/>
    <w:rsid w:val="00DC4DF4"/>
    <w:rsid w:val="00DC51A6"/>
    <w:rsid w:val="00DC66F2"/>
    <w:rsid w:val="00DC7690"/>
    <w:rsid w:val="00DC7775"/>
    <w:rsid w:val="00DD0113"/>
    <w:rsid w:val="00DD03E0"/>
    <w:rsid w:val="00DD04F7"/>
    <w:rsid w:val="00DD1476"/>
    <w:rsid w:val="00DD1870"/>
    <w:rsid w:val="00DD20A5"/>
    <w:rsid w:val="00DD2770"/>
    <w:rsid w:val="00DD2806"/>
    <w:rsid w:val="00DD2BE4"/>
    <w:rsid w:val="00DD3748"/>
    <w:rsid w:val="00DD3A83"/>
    <w:rsid w:val="00DD4020"/>
    <w:rsid w:val="00DD6CAE"/>
    <w:rsid w:val="00DD6F41"/>
    <w:rsid w:val="00DD71D3"/>
    <w:rsid w:val="00DE2493"/>
    <w:rsid w:val="00DE32B3"/>
    <w:rsid w:val="00DE36CE"/>
    <w:rsid w:val="00DE5B54"/>
    <w:rsid w:val="00DE627A"/>
    <w:rsid w:val="00DE7D41"/>
    <w:rsid w:val="00DF02CB"/>
    <w:rsid w:val="00DF07AE"/>
    <w:rsid w:val="00DF201C"/>
    <w:rsid w:val="00DF26F2"/>
    <w:rsid w:val="00DF36B2"/>
    <w:rsid w:val="00DF37D7"/>
    <w:rsid w:val="00DF4212"/>
    <w:rsid w:val="00DF5674"/>
    <w:rsid w:val="00DF579A"/>
    <w:rsid w:val="00DF605E"/>
    <w:rsid w:val="00DF63AB"/>
    <w:rsid w:val="00DF7511"/>
    <w:rsid w:val="00DF7A7D"/>
    <w:rsid w:val="00E00262"/>
    <w:rsid w:val="00E0032F"/>
    <w:rsid w:val="00E0044D"/>
    <w:rsid w:val="00E00901"/>
    <w:rsid w:val="00E009DE"/>
    <w:rsid w:val="00E01B51"/>
    <w:rsid w:val="00E01F4A"/>
    <w:rsid w:val="00E0248B"/>
    <w:rsid w:val="00E025A9"/>
    <w:rsid w:val="00E034EC"/>
    <w:rsid w:val="00E039DB"/>
    <w:rsid w:val="00E0547B"/>
    <w:rsid w:val="00E054F5"/>
    <w:rsid w:val="00E055ED"/>
    <w:rsid w:val="00E057DC"/>
    <w:rsid w:val="00E059F3"/>
    <w:rsid w:val="00E05E5C"/>
    <w:rsid w:val="00E06A7D"/>
    <w:rsid w:val="00E06E82"/>
    <w:rsid w:val="00E06FFD"/>
    <w:rsid w:val="00E0742F"/>
    <w:rsid w:val="00E07CA3"/>
    <w:rsid w:val="00E10DD7"/>
    <w:rsid w:val="00E11137"/>
    <w:rsid w:val="00E12F12"/>
    <w:rsid w:val="00E132FE"/>
    <w:rsid w:val="00E13777"/>
    <w:rsid w:val="00E145C1"/>
    <w:rsid w:val="00E149E5"/>
    <w:rsid w:val="00E16D64"/>
    <w:rsid w:val="00E1701D"/>
    <w:rsid w:val="00E172E1"/>
    <w:rsid w:val="00E17C94"/>
    <w:rsid w:val="00E2039E"/>
    <w:rsid w:val="00E204F0"/>
    <w:rsid w:val="00E2050E"/>
    <w:rsid w:val="00E20FC3"/>
    <w:rsid w:val="00E21171"/>
    <w:rsid w:val="00E21552"/>
    <w:rsid w:val="00E2182B"/>
    <w:rsid w:val="00E22DE2"/>
    <w:rsid w:val="00E2310C"/>
    <w:rsid w:val="00E23A2C"/>
    <w:rsid w:val="00E254E3"/>
    <w:rsid w:val="00E25C38"/>
    <w:rsid w:val="00E25E28"/>
    <w:rsid w:val="00E26E76"/>
    <w:rsid w:val="00E27018"/>
    <w:rsid w:val="00E31763"/>
    <w:rsid w:val="00E31A73"/>
    <w:rsid w:val="00E321E3"/>
    <w:rsid w:val="00E32276"/>
    <w:rsid w:val="00E331E8"/>
    <w:rsid w:val="00E338D6"/>
    <w:rsid w:val="00E343A1"/>
    <w:rsid w:val="00E34B83"/>
    <w:rsid w:val="00E34BF2"/>
    <w:rsid w:val="00E3532C"/>
    <w:rsid w:val="00E353AC"/>
    <w:rsid w:val="00E35F33"/>
    <w:rsid w:val="00E3604F"/>
    <w:rsid w:val="00E362A1"/>
    <w:rsid w:val="00E368B9"/>
    <w:rsid w:val="00E36B02"/>
    <w:rsid w:val="00E36BAA"/>
    <w:rsid w:val="00E372E7"/>
    <w:rsid w:val="00E37309"/>
    <w:rsid w:val="00E37A79"/>
    <w:rsid w:val="00E37CFE"/>
    <w:rsid w:val="00E4023A"/>
    <w:rsid w:val="00E40865"/>
    <w:rsid w:val="00E409EE"/>
    <w:rsid w:val="00E40E4B"/>
    <w:rsid w:val="00E42C88"/>
    <w:rsid w:val="00E4363D"/>
    <w:rsid w:val="00E44D76"/>
    <w:rsid w:val="00E452C4"/>
    <w:rsid w:val="00E45540"/>
    <w:rsid w:val="00E4709A"/>
    <w:rsid w:val="00E470E1"/>
    <w:rsid w:val="00E47A7F"/>
    <w:rsid w:val="00E506A2"/>
    <w:rsid w:val="00E5208C"/>
    <w:rsid w:val="00E523FA"/>
    <w:rsid w:val="00E52D4C"/>
    <w:rsid w:val="00E53E88"/>
    <w:rsid w:val="00E5421A"/>
    <w:rsid w:val="00E54B43"/>
    <w:rsid w:val="00E55BD7"/>
    <w:rsid w:val="00E56007"/>
    <w:rsid w:val="00E56784"/>
    <w:rsid w:val="00E5680C"/>
    <w:rsid w:val="00E578EF"/>
    <w:rsid w:val="00E57DC1"/>
    <w:rsid w:val="00E6022C"/>
    <w:rsid w:val="00E60532"/>
    <w:rsid w:val="00E6091D"/>
    <w:rsid w:val="00E60BC6"/>
    <w:rsid w:val="00E61026"/>
    <w:rsid w:val="00E61568"/>
    <w:rsid w:val="00E61587"/>
    <w:rsid w:val="00E62F8D"/>
    <w:rsid w:val="00E63F00"/>
    <w:rsid w:val="00E641D5"/>
    <w:rsid w:val="00E6469D"/>
    <w:rsid w:val="00E65A4C"/>
    <w:rsid w:val="00E664FF"/>
    <w:rsid w:val="00E6672D"/>
    <w:rsid w:val="00E66794"/>
    <w:rsid w:val="00E667EA"/>
    <w:rsid w:val="00E70ABC"/>
    <w:rsid w:val="00E70E6B"/>
    <w:rsid w:val="00E7100C"/>
    <w:rsid w:val="00E732B5"/>
    <w:rsid w:val="00E73924"/>
    <w:rsid w:val="00E74420"/>
    <w:rsid w:val="00E75028"/>
    <w:rsid w:val="00E75149"/>
    <w:rsid w:val="00E76547"/>
    <w:rsid w:val="00E77EC9"/>
    <w:rsid w:val="00E800DD"/>
    <w:rsid w:val="00E805A9"/>
    <w:rsid w:val="00E80668"/>
    <w:rsid w:val="00E8094D"/>
    <w:rsid w:val="00E80CF9"/>
    <w:rsid w:val="00E81742"/>
    <w:rsid w:val="00E81DCE"/>
    <w:rsid w:val="00E83F2F"/>
    <w:rsid w:val="00E8413B"/>
    <w:rsid w:val="00E84D5D"/>
    <w:rsid w:val="00E8519D"/>
    <w:rsid w:val="00E8522A"/>
    <w:rsid w:val="00E859E9"/>
    <w:rsid w:val="00E85A2B"/>
    <w:rsid w:val="00E85C1A"/>
    <w:rsid w:val="00E85EA7"/>
    <w:rsid w:val="00E86DEE"/>
    <w:rsid w:val="00E87486"/>
    <w:rsid w:val="00E87F4A"/>
    <w:rsid w:val="00E907DA"/>
    <w:rsid w:val="00E9083A"/>
    <w:rsid w:val="00E9099F"/>
    <w:rsid w:val="00E90BAE"/>
    <w:rsid w:val="00E91B54"/>
    <w:rsid w:val="00E93261"/>
    <w:rsid w:val="00E93C74"/>
    <w:rsid w:val="00E94A75"/>
    <w:rsid w:val="00E95487"/>
    <w:rsid w:val="00E9597C"/>
    <w:rsid w:val="00E95B33"/>
    <w:rsid w:val="00E95D4A"/>
    <w:rsid w:val="00E963F8"/>
    <w:rsid w:val="00E9647F"/>
    <w:rsid w:val="00E968D9"/>
    <w:rsid w:val="00E972E5"/>
    <w:rsid w:val="00E97348"/>
    <w:rsid w:val="00E977F3"/>
    <w:rsid w:val="00E97A02"/>
    <w:rsid w:val="00E97D51"/>
    <w:rsid w:val="00EA0004"/>
    <w:rsid w:val="00EA2657"/>
    <w:rsid w:val="00EA5905"/>
    <w:rsid w:val="00EA598E"/>
    <w:rsid w:val="00EA5D4F"/>
    <w:rsid w:val="00EA603D"/>
    <w:rsid w:val="00EB28E2"/>
    <w:rsid w:val="00EB29C0"/>
    <w:rsid w:val="00EB3686"/>
    <w:rsid w:val="00EB3C8B"/>
    <w:rsid w:val="00EB42BB"/>
    <w:rsid w:val="00EB5209"/>
    <w:rsid w:val="00EB54D3"/>
    <w:rsid w:val="00EB550C"/>
    <w:rsid w:val="00EB6224"/>
    <w:rsid w:val="00EB764C"/>
    <w:rsid w:val="00EC04A7"/>
    <w:rsid w:val="00EC0970"/>
    <w:rsid w:val="00EC098F"/>
    <w:rsid w:val="00EC0D81"/>
    <w:rsid w:val="00EC196D"/>
    <w:rsid w:val="00EC1AAE"/>
    <w:rsid w:val="00EC37F9"/>
    <w:rsid w:val="00EC3B0D"/>
    <w:rsid w:val="00EC3B27"/>
    <w:rsid w:val="00EC3C36"/>
    <w:rsid w:val="00EC3FA8"/>
    <w:rsid w:val="00EC4124"/>
    <w:rsid w:val="00EC43B9"/>
    <w:rsid w:val="00EC5107"/>
    <w:rsid w:val="00EC5311"/>
    <w:rsid w:val="00EC5445"/>
    <w:rsid w:val="00EC560B"/>
    <w:rsid w:val="00EC595F"/>
    <w:rsid w:val="00EC5E56"/>
    <w:rsid w:val="00EC5F44"/>
    <w:rsid w:val="00EC635F"/>
    <w:rsid w:val="00EC64D2"/>
    <w:rsid w:val="00EC6541"/>
    <w:rsid w:val="00EC70DC"/>
    <w:rsid w:val="00EC76B1"/>
    <w:rsid w:val="00EC7AE7"/>
    <w:rsid w:val="00EC7FE0"/>
    <w:rsid w:val="00ED02B1"/>
    <w:rsid w:val="00ED069F"/>
    <w:rsid w:val="00ED1456"/>
    <w:rsid w:val="00ED14CC"/>
    <w:rsid w:val="00ED24B8"/>
    <w:rsid w:val="00ED2590"/>
    <w:rsid w:val="00ED3E92"/>
    <w:rsid w:val="00ED515B"/>
    <w:rsid w:val="00ED5623"/>
    <w:rsid w:val="00ED57FA"/>
    <w:rsid w:val="00ED5AB8"/>
    <w:rsid w:val="00ED6C0A"/>
    <w:rsid w:val="00EE0D2E"/>
    <w:rsid w:val="00EE1093"/>
    <w:rsid w:val="00EE200C"/>
    <w:rsid w:val="00EE200D"/>
    <w:rsid w:val="00EE241C"/>
    <w:rsid w:val="00EE27C9"/>
    <w:rsid w:val="00EE3755"/>
    <w:rsid w:val="00EE4489"/>
    <w:rsid w:val="00EE4704"/>
    <w:rsid w:val="00EE4972"/>
    <w:rsid w:val="00EE4DF3"/>
    <w:rsid w:val="00EE5A06"/>
    <w:rsid w:val="00EE6CB7"/>
    <w:rsid w:val="00EE7109"/>
    <w:rsid w:val="00EE744F"/>
    <w:rsid w:val="00EF1279"/>
    <w:rsid w:val="00EF1518"/>
    <w:rsid w:val="00EF1690"/>
    <w:rsid w:val="00EF2275"/>
    <w:rsid w:val="00EF27E7"/>
    <w:rsid w:val="00EF293B"/>
    <w:rsid w:val="00EF2FE7"/>
    <w:rsid w:val="00EF312E"/>
    <w:rsid w:val="00EF3786"/>
    <w:rsid w:val="00EF44A3"/>
    <w:rsid w:val="00EF45B3"/>
    <w:rsid w:val="00EF5237"/>
    <w:rsid w:val="00EF5444"/>
    <w:rsid w:val="00EF6B77"/>
    <w:rsid w:val="00EF7623"/>
    <w:rsid w:val="00EF7C8E"/>
    <w:rsid w:val="00EF7D8E"/>
    <w:rsid w:val="00F00D97"/>
    <w:rsid w:val="00F023BE"/>
    <w:rsid w:val="00F039DE"/>
    <w:rsid w:val="00F04110"/>
    <w:rsid w:val="00F041CB"/>
    <w:rsid w:val="00F042CE"/>
    <w:rsid w:val="00F060A3"/>
    <w:rsid w:val="00F066F9"/>
    <w:rsid w:val="00F06EE1"/>
    <w:rsid w:val="00F07BD0"/>
    <w:rsid w:val="00F103E1"/>
    <w:rsid w:val="00F10AA5"/>
    <w:rsid w:val="00F11065"/>
    <w:rsid w:val="00F110F8"/>
    <w:rsid w:val="00F12699"/>
    <w:rsid w:val="00F12C64"/>
    <w:rsid w:val="00F12F6E"/>
    <w:rsid w:val="00F130F1"/>
    <w:rsid w:val="00F1324C"/>
    <w:rsid w:val="00F13718"/>
    <w:rsid w:val="00F14CE2"/>
    <w:rsid w:val="00F16A23"/>
    <w:rsid w:val="00F17251"/>
    <w:rsid w:val="00F173F9"/>
    <w:rsid w:val="00F1740F"/>
    <w:rsid w:val="00F17CB8"/>
    <w:rsid w:val="00F209F3"/>
    <w:rsid w:val="00F2327B"/>
    <w:rsid w:val="00F2412A"/>
    <w:rsid w:val="00F246A7"/>
    <w:rsid w:val="00F26370"/>
    <w:rsid w:val="00F269D3"/>
    <w:rsid w:val="00F27704"/>
    <w:rsid w:val="00F2794F"/>
    <w:rsid w:val="00F27FA8"/>
    <w:rsid w:val="00F27FFE"/>
    <w:rsid w:val="00F30205"/>
    <w:rsid w:val="00F30CCA"/>
    <w:rsid w:val="00F31E65"/>
    <w:rsid w:val="00F32AB0"/>
    <w:rsid w:val="00F33E9E"/>
    <w:rsid w:val="00F35908"/>
    <w:rsid w:val="00F403CE"/>
    <w:rsid w:val="00F40911"/>
    <w:rsid w:val="00F40BF2"/>
    <w:rsid w:val="00F4224A"/>
    <w:rsid w:val="00F4323C"/>
    <w:rsid w:val="00F436C4"/>
    <w:rsid w:val="00F43A70"/>
    <w:rsid w:val="00F44C4F"/>
    <w:rsid w:val="00F455FD"/>
    <w:rsid w:val="00F45DCC"/>
    <w:rsid w:val="00F46F67"/>
    <w:rsid w:val="00F50038"/>
    <w:rsid w:val="00F503E7"/>
    <w:rsid w:val="00F50A65"/>
    <w:rsid w:val="00F50E1D"/>
    <w:rsid w:val="00F510DA"/>
    <w:rsid w:val="00F514A4"/>
    <w:rsid w:val="00F51B65"/>
    <w:rsid w:val="00F53374"/>
    <w:rsid w:val="00F540D5"/>
    <w:rsid w:val="00F547A3"/>
    <w:rsid w:val="00F56308"/>
    <w:rsid w:val="00F56EB3"/>
    <w:rsid w:val="00F6014B"/>
    <w:rsid w:val="00F6099D"/>
    <w:rsid w:val="00F60F20"/>
    <w:rsid w:val="00F6141B"/>
    <w:rsid w:val="00F6204E"/>
    <w:rsid w:val="00F62CF4"/>
    <w:rsid w:val="00F657E7"/>
    <w:rsid w:val="00F66C36"/>
    <w:rsid w:val="00F66E63"/>
    <w:rsid w:val="00F67C4C"/>
    <w:rsid w:val="00F7059B"/>
    <w:rsid w:val="00F70E63"/>
    <w:rsid w:val="00F71658"/>
    <w:rsid w:val="00F7254F"/>
    <w:rsid w:val="00F72943"/>
    <w:rsid w:val="00F72B24"/>
    <w:rsid w:val="00F72E15"/>
    <w:rsid w:val="00F734FB"/>
    <w:rsid w:val="00F75A41"/>
    <w:rsid w:val="00F77AF4"/>
    <w:rsid w:val="00F80E8F"/>
    <w:rsid w:val="00F823B3"/>
    <w:rsid w:val="00F8260C"/>
    <w:rsid w:val="00F83C18"/>
    <w:rsid w:val="00F85257"/>
    <w:rsid w:val="00F85A8A"/>
    <w:rsid w:val="00F90333"/>
    <w:rsid w:val="00F903F1"/>
    <w:rsid w:val="00F90A56"/>
    <w:rsid w:val="00F9386B"/>
    <w:rsid w:val="00F93892"/>
    <w:rsid w:val="00F93E4F"/>
    <w:rsid w:val="00F94860"/>
    <w:rsid w:val="00F94BA5"/>
    <w:rsid w:val="00F95546"/>
    <w:rsid w:val="00F958B7"/>
    <w:rsid w:val="00F95DA4"/>
    <w:rsid w:val="00F97BF9"/>
    <w:rsid w:val="00FA0AC4"/>
    <w:rsid w:val="00FA1656"/>
    <w:rsid w:val="00FA2068"/>
    <w:rsid w:val="00FA35FC"/>
    <w:rsid w:val="00FA36A8"/>
    <w:rsid w:val="00FA3835"/>
    <w:rsid w:val="00FA415D"/>
    <w:rsid w:val="00FA42AA"/>
    <w:rsid w:val="00FA4763"/>
    <w:rsid w:val="00FA4FCB"/>
    <w:rsid w:val="00FA50DC"/>
    <w:rsid w:val="00FA58A0"/>
    <w:rsid w:val="00FA5DB2"/>
    <w:rsid w:val="00FA6CBF"/>
    <w:rsid w:val="00FA79C6"/>
    <w:rsid w:val="00FB0BE8"/>
    <w:rsid w:val="00FB120A"/>
    <w:rsid w:val="00FB17A9"/>
    <w:rsid w:val="00FB1D44"/>
    <w:rsid w:val="00FB4028"/>
    <w:rsid w:val="00FB540F"/>
    <w:rsid w:val="00FB5C69"/>
    <w:rsid w:val="00FB5D9A"/>
    <w:rsid w:val="00FB7BED"/>
    <w:rsid w:val="00FB7ECA"/>
    <w:rsid w:val="00FC0F71"/>
    <w:rsid w:val="00FC1443"/>
    <w:rsid w:val="00FC1BE5"/>
    <w:rsid w:val="00FC2021"/>
    <w:rsid w:val="00FC21E7"/>
    <w:rsid w:val="00FC2540"/>
    <w:rsid w:val="00FC2E92"/>
    <w:rsid w:val="00FC33C5"/>
    <w:rsid w:val="00FC3503"/>
    <w:rsid w:val="00FC38C0"/>
    <w:rsid w:val="00FC46E3"/>
    <w:rsid w:val="00FC4D89"/>
    <w:rsid w:val="00FC5F5B"/>
    <w:rsid w:val="00FC63D1"/>
    <w:rsid w:val="00FC6860"/>
    <w:rsid w:val="00FC6ABE"/>
    <w:rsid w:val="00FC7A8D"/>
    <w:rsid w:val="00FC7E46"/>
    <w:rsid w:val="00FD05BE"/>
    <w:rsid w:val="00FD063F"/>
    <w:rsid w:val="00FD0CA1"/>
    <w:rsid w:val="00FD1231"/>
    <w:rsid w:val="00FD1E28"/>
    <w:rsid w:val="00FD24D9"/>
    <w:rsid w:val="00FD37CB"/>
    <w:rsid w:val="00FD3995"/>
    <w:rsid w:val="00FD4F2A"/>
    <w:rsid w:val="00FD5D17"/>
    <w:rsid w:val="00FD5E69"/>
    <w:rsid w:val="00FD62F3"/>
    <w:rsid w:val="00FD6765"/>
    <w:rsid w:val="00FD7DF0"/>
    <w:rsid w:val="00FD7E11"/>
    <w:rsid w:val="00FE01F0"/>
    <w:rsid w:val="00FE0C7D"/>
    <w:rsid w:val="00FE0E7A"/>
    <w:rsid w:val="00FE169D"/>
    <w:rsid w:val="00FE1805"/>
    <w:rsid w:val="00FE1D23"/>
    <w:rsid w:val="00FE1EAD"/>
    <w:rsid w:val="00FE32AF"/>
    <w:rsid w:val="00FE3574"/>
    <w:rsid w:val="00FE37DF"/>
    <w:rsid w:val="00FE3FF0"/>
    <w:rsid w:val="00FE40AF"/>
    <w:rsid w:val="00FE4BC0"/>
    <w:rsid w:val="00FE5285"/>
    <w:rsid w:val="00FE53E6"/>
    <w:rsid w:val="00FE552C"/>
    <w:rsid w:val="00FE5E2A"/>
    <w:rsid w:val="00FE5E6E"/>
    <w:rsid w:val="00FE5EDC"/>
    <w:rsid w:val="00FE6E1E"/>
    <w:rsid w:val="00FE77FF"/>
    <w:rsid w:val="00FE782C"/>
    <w:rsid w:val="00FE7C00"/>
    <w:rsid w:val="00FF0A7B"/>
    <w:rsid w:val="00FF0C25"/>
    <w:rsid w:val="00FF10F2"/>
    <w:rsid w:val="00FF2392"/>
    <w:rsid w:val="00FF3945"/>
    <w:rsid w:val="00FF407C"/>
    <w:rsid w:val="00FF4A1A"/>
    <w:rsid w:val="00FF5661"/>
    <w:rsid w:val="00FF5CCD"/>
    <w:rsid w:val="00FF60DB"/>
    <w:rsid w:val="00FF6142"/>
    <w:rsid w:val="00FF6937"/>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fill="f" fillcolor="white" stroke="f">
      <v:fill color="white" on="f"/>
      <v:stroke on="f"/>
    </o:shapedefaults>
    <o:shapelayout v:ext="edit">
      <o:idmap v:ext="edit" data="1"/>
    </o:shapelayout>
  </w:shapeDefaults>
  <w:decimalSymbol w:val="."/>
  <w:listSeparator w:val=","/>
  <w14:docId w14:val="7DF5A99F"/>
  <w15:chartTrackingRefBased/>
  <w15:docId w15:val="{EDF799E1-1A7E-4C6C-9CD9-6FAC40D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link w:val="TitleChar"/>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UnresolvedMention">
    <w:name w:val="Unresolved Mention"/>
    <w:uiPriority w:val="99"/>
    <w:semiHidden/>
    <w:unhideWhenUsed/>
    <w:rsid w:val="00977A81"/>
    <w:rPr>
      <w:color w:val="605E5C"/>
      <w:shd w:val="clear" w:color="auto" w:fill="E1DFDD"/>
    </w:rPr>
  </w:style>
  <w:style w:type="character" w:customStyle="1" w:styleId="TitleChar">
    <w:name w:val="Title Char"/>
    <w:link w:val="Title"/>
    <w:rsid w:val="007A1062"/>
    <w:rPr>
      <w:b/>
      <w:color w:val="000000"/>
      <w:sz w:val="24"/>
    </w:rPr>
  </w:style>
  <w:style w:type="character" w:styleId="Strong">
    <w:name w:val="Strong"/>
    <w:uiPriority w:val="22"/>
    <w:qFormat/>
    <w:rsid w:val="00FE0C7D"/>
    <w:rPr>
      <w:b/>
      <w:bCs/>
    </w:rPr>
  </w:style>
  <w:style w:type="paragraph" w:styleId="NormalWeb">
    <w:name w:val="Normal (Web)"/>
    <w:basedOn w:val="Normal"/>
    <w:uiPriority w:val="99"/>
    <w:unhideWhenUsed/>
    <w:rsid w:val="001C3C4F"/>
    <w:rPr>
      <w:szCs w:val="24"/>
    </w:rPr>
  </w:style>
  <w:style w:type="paragraph" w:styleId="Revision">
    <w:name w:val="Revision"/>
    <w:hidden/>
    <w:uiPriority w:val="99"/>
    <w:semiHidden/>
    <w:rsid w:val="00A706A8"/>
    <w:rPr>
      <w:sz w:val="24"/>
    </w:rPr>
  </w:style>
  <w:style w:type="paragraph" w:styleId="NoSpacing">
    <w:name w:val="No Spacing"/>
    <w:uiPriority w:val="1"/>
    <w:qFormat/>
    <w:rsid w:val="00C12BAE"/>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074">
      <w:bodyDiv w:val="1"/>
      <w:marLeft w:val="0"/>
      <w:marRight w:val="0"/>
      <w:marTop w:val="0"/>
      <w:marBottom w:val="0"/>
      <w:divBdr>
        <w:top w:val="none" w:sz="0" w:space="0" w:color="auto"/>
        <w:left w:val="none" w:sz="0" w:space="0" w:color="auto"/>
        <w:bottom w:val="none" w:sz="0" w:space="0" w:color="auto"/>
        <w:right w:val="none" w:sz="0" w:space="0" w:color="auto"/>
      </w:divBdr>
    </w:div>
    <w:div w:id="292443712">
      <w:bodyDiv w:val="1"/>
      <w:marLeft w:val="0"/>
      <w:marRight w:val="0"/>
      <w:marTop w:val="0"/>
      <w:marBottom w:val="0"/>
      <w:divBdr>
        <w:top w:val="none" w:sz="0" w:space="0" w:color="auto"/>
        <w:left w:val="none" w:sz="0" w:space="0" w:color="auto"/>
        <w:bottom w:val="none" w:sz="0" w:space="0" w:color="auto"/>
        <w:right w:val="none" w:sz="0" w:space="0" w:color="auto"/>
      </w:divBdr>
    </w:div>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39822054">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364448970">
      <w:bodyDiv w:val="1"/>
      <w:marLeft w:val="0"/>
      <w:marRight w:val="0"/>
      <w:marTop w:val="0"/>
      <w:marBottom w:val="0"/>
      <w:divBdr>
        <w:top w:val="none" w:sz="0" w:space="0" w:color="auto"/>
        <w:left w:val="none" w:sz="0" w:space="0" w:color="auto"/>
        <w:bottom w:val="none" w:sz="0" w:space="0" w:color="auto"/>
        <w:right w:val="none" w:sz="0" w:space="0" w:color="auto"/>
      </w:divBdr>
      <w:divsChild>
        <w:div w:id="973295248">
          <w:marLeft w:val="0"/>
          <w:marRight w:val="0"/>
          <w:marTop w:val="0"/>
          <w:marBottom w:val="0"/>
          <w:divBdr>
            <w:top w:val="none" w:sz="0" w:space="0" w:color="auto"/>
            <w:left w:val="none" w:sz="0" w:space="0" w:color="auto"/>
            <w:bottom w:val="none" w:sz="0" w:space="0" w:color="auto"/>
            <w:right w:val="none" w:sz="0" w:space="0" w:color="auto"/>
          </w:divBdr>
          <w:divsChild>
            <w:div w:id="395248355">
              <w:marLeft w:val="0"/>
              <w:marRight w:val="0"/>
              <w:marTop w:val="0"/>
              <w:marBottom w:val="0"/>
              <w:divBdr>
                <w:top w:val="none" w:sz="0" w:space="0" w:color="auto"/>
                <w:left w:val="none" w:sz="0" w:space="0" w:color="auto"/>
                <w:bottom w:val="none" w:sz="0" w:space="0" w:color="auto"/>
                <w:right w:val="none" w:sz="0" w:space="0" w:color="auto"/>
              </w:divBdr>
            </w:div>
            <w:div w:id="449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389">
      <w:bodyDiv w:val="1"/>
      <w:marLeft w:val="0"/>
      <w:marRight w:val="0"/>
      <w:marTop w:val="0"/>
      <w:marBottom w:val="0"/>
      <w:divBdr>
        <w:top w:val="none" w:sz="0" w:space="0" w:color="auto"/>
        <w:left w:val="none" w:sz="0" w:space="0" w:color="auto"/>
        <w:bottom w:val="none" w:sz="0" w:space="0" w:color="auto"/>
        <w:right w:val="none" w:sz="0" w:space="0" w:color="auto"/>
      </w:divBdr>
    </w:div>
    <w:div w:id="442266027">
      <w:bodyDiv w:val="1"/>
      <w:marLeft w:val="0"/>
      <w:marRight w:val="0"/>
      <w:marTop w:val="0"/>
      <w:marBottom w:val="0"/>
      <w:divBdr>
        <w:top w:val="none" w:sz="0" w:space="0" w:color="auto"/>
        <w:left w:val="none" w:sz="0" w:space="0" w:color="auto"/>
        <w:bottom w:val="none" w:sz="0" w:space="0" w:color="auto"/>
        <w:right w:val="none" w:sz="0" w:space="0" w:color="auto"/>
      </w:divBdr>
    </w:div>
    <w:div w:id="694577916">
      <w:bodyDiv w:val="1"/>
      <w:marLeft w:val="0"/>
      <w:marRight w:val="0"/>
      <w:marTop w:val="0"/>
      <w:marBottom w:val="0"/>
      <w:divBdr>
        <w:top w:val="none" w:sz="0" w:space="0" w:color="auto"/>
        <w:left w:val="none" w:sz="0" w:space="0" w:color="auto"/>
        <w:bottom w:val="none" w:sz="0" w:space="0" w:color="auto"/>
        <w:right w:val="none" w:sz="0" w:space="0" w:color="auto"/>
      </w:divBdr>
    </w:div>
    <w:div w:id="700516669">
      <w:bodyDiv w:val="1"/>
      <w:marLeft w:val="0"/>
      <w:marRight w:val="0"/>
      <w:marTop w:val="0"/>
      <w:marBottom w:val="0"/>
      <w:divBdr>
        <w:top w:val="none" w:sz="0" w:space="0" w:color="auto"/>
        <w:left w:val="none" w:sz="0" w:space="0" w:color="auto"/>
        <w:bottom w:val="none" w:sz="0" w:space="0" w:color="auto"/>
        <w:right w:val="none" w:sz="0" w:space="0" w:color="auto"/>
      </w:divBdr>
    </w:div>
    <w:div w:id="776143841">
      <w:bodyDiv w:val="1"/>
      <w:marLeft w:val="0"/>
      <w:marRight w:val="0"/>
      <w:marTop w:val="0"/>
      <w:marBottom w:val="0"/>
      <w:divBdr>
        <w:top w:val="none" w:sz="0" w:space="0" w:color="auto"/>
        <w:left w:val="none" w:sz="0" w:space="0" w:color="auto"/>
        <w:bottom w:val="none" w:sz="0" w:space="0" w:color="auto"/>
        <w:right w:val="none" w:sz="0" w:space="0" w:color="auto"/>
      </w:divBdr>
    </w:div>
    <w:div w:id="861213617">
      <w:bodyDiv w:val="1"/>
      <w:marLeft w:val="0"/>
      <w:marRight w:val="0"/>
      <w:marTop w:val="0"/>
      <w:marBottom w:val="0"/>
      <w:divBdr>
        <w:top w:val="none" w:sz="0" w:space="0" w:color="auto"/>
        <w:left w:val="none" w:sz="0" w:space="0" w:color="auto"/>
        <w:bottom w:val="none" w:sz="0" w:space="0" w:color="auto"/>
        <w:right w:val="none" w:sz="0" w:space="0" w:color="auto"/>
      </w:divBdr>
    </w:div>
    <w:div w:id="912859527">
      <w:bodyDiv w:val="1"/>
      <w:marLeft w:val="0"/>
      <w:marRight w:val="0"/>
      <w:marTop w:val="0"/>
      <w:marBottom w:val="0"/>
      <w:divBdr>
        <w:top w:val="none" w:sz="0" w:space="0" w:color="auto"/>
        <w:left w:val="none" w:sz="0" w:space="0" w:color="auto"/>
        <w:bottom w:val="none" w:sz="0" w:space="0" w:color="auto"/>
        <w:right w:val="none" w:sz="0" w:space="0" w:color="auto"/>
      </w:divBdr>
      <w:divsChild>
        <w:div w:id="856770336">
          <w:marLeft w:val="0"/>
          <w:marRight w:val="0"/>
          <w:marTop w:val="0"/>
          <w:marBottom w:val="0"/>
          <w:divBdr>
            <w:top w:val="none" w:sz="0" w:space="0" w:color="auto"/>
            <w:left w:val="none" w:sz="0" w:space="0" w:color="auto"/>
            <w:bottom w:val="none" w:sz="0" w:space="0" w:color="auto"/>
            <w:right w:val="none" w:sz="0" w:space="0" w:color="auto"/>
          </w:divBdr>
        </w:div>
      </w:divsChild>
    </w:div>
    <w:div w:id="1198350679">
      <w:bodyDiv w:val="1"/>
      <w:marLeft w:val="0"/>
      <w:marRight w:val="0"/>
      <w:marTop w:val="0"/>
      <w:marBottom w:val="0"/>
      <w:divBdr>
        <w:top w:val="none" w:sz="0" w:space="0" w:color="auto"/>
        <w:left w:val="none" w:sz="0" w:space="0" w:color="auto"/>
        <w:bottom w:val="none" w:sz="0" w:space="0" w:color="auto"/>
        <w:right w:val="none" w:sz="0" w:space="0" w:color="auto"/>
      </w:divBdr>
    </w:div>
    <w:div w:id="122934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617">
          <w:marLeft w:val="0"/>
          <w:marRight w:val="0"/>
          <w:marTop w:val="0"/>
          <w:marBottom w:val="0"/>
          <w:divBdr>
            <w:top w:val="none" w:sz="0" w:space="0" w:color="auto"/>
            <w:left w:val="none" w:sz="0" w:space="0" w:color="auto"/>
            <w:bottom w:val="none" w:sz="0" w:space="0" w:color="auto"/>
            <w:right w:val="none" w:sz="0" w:space="0" w:color="auto"/>
          </w:divBdr>
        </w:div>
      </w:divsChild>
    </w:div>
    <w:div w:id="1330643952">
      <w:bodyDiv w:val="1"/>
      <w:marLeft w:val="0"/>
      <w:marRight w:val="0"/>
      <w:marTop w:val="0"/>
      <w:marBottom w:val="0"/>
      <w:divBdr>
        <w:top w:val="none" w:sz="0" w:space="0" w:color="auto"/>
        <w:left w:val="none" w:sz="0" w:space="0" w:color="auto"/>
        <w:bottom w:val="none" w:sz="0" w:space="0" w:color="auto"/>
        <w:right w:val="none" w:sz="0" w:space="0" w:color="auto"/>
      </w:divBdr>
    </w:div>
    <w:div w:id="1366758248">
      <w:bodyDiv w:val="1"/>
      <w:marLeft w:val="0"/>
      <w:marRight w:val="0"/>
      <w:marTop w:val="0"/>
      <w:marBottom w:val="0"/>
      <w:divBdr>
        <w:top w:val="none" w:sz="0" w:space="0" w:color="auto"/>
        <w:left w:val="none" w:sz="0" w:space="0" w:color="auto"/>
        <w:bottom w:val="none" w:sz="0" w:space="0" w:color="auto"/>
        <w:right w:val="none" w:sz="0" w:space="0" w:color="auto"/>
      </w:divBdr>
    </w:div>
    <w:div w:id="1427847320">
      <w:bodyDiv w:val="1"/>
      <w:marLeft w:val="0"/>
      <w:marRight w:val="0"/>
      <w:marTop w:val="0"/>
      <w:marBottom w:val="0"/>
      <w:divBdr>
        <w:top w:val="none" w:sz="0" w:space="0" w:color="auto"/>
        <w:left w:val="none" w:sz="0" w:space="0" w:color="auto"/>
        <w:bottom w:val="none" w:sz="0" w:space="0" w:color="auto"/>
        <w:right w:val="none" w:sz="0" w:space="0" w:color="auto"/>
      </w:divBdr>
    </w:div>
    <w:div w:id="1561867534">
      <w:bodyDiv w:val="1"/>
      <w:marLeft w:val="0"/>
      <w:marRight w:val="0"/>
      <w:marTop w:val="0"/>
      <w:marBottom w:val="0"/>
      <w:divBdr>
        <w:top w:val="none" w:sz="0" w:space="0" w:color="auto"/>
        <w:left w:val="none" w:sz="0" w:space="0" w:color="auto"/>
        <w:bottom w:val="none" w:sz="0" w:space="0" w:color="auto"/>
        <w:right w:val="none" w:sz="0" w:space="0" w:color="auto"/>
      </w:divBdr>
      <w:divsChild>
        <w:div w:id="674307633">
          <w:marLeft w:val="0"/>
          <w:marRight w:val="0"/>
          <w:marTop w:val="0"/>
          <w:marBottom w:val="0"/>
          <w:divBdr>
            <w:top w:val="none" w:sz="0" w:space="0" w:color="auto"/>
            <w:left w:val="none" w:sz="0" w:space="0" w:color="auto"/>
            <w:bottom w:val="none" w:sz="0" w:space="0" w:color="auto"/>
            <w:right w:val="none" w:sz="0" w:space="0" w:color="auto"/>
          </w:divBdr>
        </w:div>
      </w:divsChild>
    </w:div>
    <w:div w:id="157489686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41908648">
          <w:marLeft w:val="0"/>
          <w:marRight w:val="0"/>
          <w:marTop w:val="0"/>
          <w:marBottom w:val="0"/>
          <w:divBdr>
            <w:top w:val="none" w:sz="0" w:space="0" w:color="auto"/>
            <w:left w:val="none" w:sz="0" w:space="0" w:color="auto"/>
            <w:bottom w:val="none" w:sz="0" w:space="0" w:color="auto"/>
            <w:right w:val="none" w:sz="0" w:space="0" w:color="auto"/>
          </w:divBdr>
        </w:div>
      </w:divsChild>
    </w:div>
    <w:div w:id="1689022445">
      <w:bodyDiv w:val="1"/>
      <w:marLeft w:val="0"/>
      <w:marRight w:val="0"/>
      <w:marTop w:val="0"/>
      <w:marBottom w:val="0"/>
      <w:divBdr>
        <w:top w:val="none" w:sz="0" w:space="0" w:color="auto"/>
        <w:left w:val="none" w:sz="0" w:space="0" w:color="auto"/>
        <w:bottom w:val="none" w:sz="0" w:space="0" w:color="auto"/>
        <w:right w:val="none" w:sz="0" w:space="0" w:color="auto"/>
      </w:divBdr>
    </w:div>
    <w:div w:id="1735425683">
      <w:bodyDiv w:val="1"/>
      <w:marLeft w:val="0"/>
      <w:marRight w:val="0"/>
      <w:marTop w:val="0"/>
      <w:marBottom w:val="0"/>
      <w:divBdr>
        <w:top w:val="none" w:sz="0" w:space="0" w:color="auto"/>
        <w:left w:val="none" w:sz="0" w:space="0" w:color="auto"/>
        <w:bottom w:val="none" w:sz="0" w:space="0" w:color="auto"/>
        <w:right w:val="none" w:sz="0" w:space="0" w:color="auto"/>
      </w:divBdr>
    </w:div>
    <w:div w:id="1757552203">
      <w:bodyDiv w:val="1"/>
      <w:marLeft w:val="0"/>
      <w:marRight w:val="0"/>
      <w:marTop w:val="0"/>
      <w:marBottom w:val="0"/>
      <w:divBdr>
        <w:top w:val="none" w:sz="0" w:space="0" w:color="auto"/>
        <w:left w:val="none" w:sz="0" w:space="0" w:color="auto"/>
        <w:bottom w:val="none" w:sz="0" w:space="0" w:color="auto"/>
        <w:right w:val="none" w:sz="0" w:space="0" w:color="auto"/>
      </w:divBdr>
      <w:divsChild>
        <w:div w:id="149904843">
          <w:marLeft w:val="0"/>
          <w:marRight w:val="0"/>
          <w:marTop w:val="0"/>
          <w:marBottom w:val="0"/>
          <w:divBdr>
            <w:top w:val="none" w:sz="0" w:space="0" w:color="auto"/>
            <w:left w:val="none" w:sz="0" w:space="0" w:color="auto"/>
            <w:bottom w:val="none" w:sz="0" w:space="0" w:color="auto"/>
            <w:right w:val="none" w:sz="0" w:space="0" w:color="auto"/>
          </w:divBdr>
        </w:div>
      </w:divsChild>
    </w:div>
    <w:div w:id="1860898065">
      <w:bodyDiv w:val="1"/>
      <w:marLeft w:val="0"/>
      <w:marRight w:val="0"/>
      <w:marTop w:val="0"/>
      <w:marBottom w:val="0"/>
      <w:divBdr>
        <w:top w:val="none" w:sz="0" w:space="0" w:color="auto"/>
        <w:left w:val="none" w:sz="0" w:space="0" w:color="auto"/>
        <w:bottom w:val="none" w:sz="0" w:space="0" w:color="auto"/>
        <w:right w:val="none" w:sz="0" w:space="0" w:color="auto"/>
      </w:divBdr>
    </w:div>
    <w:div w:id="1891729014">
      <w:bodyDiv w:val="1"/>
      <w:marLeft w:val="0"/>
      <w:marRight w:val="0"/>
      <w:marTop w:val="0"/>
      <w:marBottom w:val="0"/>
      <w:divBdr>
        <w:top w:val="none" w:sz="0" w:space="0" w:color="auto"/>
        <w:left w:val="none" w:sz="0" w:space="0" w:color="auto"/>
        <w:bottom w:val="none" w:sz="0" w:space="0" w:color="auto"/>
        <w:right w:val="none" w:sz="0" w:space="0" w:color="auto"/>
      </w:divBdr>
      <w:divsChild>
        <w:div w:id="463935322">
          <w:marLeft w:val="0"/>
          <w:marRight w:val="0"/>
          <w:marTop w:val="0"/>
          <w:marBottom w:val="0"/>
          <w:divBdr>
            <w:top w:val="none" w:sz="0" w:space="0" w:color="auto"/>
            <w:left w:val="none" w:sz="0" w:space="0" w:color="auto"/>
            <w:bottom w:val="none" w:sz="0" w:space="0" w:color="auto"/>
            <w:right w:val="none" w:sz="0" w:space="0" w:color="auto"/>
          </w:divBdr>
        </w:div>
      </w:divsChild>
    </w:div>
    <w:div w:id="1931163209">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21250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cmpo.com/wp/wp-content/uploads/2020/03/7A-MPO-Board-CHAIRS-REPORT.doc"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DC7B-1AFA-4ECD-98BE-13C96101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4135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26968</CharactersWithSpaces>
  <SharedDoc>false</SharedDoc>
  <HLinks>
    <vt:vector size="24" baseType="variant">
      <vt:variant>
        <vt:i4>5308449</vt:i4>
      </vt:variant>
      <vt:variant>
        <vt:i4>9</vt:i4>
      </vt:variant>
      <vt:variant>
        <vt:i4>0</vt:i4>
      </vt:variant>
      <vt:variant>
        <vt:i4>5</vt:i4>
      </vt:variant>
      <vt:variant>
        <vt:lpwstr>mailto:Zachary.Tapp@dot.state.fl.us</vt:lpwstr>
      </vt:variant>
      <vt:variant>
        <vt:lpwstr/>
      </vt:variant>
      <vt:variant>
        <vt:i4>7471229</vt:i4>
      </vt:variant>
      <vt:variant>
        <vt:i4>6</vt:i4>
      </vt:variant>
      <vt:variant>
        <vt:i4>0</vt:i4>
      </vt:variant>
      <vt:variant>
        <vt:i4>5</vt:i4>
      </vt:variant>
      <vt:variant>
        <vt:lpwstr>http://www.swflroads.com/us41/paynetoriovilla/</vt:lpwstr>
      </vt:variant>
      <vt:variant>
        <vt:lpwstr/>
      </vt:variant>
      <vt:variant>
        <vt:i4>851999</vt:i4>
      </vt:variant>
      <vt:variant>
        <vt:i4>3</vt:i4>
      </vt:variant>
      <vt:variant>
        <vt:i4>0</vt:i4>
      </vt:variant>
      <vt:variant>
        <vt:i4>5</vt:i4>
      </vt:variant>
      <vt:variant>
        <vt:lpwstr>https://www.swflinterstates.com/i75-central-corridor/</vt:lpwstr>
      </vt:variant>
      <vt:variant>
        <vt:lpwstr/>
      </vt:variant>
      <vt:variant>
        <vt:i4>5308426</vt:i4>
      </vt:variant>
      <vt:variant>
        <vt:i4>0</vt:i4>
      </vt:variant>
      <vt:variant>
        <vt:i4>0</vt:i4>
      </vt:variant>
      <vt:variant>
        <vt:i4>5</vt:i4>
      </vt:variant>
      <vt:variant>
        <vt:lpwstr>http://swflroads.com/us41/tamiami-trail-vision-study/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Harris, D’Juan</cp:lastModifiedBy>
  <cp:revision>6</cp:revision>
  <cp:lastPrinted>2020-03-25T19:34:00Z</cp:lastPrinted>
  <dcterms:created xsi:type="dcterms:W3CDTF">2022-03-23T18:26:00Z</dcterms:created>
  <dcterms:modified xsi:type="dcterms:W3CDTF">2022-03-24T19:43:00Z</dcterms:modified>
</cp:coreProperties>
</file>