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E330" w14:textId="1024B47B" w:rsidR="008D173B" w:rsidRDefault="00D53214">
      <w:pPr>
        <w:pStyle w:val="Title"/>
        <w:rPr>
          <w:sz w:val="28"/>
        </w:rPr>
      </w:pPr>
      <w:r>
        <w:rPr>
          <w:noProof/>
          <w:sz w:val="28"/>
        </w:rPr>
        <w:drawing>
          <wp:inline distT="0" distB="0" distL="0" distR="0" wp14:anchorId="47844BC3" wp14:editId="6FFB20C2">
            <wp:extent cx="1097280" cy="1097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089959BE" w14:textId="77777777" w:rsidR="00222009" w:rsidRDefault="00222009" w:rsidP="00EE0D2E">
      <w:pPr>
        <w:jc w:val="center"/>
        <w:rPr>
          <w:b/>
        </w:rPr>
      </w:pPr>
    </w:p>
    <w:p w14:paraId="7E14956D" w14:textId="77777777" w:rsidR="00EE0D2E" w:rsidRPr="00EE0D2E" w:rsidRDefault="00EE0D2E" w:rsidP="00EE0D2E">
      <w:pPr>
        <w:jc w:val="center"/>
        <w:rPr>
          <w:b/>
        </w:rPr>
      </w:pPr>
      <w:r w:rsidRPr="00EE0D2E">
        <w:rPr>
          <w:b/>
        </w:rPr>
        <w:t>CHARLOTTE COUNTY – PUNTA GORDA</w:t>
      </w:r>
    </w:p>
    <w:p w14:paraId="76B57AC5" w14:textId="77777777" w:rsidR="00EE0D2E" w:rsidRPr="00EE0D2E" w:rsidRDefault="00EE0D2E" w:rsidP="00EE0D2E">
      <w:pPr>
        <w:jc w:val="center"/>
        <w:rPr>
          <w:b/>
        </w:rPr>
      </w:pPr>
      <w:r w:rsidRPr="00EE0D2E">
        <w:rPr>
          <w:b/>
        </w:rPr>
        <w:t>METROPOLITAN PLANNING ORGANIZATION</w:t>
      </w:r>
    </w:p>
    <w:p w14:paraId="2B33C14B" w14:textId="77777777" w:rsidR="00EE0D2E" w:rsidRPr="00EE0D2E" w:rsidRDefault="00EE0D2E" w:rsidP="00EE0D2E">
      <w:pPr>
        <w:keepNext/>
        <w:jc w:val="center"/>
        <w:outlineLvl w:val="0"/>
        <w:rPr>
          <w:b/>
          <w:u w:val="single"/>
        </w:rPr>
      </w:pPr>
    </w:p>
    <w:p w14:paraId="7B8B191C" w14:textId="7B80D869" w:rsidR="00EE0D2E" w:rsidRPr="00EE0D2E" w:rsidRDefault="00EE0D2E" w:rsidP="00EE0D2E">
      <w:pPr>
        <w:jc w:val="center"/>
      </w:pPr>
      <w:r w:rsidRPr="00EE0D2E">
        <w:t>MINUTES OF THE MPO BOARD MEETING,</w:t>
      </w:r>
      <w:r w:rsidR="009B3311">
        <w:t xml:space="preserve"> </w:t>
      </w:r>
      <w:r w:rsidR="007825F3">
        <w:t>DECEM</w:t>
      </w:r>
      <w:r w:rsidR="001735CF">
        <w:t>BER 1</w:t>
      </w:r>
      <w:r w:rsidR="007825F3">
        <w:t>6</w:t>
      </w:r>
      <w:r w:rsidR="00E25C38">
        <w:t>, 20</w:t>
      </w:r>
      <w:r w:rsidR="00FF5661">
        <w:t>2</w:t>
      </w:r>
      <w:r w:rsidR="001F6D45">
        <w:t>1</w:t>
      </w:r>
    </w:p>
    <w:p w14:paraId="224F3039" w14:textId="77777777" w:rsidR="00EE0D2E" w:rsidRPr="00EE0D2E" w:rsidRDefault="00EE0D2E" w:rsidP="00EE0D2E">
      <w:pPr>
        <w:jc w:val="center"/>
      </w:pPr>
      <w:r w:rsidRPr="00EE0D2E">
        <w:t>MURDOCK ADMINISTRATIVE BUILDING</w:t>
      </w:r>
    </w:p>
    <w:p w14:paraId="52F9C7A8" w14:textId="77777777" w:rsidR="005C5CB6" w:rsidRPr="00EE0D2E" w:rsidRDefault="00EE0D2E" w:rsidP="00374544">
      <w:pPr>
        <w:jc w:val="center"/>
      </w:pPr>
      <w:r w:rsidRPr="00EE0D2E">
        <w:t>18500 MURDOCK CIRCLE, ROOM #119</w:t>
      </w:r>
    </w:p>
    <w:p w14:paraId="536D66C6" w14:textId="77777777" w:rsidR="00EE0D2E" w:rsidRPr="00EE0D2E" w:rsidRDefault="00EE0D2E" w:rsidP="00EE0D2E">
      <w:pPr>
        <w:jc w:val="center"/>
      </w:pPr>
      <w:r w:rsidRPr="00EE0D2E">
        <w:t>PORT CHARLOTTE FL  33948</w:t>
      </w:r>
    </w:p>
    <w:p w14:paraId="270CA59A" w14:textId="77777777" w:rsidR="00EE0D2E" w:rsidRPr="00EE0D2E" w:rsidRDefault="00EE0D2E" w:rsidP="00EE0D2E">
      <w:pPr>
        <w:rPr>
          <w:u w:val="single"/>
        </w:rPr>
      </w:pPr>
    </w:p>
    <w:p w14:paraId="2B39DF76" w14:textId="77777777" w:rsidR="00EE0D2E" w:rsidRPr="00EE0D2E" w:rsidRDefault="00EE0D2E" w:rsidP="00EE0D2E">
      <w:pPr>
        <w:keepNext/>
        <w:outlineLvl w:val="0"/>
        <w:rPr>
          <w:b/>
          <w:szCs w:val="24"/>
          <w:u w:val="single"/>
        </w:rPr>
      </w:pPr>
      <w:r w:rsidRPr="004A700C">
        <w:rPr>
          <w:b/>
          <w:szCs w:val="24"/>
          <w:u w:val="single"/>
        </w:rPr>
        <w:t>MEMBERS</w:t>
      </w:r>
      <w:r w:rsidRPr="00EE0D2E">
        <w:rPr>
          <w:b/>
          <w:szCs w:val="24"/>
          <w:u w:val="single"/>
        </w:rPr>
        <w:t xml:space="preserve"> PRESENT</w:t>
      </w:r>
    </w:p>
    <w:p w14:paraId="663E7587" w14:textId="77777777" w:rsidR="00354750" w:rsidRDefault="00354750" w:rsidP="00354750">
      <w:pPr>
        <w:rPr>
          <w:b/>
          <w:szCs w:val="24"/>
        </w:rPr>
      </w:pPr>
    </w:p>
    <w:p w14:paraId="052F96B6" w14:textId="77777777" w:rsidR="00354750" w:rsidRPr="00EE0D2E" w:rsidRDefault="00354750" w:rsidP="00354750">
      <w:pPr>
        <w:rPr>
          <w:szCs w:val="24"/>
        </w:rPr>
      </w:pPr>
      <w:r w:rsidRPr="00EE0D2E">
        <w:rPr>
          <w:b/>
          <w:szCs w:val="24"/>
        </w:rPr>
        <w:t xml:space="preserve">Commissioner </w:t>
      </w:r>
      <w:r>
        <w:rPr>
          <w:b/>
          <w:szCs w:val="24"/>
        </w:rPr>
        <w:t>Joseph Tiseo</w:t>
      </w:r>
      <w:r w:rsidRPr="00EE0D2E">
        <w:rPr>
          <w:b/>
          <w:szCs w:val="24"/>
        </w:rPr>
        <w:t xml:space="preserve">, </w:t>
      </w:r>
      <w:r w:rsidRPr="00EE0D2E">
        <w:rPr>
          <w:szCs w:val="24"/>
        </w:rPr>
        <w:t>Charlotte County Commissioner</w:t>
      </w:r>
      <w:r>
        <w:rPr>
          <w:szCs w:val="24"/>
        </w:rPr>
        <w:t xml:space="preserve">, </w:t>
      </w:r>
      <w:r w:rsidRPr="00F269D3">
        <w:rPr>
          <w:szCs w:val="24"/>
        </w:rPr>
        <w:t>MPO Chair</w:t>
      </w:r>
    </w:p>
    <w:p w14:paraId="0DB56F5B" w14:textId="77777777" w:rsidR="00EE0D2E" w:rsidRPr="00EE0D2E" w:rsidRDefault="00EE0D2E" w:rsidP="00EE0D2E">
      <w:pPr>
        <w:rPr>
          <w:color w:val="000000"/>
          <w:szCs w:val="24"/>
        </w:rPr>
      </w:pPr>
      <w:r w:rsidRPr="00EE0D2E">
        <w:rPr>
          <w:b/>
          <w:color w:val="000000"/>
          <w:szCs w:val="24"/>
        </w:rPr>
        <w:t xml:space="preserve">Commissioner Christopher </w:t>
      </w:r>
      <w:r w:rsidR="00C71205">
        <w:rPr>
          <w:b/>
          <w:color w:val="000000"/>
          <w:szCs w:val="24"/>
        </w:rPr>
        <w:t xml:space="preserve">G. </w:t>
      </w:r>
      <w:r w:rsidRPr="00EE0D2E">
        <w:rPr>
          <w:b/>
          <w:color w:val="000000"/>
          <w:szCs w:val="24"/>
        </w:rPr>
        <w:t>Constance,</w:t>
      </w:r>
      <w:r w:rsidRPr="00EE0D2E">
        <w:rPr>
          <w:color w:val="000000"/>
          <w:szCs w:val="24"/>
        </w:rPr>
        <w:t xml:space="preserve"> </w:t>
      </w:r>
      <w:r w:rsidR="009063BC">
        <w:rPr>
          <w:color w:val="000000"/>
          <w:szCs w:val="24"/>
        </w:rPr>
        <w:t xml:space="preserve">MD, </w:t>
      </w:r>
      <w:r w:rsidRPr="00EE0D2E">
        <w:rPr>
          <w:color w:val="000000"/>
          <w:szCs w:val="24"/>
        </w:rPr>
        <w:t>Charlotte County Commissioner</w:t>
      </w:r>
      <w:r w:rsidR="00E25C38">
        <w:rPr>
          <w:color w:val="000000"/>
          <w:szCs w:val="24"/>
        </w:rPr>
        <w:t xml:space="preserve">, MPO </w:t>
      </w:r>
      <w:r w:rsidR="00354750" w:rsidRPr="00F269D3">
        <w:rPr>
          <w:color w:val="000000"/>
          <w:szCs w:val="24"/>
        </w:rPr>
        <w:t xml:space="preserve">Vice </w:t>
      </w:r>
      <w:r w:rsidR="00E25C38" w:rsidRPr="00F269D3">
        <w:rPr>
          <w:color w:val="000000"/>
          <w:szCs w:val="24"/>
        </w:rPr>
        <w:t>Chair</w:t>
      </w:r>
    </w:p>
    <w:p w14:paraId="047DA21F" w14:textId="77777777" w:rsidR="00EE0D2E" w:rsidRPr="00EE0D2E" w:rsidRDefault="00EE0D2E" w:rsidP="00EE0D2E">
      <w:pPr>
        <w:rPr>
          <w:szCs w:val="24"/>
        </w:rPr>
      </w:pPr>
      <w:r w:rsidRPr="00EE0D2E">
        <w:rPr>
          <w:b/>
          <w:szCs w:val="24"/>
        </w:rPr>
        <w:t>Commissioner Stephen R. Deutsch,</w:t>
      </w:r>
      <w:r w:rsidRPr="00EE0D2E">
        <w:rPr>
          <w:szCs w:val="24"/>
        </w:rPr>
        <w:t xml:space="preserve"> Charlotte County Commissioner</w:t>
      </w:r>
    </w:p>
    <w:p w14:paraId="62C12B3E" w14:textId="684C14E4" w:rsidR="00EE0D2E" w:rsidRPr="00EE0D2E" w:rsidRDefault="00EE0D2E" w:rsidP="00EE0D2E">
      <w:r w:rsidRPr="00EE0D2E">
        <w:rPr>
          <w:b/>
          <w:color w:val="000000"/>
          <w:szCs w:val="24"/>
        </w:rPr>
        <w:t xml:space="preserve">Commissioner </w:t>
      </w:r>
      <w:r w:rsidR="00604592">
        <w:rPr>
          <w:b/>
          <w:color w:val="000000"/>
          <w:szCs w:val="24"/>
        </w:rPr>
        <w:t>James Herston</w:t>
      </w:r>
      <w:r w:rsidRPr="00EE0D2E">
        <w:rPr>
          <w:color w:val="000000"/>
          <w:szCs w:val="24"/>
        </w:rPr>
        <w:t>, Charlotte County Airport Authority</w:t>
      </w:r>
      <w:r w:rsidR="00F80A75">
        <w:rPr>
          <w:color w:val="000000"/>
          <w:szCs w:val="24"/>
        </w:rPr>
        <w:t>, CCAA Chair</w:t>
      </w:r>
    </w:p>
    <w:p w14:paraId="27A4DB44" w14:textId="77777777" w:rsidR="00EE0D2E" w:rsidRPr="00EE0D2E" w:rsidRDefault="00E25C38" w:rsidP="00EE0D2E">
      <w:pPr>
        <w:rPr>
          <w:szCs w:val="24"/>
        </w:rPr>
      </w:pPr>
      <w:r>
        <w:rPr>
          <w:b/>
          <w:szCs w:val="24"/>
        </w:rPr>
        <w:t>Mayor</w:t>
      </w:r>
      <w:r w:rsidR="0054204B">
        <w:rPr>
          <w:b/>
          <w:szCs w:val="24"/>
        </w:rPr>
        <w:t xml:space="preserve"> </w:t>
      </w:r>
      <w:r w:rsidR="007F7BE4">
        <w:rPr>
          <w:b/>
          <w:szCs w:val="24"/>
        </w:rPr>
        <w:t>Lynne Matthews</w:t>
      </w:r>
      <w:r w:rsidR="00EE0D2E" w:rsidRPr="00EE0D2E">
        <w:rPr>
          <w:szCs w:val="24"/>
        </w:rPr>
        <w:t>, Punta Gorda City Council</w:t>
      </w:r>
    </w:p>
    <w:p w14:paraId="7A7C8F33" w14:textId="77777777" w:rsidR="00EE0D2E" w:rsidRPr="00EE0D2E" w:rsidRDefault="00EE0D2E" w:rsidP="00EE0D2E">
      <w:pPr>
        <w:rPr>
          <w:szCs w:val="24"/>
        </w:rPr>
      </w:pPr>
    </w:p>
    <w:p w14:paraId="178E8D05" w14:textId="77777777" w:rsidR="00EE0D2E" w:rsidRPr="00EE0D2E" w:rsidRDefault="00EE0D2E" w:rsidP="00EE0D2E">
      <w:pPr>
        <w:rPr>
          <w:b/>
          <w:szCs w:val="24"/>
          <w:u w:val="single"/>
        </w:rPr>
      </w:pPr>
      <w:r w:rsidRPr="00EE0D2E">
        <w:rPr>
          <w:b/>
          <w:szCs w:val="24"/>
          <w:u w:val="single"/>
        </w:rPr>
        <w:t xml:space="preserve">ADVISORY </w:t>
      </w:r>
    </w:p>
    <w:p w14:paraId="52C4A519" w14:textId="77777777" w:rsidR="00EE0D2E" w:rsidRDefault="00EE0D2E" w:rsidP="00EE0D2E">
      <w:pPr>
        <w:rPr>
          <w:b/>
          <w:szCs w:val="24"/>
        </w:rPr>
      </w:pPr>
    </w:p>
    <w:p w14:paraId="5CFE9755" w14:textId="02F3F0C0" w:rsidR="009C55A4" w:rsidRPr="007F5E9B" w:rsidRDefault="004A700C" w:rsidP="009C55A4">
      <w:pPr>
        <w:pStyle w:val="Heading5"/>
        <w:rPr>
          <w:b/>
          <w:bCs/>
          <w:sz w:val="24"/>
          <w:szCs w:val="24"/>
          <w:u w:val="none"/>
        </w:rPr>
      </w:pPr>
      <w:r>
        <w:rPr>
          <w:b/>
          <w:bCs/>
          <w:sz w:val="24"/>
          <w:szCs w:val="24"/>
          <w:u w:val="none"/>
        </w:rPr>
        <w:t xml:space="preserve">H. Wayne Gaither, </w:t>
      </w:r>
      <w:r w:rsidRPr="004A700C">
        <w:rPr>
          <w:sz w:val="24"/>
          <w:szCs w:val="24"/>
          <w:u w:val="none"/>
        </w:rPr>
        <w:t>FDOT Southwest Area Office</w:t>
      </w:r>
      <w:r>
        <w:rPr>
          <w:b/>
          <w:bCs/>
          <w:sz w:val="24"/>
          <w:szCs w:val="24"/>
          <w:u w:val="none"/>
        </w:rPr>
        <w:t xml:space="preserve"> (alternate for </w:t>
      </w:r>
      <w:r w:rsidR="00B20973" w:rsidRPr="007F5E9B">
        <w:rPr>
          <w:b/>
          <w:bCs/>
          <w:sz w:val="24"/>
          <w:szCs w:val="24"/>
          <w:u w:val="none"/>
        </w:rPr>
        <w:t>FDOT District One Secretary L.K Nandam</w:t>
      </w:r>
      <w:r>
        <w:rPr>
          <w:b/>
          <w:bCs/>
          <w:sz w:val="24"/>
          <w:szCs w:val="24"/>
          <w:u w:val="none"/>
        </w:rPr>
        <w:t>)</w:t>
      </w:r>
      <w:r w:rsidR="00B20973" w:rsidRPr="007F5E9B">
        <w:rPr>
          <w:b/>
          <w:bCs/>
          <w:sz w:val="24"/>
          <w:szCs w:val="24"/>
          <w:u w:val="none"/>
        </w:rPr>
        <w:t xml:space="preserve"> </w:t>
      </w:r>
    </w:p>
    <w:p w14:paraId="2E007D42" w14:textId="77777777" w:rsidR="00EE0D2E" w:rsidRPr="007F5E9B" w:rsidRDefault="00EE0D2E" w:rsidP="00EE0D2E">
      <w:pPr>
        <w:rPr>
          <w:b/>
          <w:bCs/>
          <w:szCs w:val="24"/>
        </w:rPr>
      </w:pPr>
    </w:p>
    <w:p w14:paraId="63D21D99" w14:textId="77777777" w:rsidR="00EE0D2E" w:rsidRPr="00EE0D2E" w:rsidRDefault="00EE0D2E" w:rsidP="00EE0D2E">
      <w:pPr>
        <w:rPr>
          <w:b/>
          <w:szCs w:val="24"/>
          <w:u w:val="single"/>
        </w:rPr>
      </w:pPr>
      <w:r w:rsidRPr="00EE0D2E">
        <w:rPr>
          <w:b/>
          <w:szCs w:val="24"/>
          <w:u w:val="single"/>
        </w:rPr>
        <w:t>STAFF PRESENT</w:t>
      </w:r>
    </w:p>
    <w:p w14:paraId="0EC66182" w14:textId="77777777" w:rsidR="00EE0D2E" w:rsidRPr="00EE0D2E" w:rsidRDefault="00EE0D2E" w:rsidP="00EE0D2E">
      <w:pPr>
        <w:rPr>
          <w:b/>
          <w:szCs w:val="24"/>
          <w:u w:val="single"/>
        </w:rPr>
      </w:pPr>
    </w:p>
    <w:p w14:paraId="6B97736B" w14:textId="7F6B6762" w:rsidR="00EE0D2E" w:rsidRPr="00EE0D2E" w:rsidRDefault="007825F3" w:rsidP="00EE0D2E">
      <w:pPr>
        <w:rPr>
          <w:szCs w:val="24"/>
        </w:rPr>
      </w:pPr>
      <w:r>
        <w:rPr>
          <w:szCs w:val="24"/>
        </w:rPr>
        <w:t>D’Juan Harris</w:t>
      </w:r>
      <w:r w:rsidR="00EE0D2E" w:rsidRPr="00EE0D2E">
        <w:rPr>
          <w:szCs w:val="24"/>
        </w:rPr>
        <w:t xml:space="preserve">, MPO </w:t>
      </w:r>
      <w:r w:rsidR="001F3136">
        <w:rPr>
          <w:szCs w:val="24"/>
        </w:rPr>
        <w:t>Director</w:t>
      </w:r>
    </w:p>
    <w:p w14:paraId="2C33BCBE" w14:textId="3E52BBC8" w:rsidR="00EE0D2E" w:rsidRDefault="00EE0D2E" w:rsidP="00EE0D2E">
      <w:pPr>
        <w:rPr>
          <w:szCs w:val="24"/>
        </w:rPr>
      </w:pPr>
      <w:r w:rsidRPr="00EE0D2E">
        <w:rPr>
          <w:szCs w:val="24"/>
        </w:rPr>
        <w:t>Lakshmi N</w:t>
      </w:r>
      <w:r w:rsidR="00042E3F">
        <w:rPr>
          <w:szCs w:val="24"/>
        </w:rPr>
        <w:t xml:space="preserve">. </w:t>
      </w:r>
      <w:r w:rsidRPr="00EE0D2E">
        <w:rPr>
          <w:szCs w:val="24"/>
        </w:rPr>
        <w:t xml:space="preserve">Gurram, MPO </w:t>
      </w:r>
      <w:r w:rsidR="001F3136">
        <w:rPr>
          <w:szCs w:val="24"/>
        </w:rPr>
        <w:t>Principal Planner</w:t>
      </w:r>
    </w:p>
    <w:p w14:paraId="06FABEBA" w14:textId="42190579" w:rsidR="001735CF" w:rsidRDefault="001735CF" w:rsidP="00EE0D2E">
      <w:pPr>
        <w:rPr>
          <w:szCs w:val="24"/>
        </w:rPr>
      </w:pPr>
      <w:r>
        <w:rPr>
          <w:szCs w:val="24"/>
        </w:rPr>
        <w:t>Betty-Ann Sherer, MPO Planner</w:t>
      </w:r>
    </w:p>
    <w:p w14:paraId="57DC9C04" w14:textId="77777777" w:rsidR="009B3311" w:rsidRDefault="009B3311" w:rsidP="00EE0D2E">
      <w:pPr>
        <w:rPr>
          <w:szCs w:val="24"/>
        </w:rPr>
      </w:pPr>
      <w:r w:rsidRPr="008C628D">
        <w:rPr>
          <w:szCs w:val="24"/>
        </w:rPr>
        <w:t>Bekie Leslie, MPO Administrative Services Coordinator</w:t>
      </w:r>
    </w:p>
    <w:p w14:paraId="455A1ADF" w14:textId="73C912E0" w:rsidR="00DD3A83" w:rsidRDefault="00DD3A83" w:rsidP="00EE0D2E">
      <w:pPr>
        <w:rPr>
          <w:szCs w:val="24"/>
        </w:rPr>
      </w:pPr>
      <w:r>
        <w:rPr>
          <w:szCs w:val="24"/>
        </w:rPr>
        <w:t>Wendy Scott, MPO Planner</w:t>
      </w:r>
    </w:p>
    <w:p w14:paraId="386C1636" w14:textId="77777777" w:rsidR="00B54DBF" w:rsidRDefault="00B54DBF" w:rsidP="00B54DBF">
      <w:r w:rsidRPr="00F74223">
        <w:t>Stacey Bjordahl, Charlotte County Assistant Attorney (MPO Legal Services)</w:t>
      </w:r>
    </w:p>
    <w:p w14:paraId="259CF41B" w14:textId="77777777" w:rsidR="00FC46E3" w:rsidRPr="00EE0D2E" w:rsidRDefault="00FC46E3" w:rsidP="00EE0D2E">
      <w:pPr>
        <w:rPr>
          <w:szCs w:val="24"/>
        </w:rPr>
      </w:pPr>
    </w:p>
    <w:p w14:paraId="114D6529" w14:textId="77777777" w:rsidR="006C31A2" w:rsidRDefault="00EE0D2E" w:rsidP="00EE0D2E">
      <w:pPr>
        <w:rPr>
          <w:b/>
          <w:u w:val="single"/>
        </w:rPr>
      </w:pPr>
      <w:r w:rsidRPr="00EE0D2E">
        <w:rPr>
          <w:b/>
          <w:u w:val="single"/>
        </w:rPr>
        <w:t>OTHERS PRESENT</w:t>
      </w:r>
    </w:p>
    <w:p w14:paraId="180827F3" w14:textId="77777777" w:rsidR="004A700C" w:rsidRDefault="004A700C" w:rsidP="005E683D"/>
    <w:p w14:paraId="0FCEAE4A" w14:textId="77BBAD5F" w:rsidR="00700993" w:rsidRDefault="001735CF" w:rsidP="005E683D">
      <w:r>
        <w:t>Tanya Merkle</w:t>
      </w:r>
      <w:r w:rsidR="00700993">
        <w:t>, FDOT</w:t>
      </w:r>
    </w:p>
    <w:p w14:paraId="20A49ADA" w14:textId="4D26C016" w:rsidR="00942808" w:rsidRDefault="00942808" w:rsidP="00942808">
      <w:pPr>
        <w:rPr>
          <w:bCs/>
        </w:rPr>
      </w:pPr>
      <w:r>
        <w:rPr>
          <w:bCs/>
        </w:rPr>
        <w:t>Richard (OJ) Oujevolk, FDOT</w:t>
      </w:r>
    </w:p>
    <w:p w14:paraId="466F9A22" w14:textId="3293E8E6" w:rsidR="00942808" w:rsidRDefault="00942808" w:rsidP="00942808">
      <w:r>
        <w:t>Moe Lavasani, Charlotte County/CALTRAN Engineering Group, Inc.</w:t>
      </w:r>
    </w:p>
    <w:p w14:paraId="4B44502B" w14:textId="64C4DF26" w:rsidR="00942808" w:rsidRDefault="00942808" w:rsidP="00942808">
      <w:r>
        <w:t xml:space="preserve">Mark </w:t>
      </w:r>
      <w:proofErr w:type="spellStart"/>
      <w:r>
        <w:t>Mathes</w:t>
      </w:r>
      <w:proofErr w:type="spellEnd"/>
      <w:r>
        <w:t>, FDOT</w:t>
      </w:r>
    </w:p>
    <w:p w14:paraId="6FB19EC0" w14:textId="05AC94F2" w:rsidR="00942808" w:rsidRDefault="00942808" w:rsidP="00942808">
      <w:r>
        <w:t>Steven Davis, FDOT</w:t>
      </w:r>
    </w:p>
    <w:p w14:paraId="6C5F21C6" w14:textId="77777777" w:rsidR="000D28AF" w:rsidRDefault="007429D6" w:rsidP="007429D6">
      <w:pPr>
        <w:rPr>
          <w:color w:val="000000"/>
          <w:szCs w:val="24"/>
        </w:rPr>
      </w:pPr>
      <w:r>
        <w:rPr>
          <w:color w:val="000000"/>
          <w:szCs w:val="24"/>
        </w:rPr>
        <w:t>Charl</w:t>
      </w:r>
      <w:r w:rsidR="00C604F8">
        <w:rPr>
          <w:color w:val="000000"/>
          <w:szCs w:val="24"/>
        </w:rPr>
        <w:t>e</w:t>
      </w:r>
      <w:r w:rsidR="0036098F">
        <w:rPr>
          <w:color w:val="000000"/>
          <w:szCs w:val="24"/>
        </w:rPr>
        <w:t>s</w:t>
      </w:r>
      <w:r>
        <w:rPr>
          <w:color w:val="000000"/>
          <w:szCs w:val="24"/>
        </w:rPr>
        <w:t xml:space="preserve"> </w:t>
      </w:r>
      <w:proofErr w:type="spellStart"/>
      <w:r>
        <w:rPr>
          <w:color w:val="000000"/>
          <w:szCs w:val="24"/>
        </w:rPr>
        <w:t>Counsil</w:t>
      </w:r>
      <w:proofErr w:type="spellEnd"/>
      <w:r w:rsidR="009B3311">
        <w:rPr>
          <w:color w:val="000000"/>
          <w:szCs w:val="24"/>
        </w:rPr>
        <w:t xml:space="preserve">, </w:t>
      </w:r>
      <w:r>
        <w:rPr>
          <w:color w:val="000000"/>
          <w:szCs w:val="24"/>
        </w:rPr>
        <w:t>CAC Chair</w:t>
      </w:r>
    </w:p>
    <w:p w14:paraId="35E00919" w14:textId="3BED5103" w:rsidR="007429D6" w:rsidRDefault="00761B6C" w:rsidP="007429D6">
      <w:pPr>
        <w:rPr>
          <w:color w:val="000000"/>
          <w:szCs w:val="24"/>
        </w:rPr>
      </w:pPr>
      <w:r w:rsidRPr="009C2575">
        <w:rPr>
          <w:color w:val="000000"/>
          <w:szCs w:val="24"/>
        </w:rPr>
        <w:t>Pauline Klein, BPAC</w:t>
      </w:r>
      <w:r w:rsidR="00942808">
        <w:rPr>
          <w:color w:val="000000"/>
          <w:szCs w:val="24"/>
        </w:rPr>
        <w:t xml:space="preserve"> Chair</w:t>
      </w:r>
    </w:p>
    <w:p w14:paraId="6EC9C485" w14:textId="387BC6B3" w:rsidR="00C9731A" w:rsidRDefault="007429D6" w:rsidP="007429D6">
      <w:r>
        <w:t>Mitchell Austin, TAC Chair, City of Punta Gorda Urban Design</w:t>
      </w:r>
    </w:p>
    <w:p w14:paraId="54E5DE6C" w14:textId="77777777" w:rsidR="00A6552F" w:rsidRDefault="00A6552F" w:rsidP="00D57D03">
      <w:pPr>
        <w:rPr>
          <w:bCs/>
        </w:rPr>
      </w:pPr>
    </w:p>
    <w:p w14:paraId="1935FF3C" w14:textId="49296A75" w:rsidR="00103831" w:rsidRDefault="00103831" w:rsidP="00D57D03">
      <w:pPr>
        <w:rPr>
          <w:bCs/>
        </w:rPr>
      </w:pPr>
      <w:r>
        <w:rPr>
          <w:bCs/>
        </w:rPr>
        <w:t xml:space="preserve">John Elias, </w:t>
      </w:r>
      <w:bookmarkStart w:id="0" w:name="_Hlk86919565"/>
      <w:r>
        <w:rPr>
          <w:bCs/>
        </w:rPr>
        <w:t>Charlotte County Public Works</w:t>
      </w:r>
      <w:bookmarkEnd w:id="0"/>
    </w:p>
    <w:p w14:paraId="41F61215" w14:textId="5D77489C" w:rsidR="00FB2168" w:rsidRDefault="00FB2168" w:rsidP="00D57D03">
      <w:pPr>
        <w:rPr>
          <w:bCs/>
        </w:rPr>
      </w:pPr>
      <w:r w:rsidRPr="0036098F">
        <w:rPr>
          <w:bCs/>
        </w:rPr>
        <w:t xml:space="preserve">Ravi </w:t>
      </w:r>
      <w:bookmarkStart w:id="1" w:name="_Hlk91656421"/>
      <w:r w:rsidR="0036098F">
        <w:rPr>
          <w:color w:val="000000"/>
          <w:szCs w:val="24"/>
        </w:rPr>
        <w:t>Kamarajugadda</w:t>
      </w:r>
      <w:r w:rsidR="0036098F">
        <w:rPr>
          <w:bCs/>
        </w:rPr>
        <w:t>,</w:t>
      </w:r>
      <w:bookmarkEnd w:id="1"/>
      <w:r w:rsidR="0036098F">
        <w:rPr>
          <w:bCs/>
        </w:rPr>
        <w:t xml:space="preserve"> Charlotte</w:t>
      </w:r>
      <w:r>
        <w:rPr>
          <w:bCs/>
        </w:rPr>
        <w:t xml:space="preserve"> County</w:t>
      </w:r>
      <w:r w:rsidR="0036098F">
        <w:rPr>
          <w:bCs/>
        </w:rPr>
        <w:t xml:space="preserve"> Public Works </w:t>
      </w:r>
      <w:r w:rsidR="000D28AF">
        <w:rPr>
          <w:bCs/>
        </w:rPr>
        <w:t>–</w:t>
      </w:r>
      <w:r w:rsidR="0036098F">
        <w:rPr>
          <w:bCs/>
        </w:rPr>
        <w:t xml:space="preserve"> Transportation</w:t>
      </w:r>
    </w:p>
    <w:p w14:paraId="1F10782D" w14:textId="77777777" w:rsidR="00EB550C" w:rsidRDefault="00EB550C" w:rsidP="00DF26F2">
      <w:pPr>
        <w:rPr>
          <w:b/>
          <w:u w:val="single"/>
        </w:rPr>
      </w:pPr>
    </w:p>
    <w:p w14:paraId="55DF16DC" w14:textId="77777777" w:rsidR="006C31A2" w:rsidRDefault="006C31A2" w:rsidP="00DF26F2">
      <w:r>
        <w:rPr>
          <w:b/>
          <w:u w:val="single"/>
        </w:rPr>
        <w:t>OTHERS PARTICIPATING VIRTUALLY</w:t>
      </w:r>
    </w:p>
    <w:p w14:paraId="6A7CDED2" w14:textId="77777777" w:rsidR="00F823B3" w:rsidRDefault="00F823B3" w:rsidP="006C31A2"/>
    <w:p w14:paraId="2EA2AA0C" w14:textId="1806E897" w:rsidR="00315100" w:rsidRPr="00942808" w:rsidRDefault="00315100" w:rsidP="007429D6">
      <w:r w:rsidRPr="00942808">
        <w:t>Andrea McDonough, Charlotte County Transit</w:t>
      </w:r>
    </w:p>
    <w:p w14:paraId="5C15B85A" w14:textId="315C6BEB" w:rsidR="002E292A" w:rsidRPr="00942808" w:rsidRDefault="002E292A" w:rsidP="007429D6">
      <w:r w:rsidRPr="00942808">
        <w:t>Christy Davis, Charlotte County Transit</w:t>
      </w:r>
    </w:p>
    <w:p w14:paraId="41A4D3BD" w14:textId="3065B997" w:rsidR="002E292A" w:rsidRDefault="002E292A" w:rsidP="007429D6">
      <w:r w:rsidRPr="00942808">
        <w:t>Tony Conte, Charlotte County School Board</w:t>
      </w:r>
    </w:p>
    <w:p w14:paraId="498DB1B8" w14:textId="059BBC82" w:rsidR="00323D3E" w:rsidRDefault="00323D3E" w:rsidP="007429D6">
      <w:r w:rsidRPr="00942808">
        <w:t xml:space="preserve">Mike Koenig, Charlotte County Community Services </w:t>
      </w:r>
    </w:p>
    <w:p w14:paraId="44E5F75A" w14:textId="6021C360" w:rsidR="00942808" w:rsidRDefault="00315100" w:rsidP="00942808">
      <w:r w:rsidRPr="001735CF">
        <w:rPr>
          <w:rFonts w:ascii="Segoe UI" w:hAnsi="Segoe UI" w:cs="Segoe UI"/>
          <w:sz w:val="21"/>
          <w:szCs w:val="21"/>
          <w:highlight w:val="yellow"/>
        </w:rPr>
        <w:t>​</w:t>
      </w:r>
      <w:r w:rsidR="00942808">
        <w:t>Lauren Brooks,</w:t>
      </w:r>
      <w:r w:rsidR="00D36DB3">
        <w:t xml:space="preserve"> FDOT (AECOM)</w:t>
      </w:r>
    </w:p>
    <w:p w14:paraId="454F0698" w14:textId="31F99FF9" w:rsidR="00942808" w:rsidRPr="002E292A" w:rsidRDefault="00942808" w:rsidP="00942808">
      <w:r>
        <w:t>Matt Dockins,</w:t>
      </w:r>
      <w:r w:rsidR="00D36DB3">
        <w:t xml:space="preserve"> FDOT (RK&amp;K)</w:t>
      </w:r>
    </w:p>
    <w:p w14:paraId="0CB62BCB" w14:textId="03BCD954" w:rsidR="00315100" w:rsidRPr="00315100" w:rsidRDefault="00315100" w:rsidP="00315100">
      <w:pPr>
        <w:rPr>
          <w:rFonts w:ascii="Segoe UI" w:hAnsi="Segoe UI" w:cs="Segoe UI"/>
          <w:sz w:val="21"/>
          <w:szCs w:val="21"/>
        </w:rPr>
      </w:pPr>
    </w:p>
    <w:p w14:paraId="0CC741CA" w14:textId="2176E1AC" w:rsidR="00DF26F2" w:rsidRDefault="00315100" w:rsidP="00315100">
      <w:pPr>
        <w:rPr>
          <w:b/>
          <w:szCs w:val="24"/>
        </w:rPr>
      </w:pPr>
      <w:r w:rsidRPr="00315100">
        <w:rPr>
          <w:rFonts w:ascii="Segoe UI" w:hAnsi="Segoe UI" w:cs="Segoe UI"/>
          <w:sz w:val="21"/>
          <w:szCs w:val="21"/>
        </w:rPr>
        <w:t>​</w:t>
      </w:r>
      <w:r w:rsidR="00002C93" w:rsidRPr="00002C93">
        <w:rPr>
          <w:b/>
          <w:szCs w:val="24"/>
        </w:rPr>
        <w:t xml:space="preserve">1.  </w:t>
      </w:r>
      <w:r w:rsidR="00DF26F2" w:rsidRPr="001143BD">
        <w:rPr>
          <w:b/>
          <w:szCs w:val="24"/>
          <w:u w:val="single"/>
        </w:rPr>
        <w:t>Call to Order &amp; Roll Call</w:t>
      </w:r>
    </w:p>
    <w:p w14:paraId="5333A9CA" w14:textId="77777777" w:rsidR="00DF26F2" w:rsidRDefault="00DF26F2">
      <w:pPr>
        <w:pStyle w:val="Heading5"/>
        <w:rPr>
          <w:b/>
          <w:sz w:val="24"/>
          <w:szCs w:val="24"/>
          <w:u w:val="none"/>
        </w:rPr>
      </w:pPr>
    </w:p>
    <w:p w14:paraId="00058832" w14:textId="77777777" w:rsidR="00DF26F2" w:rsidRDefault="00DF26F2" w:rsidP="00DF26F2">
      <w:pPr>
        <w:rPr>
          <w:color w:val="000000"/>
        </w:rPr>
      </w:pPr>
      <w:r w:rsidRPr="009C2575">
        <w:rPr>
          <w:color w:val="000000"/>
        </w:rPr>
        <w:t xml:space="preserve">MPO Chair </w:t>
      </w:r>
      <w:r w:rsidR="00354750" w:rsidRPr="009C2575">
        <w:rPr>
          <w:color w:val="000000"/>
        </w:rPr>
        <w:t>Tiseo</w:t>
      </w:r>
      <w:r w:rsidRPr="00BC2D1A">
        <w:rPr>
          <w:color w:val="000000"/>
        </w:rPr>
        <w:t xml:space="preserve"> cal</w:t>
      </w:r>
      <w:r>
        <w:rPr>
          <w:color w:val="000000"/>
        </w:rPr>
        <w:t xml:space="preserve">led the meeting to order at </w:t>
      </w:r>
      <w:r w:rsidR="001F3136">
        <w:rPr>
          <w:color w:val="000000"/>
        </w:rPr>
        <w:t>2:0</w:t>
      </w:r>
      <w:r>
        <w:rPr>
          <w:color w:val="000000"/>
        </w:rPr>
        <w:t>0</w:t>
      </w:r>
      <w:r w:rsidRPr="00BC2D1A">
        <w:rPr>
          <w:color w:val="000000"/>
        </w:rPr>
        <w:t xml:space="preserve"> p.m.</w:t>
      </w:r>
      <w:r w:rsidR="006B5185" w:rsidRPr="006B5185">
        <w:rPr>
          <w:color w:val="000000"/>
        </w:rPr>
        <w:t xml:space="preserve"> </w:t>
      </w:r>
      <w:r w:rsidR="006B5185">
        <w:rPr>
          <w:color w:val="000000"/>
        </w:rPr>
        <w:t>The roll call was taken</w:t>
      </w:r>
      <w:r w:rsidR="007F7BE4">
        <w:rPr>
          <w:color w:val="000000"/>
        </w:rPr>
        <w:t>,</w:t>
      </w:r>
      <w:r>
        <w:rPr>
          <w:color w:val="000000"/>
        </w:rPr>
        <w:t xml:space="preserve"> </w:t>
      </w:r>
      <w:r w:rsidR="00584B78">
        <w:rPr>
          <w:color w:val="000000"/>
        </w:rPr>
        <w:t xml:space="preserve">and </w:t>
      </w:r>
      <w:r w:rsidR="00E20FC3">
        <w:rPr>
          <w:color w:val="000000"/>
        </w:rPr>
        <w:t>a</w:t>
      </w:r>
      <w:r>
        <w:rPr>
          <w:color w:val="000000"/>
        </w:rPr>
        <w:t xml:space="preserve">ll members were present.  </w:t>
      </w:r>
    </w:p>
    <w:p w14:paraId="6F46A986" w14:textId="77777777" w:rsidR="00AE1F04" w:rsidRDefault="00AE1F04" w:rsidP="00DF26F2"/>
    <w:p w14:paraId="04E25ED7" w14:textId="12EFD166" w:rsidR="00DF26F2" w:rsidRDefault="00DF26F2" w:rsidP="00DF26F2">
      <w:pPr>
        <w:rPr>
          <w:b/>
          <w:color w:val="000000"/>
          <w:szCs w:val="24"/>
        </w:rPr>
      </w:pPr>
      <w:r>
        <w:rPr>
          <w:b/>
          <w:color w:val="000000"/>
          <w:szCs w:val="24"/>
        </w:rPr>
        <w:t xml:space="preserve">2. </w:t>
      </w:r>
      <w:r w:rsidRPr="00932C07">
        <w:rPr>
          <w:b/>
          <w:color w:val="000000"/>
          <w:szCs w:val="24"/>
        </w:rPr>
        <w:t xml:space="preserve"> </w:t>
      </w:r>
      <w:r w:rsidRPr="00DF26F2">
        <w:rPr>
          <w:b/>
          <w:color w:val="000000"/>
          <w:szCs w:val="24"/>
          <w:u w:val="single"/>
        </w:rPr>
        <w:t>Invocation</w:t>
      </w:r>
      <w:r w:rsidR="00002C93">
        <w:rPr>
          <w:b/>
          <w:color w:val="000000"/>
          <w:szCs w:val="24"/>
          <w:u w:val="single"/>
        </w:rPr>
        <w:t xml:space="preserve"> – </w:t>
      </w:r>
      <w:r w:rsidR="001F6D45">
        <w:rPr>
          <w:b/>
          <w:color w:val="000000"/>
          <w:szCs w:val="24"/>
          <w:u w:val="single"/>
        </w:rPr>
        <w:t xml:space="preserve">Pastor </w:t>
      </w:r>
      <w:r w:rsidR="001735CF">
        <w:rPr>
          <w:b/>
          <w:color w:val="000000"/>
          <w:szCs w:val="24"/>
          <w:u w:val="single"/>
        </w:rPr>
        <w:t>Bill Frank</w:t>
      </w:r>
    </w:p>
    <w:p w14:paraId="7B5D0165" w14:textId="77777777" w:rsidR="009B3311" w:rsidRDefault="009B3311" w:rsidP="00DF26F2">
      <w:pPr>
        <w:rPr>
          <w:b/>
          <w:color w:val="000000"/>
          <w:szCs w:val="24"/>
        </w:rPr>
      </w:pPr>
    </w:p>
    <w:p w14:paraId="3A0B6EBC" w14:textId="5C4CE577" w:rsidR="00DF26F2" w:rsidRDefault="001F6D45" w:rsidP="00DF26F2">
      <w:pPr>
        <w:rPr>
          <w:color w:val="000000"/>
        </w:rPr>
      </w:pPr>
      <w:r>
        <w:rPr>
          <w:color w:val="000000"/>
          <w:szCs w:val="24"/>
        </w:rPr>
        <w:t xml:space="preserve">Pastor </w:t>
      </w:r>
      <w:r w:rsidR="001735CF">
        <w:rPr>
          <w:color w:val="000000"/>
          <w:szCs w:val="24"/>
        </w:rPr>
        <w:t>Bill Frank</w:t>
      </w:r>
      <w:r w:rsidR="009C2575">
        <w:rPr>
          <w:color w:val="000000"/>
          <w:szCs w:val="24"/>
        </w:rPr>
        <w:t xml:space="preserve"> was not present, so Commissioner Deutsch</w:t>
      </w:r>
      <w:r w:rsidR="00DF26F2" w:rsidRPr="009B3311">
        <w:rPr>
          <w:color w:val="000000"/>
        </w:rPr>
        <w:t xml:space="preserve"> </w:t>
      </w:r>
      <w:r w:rsidR="00DF26F2">
        <w:rPr>
          <w:color w:val="000000"/>
        </w:rPr>
        <w:t>gave the invocation.</w:t>
      </w:r>
    </w:p>
    <w:p w14:paraId="63A403A0" w14:textId="77777777" w:rsidR="00DF26F2" w:rsidRDefault="00DF26F2">
      <w:pPr>
        <w:pStyle w:val="Heading5"/>
        <w:rPr>
          <w:b/>
          <w:color w:val="auto"/>
          <w:sz w:val="24"/>
          <w:u w:val="none"/>
        </w:rPr>
      </w:pPr>
    </w:p>
    <w:p w14:paraId="262C0F75" w14:textId="77777777" w:rsidR="008D173B" w:rsidRDefault="00DF26F2">
      <w:pPr>
        <w:pStyle w:val="Heading5"/>
        <w:rPr>
          <w:b/>
          <w:sz w:val="24"/>
          <w:szCs w:val="24"/>
        </w:rPr>
      </w:pPr>
      <w:r w:rsidRPr="00DF26F2">
        <w:rPr>
          <w:b/>
          <w:color w:val="auto"/>
          <w:sz w:val="24"/>
          <w:u w:val="none"/>
        </w:rPr>
        <w:t>3.</w:t>
      </w:r>
      <w:r>
        <w:rPr>
          <w:color w:val="auto"/>
          <w:sz w:val="24"/>
          <w:u w:val="none"/>
        </w:rPr>
        <w:t xml:space="preserve">  </w:t>
      </w:r>
      <w:r w:rsidR="008D173B" w:rsidRPr="007F7136">
        <w:rPr>
          <w:b/>
          <w:sz w:val="24"/>
          <w:szCs w:val="24"/>
        </w:rPr>
        <w:t>P</w:t>
      </w:r>
      <w:r w:rsidR="00D31C82">
        <w:rPr>
          <w:b/>
          <w:sz w:val="24"/>
          <w:szCs w:val="24"/>
        </w:rPr>
        <w:t>ledge of Allegiance</w:t>
      </w:r>
    </w:p>
    <w:p w14:paraId="0359B86D" w14:textId="77777777" w:rsidR="00D31C82" w:rsidRDefault="00D31C82" w:rsidP="00D31C82"/>
    <w:p w14:paraId="2404D490" w14:textId="77777777" w:rsidR="00B32953" w:rsidRDefault="004B6EF6" w:rsidP="009C1CC0">
      <w:r>
        <w:t>T</w:t>
      </w:r>
      <w:r w:rsidR="00D31C82">
        <w:t>he Pledge of Allegiance</w:t>
      </w:r>
      <w:r>
        <w:t xml:space="preserve"> was recited.</w:t>
      </w:r>
      <w:r w:rsidR="0054204B">
        <w:t xml:space="preserve"> </w:t>
      </w:r>
    </w:p>
    <w:p w14:paraId="685B5D2B" w14:textId="77777777" w:rsidR="004077F1" w:rsidRDefault="004077F1" w:rsidP="009C1CC0">
      <w:pPr>
        <w:rPr>
          <w:i/>
        </w:rPr>
      </w:pPr>
    </w:p>
    <w:p w14:paraId="1412380E" w14:textId="5FBB27BC" w:rsidR="004077F1" w:rsidRDefault="004077F1" w:rsidP="004077F1">
      <w:pPr>
        <w:rPr>
          <w:b/>
          <w:u w:val="single"/>
        </w:rPr>
      </w:pPr>
      <w:r>
        <w:rPr>
          <w:b/>
          <w:color w:val="000000"/>
          <w:szCs w:val="24"/>
        </w:rPr>
        <w:t>4</w:t>
      </w:r>
      <w:r w:rsidRPr="00E9083A">
        <w:rPr>
          <w:b/>
          <w:color w:val="000000"/>
          <w:szCs w:val="24"/>
        </w:rPr>
        <w:t>.</w:t>
      </w:r>
      <w:r>
        <w:rPr>
          <w:b/>
          <w:color w:val="000000"/>
          <w:szCs w:val="24"/>
        </w:rPr>
        <w:t xml:space="preserve">  </w:t>
      </w:r>
      <w:r>
        <w:rPr>
          <w:b/>
          <w:u w:val="single"/>
        </w:rPr>
        <w:t>Addition and/or Deletion to the Agenda</w:t>
      </w:r>
    </w:p>
    <w:p w14:paraId="19FD271D" w14:textId="77777777" w:rsidR="005B704E" w:rsidRDefault="005B704E" w:rsidP="00057C94">
      <w:pPr>
        <w:rPr>
          <w:color w:val="000000"/>
          <w:szCs w:val="24"/>
        </w:rPr>
      </w:pPr>
    </w:p>
    <w:p w14:paraId="64995445" w14:textId="25E072BE" w:rsidR="00C03E0C" w:rsidRDefault="005B6CAF" w:rsidP="005B6CAF">
      <w:pPr>
        <w:rPr>
          <w:color w:val="000000"/>
          <w:szCs w:val="24"/>
        </w:rPr>
      </w:pPr>
      <w:r>
        <w:rPr>
          <w:color w:val="000000"/>
          <w:szCs w:val="24"/>
        </w:rPr>
        <w:t>D’Juan Harris</w:t>
      </w:r>
      <w:r w:rsidR="00E350BB">
        <w:rPr>
          <w:color w:val="000000"/>
          <w:szCs w:val="24"/>
        </w:rPr>
        <w:t xml:space="preserve"> gave a point of clarification on agenda item #11 to the Chair</w:t>
      </w:r>
      <w:r w:rsidR="0020099B">
        <w:rPr>
          <w:color w:val="000000"/>
          <w:szCs w:val="24"/>
        </w:rPr>
        <w:t>, noting</w:t>
      </w:r>
      <w:r w:rsidR="00E350BB">
        <w:rPr>
          <w:color w:val="000000"/>
          <w:szCs w:val="24"/>
        </w:rPr>
        <w:t xml:space="preserve"> that these were all presentations to be given by FDOT</w:t>
      </w:r>
      <w:r w:rsidR="00F75E54">
        <w:rPr>
          <w:color w:val="000000"/>
          <w:szCs w:val="24"/>
        </w:rPr>
        <w:t>, and were separate from the other FDOT Report.</w:t>
      </w:r>
      <w:r w:rsidR="008B5EB1">
        <w:rPr>
          <w:color w:val="000000"/>
          <w:szCs w:val="24"/>
        </w:rPr>
        <w:t xml:space="preserve"> </w:t>
      </w:r>
    </w:p>
    <w:p w14:paraId="7D4B4E9A" w14:textId="4D13523F" w:rsidR="004A700C" w:rsidRDefault="004A700C" w:rsidP="005B6CAF">
      <w:pPr>
        <w:rPr>
          <w:color w:val="000000"/>
          <w:szCs w:val="24"/>
        </w:rPr>
      </w:pPr>
    </w:p>
    <w:p w14:paraId="79470EBA" w14:textId="4520F607" w:rsidR="004A700C" w:rsidRDefault="004A700C" w:rsidP="005B6CAF">
      <w:pPr>
        <w:rPr>
          <w:color w:val="000000"/>
          <w:szCs w:val="24"/>
        </w:rPr>
      </w:pPr>
      <w:r>
        <w:rPr>
          <w:color w:val="000000"/>
          <w:szCs w:val="24"/>
        </w:rPr>
        <w:t xml:space="preserve">D’Juan Harris noted that Mayor Matthews had a previous commitment and was requesting that Agenda Items #11 A-C and #13 be reordered </w:t>
      </w:r>
      <w:r w:rsidR="007630F3">
        <w:rPr>
          <w:color w:val="000000"/>
          <w:szCs w:val="24"/>
        </w:rPr>
        <w:t xml:space="preserve">to just after Agenda Item #6 </w:t>
      </w:r>
      <w:r>
        <w:rPr>
          <w:color w:val="000000"/>
          <w:szCs w:val="24"/>
        </w:rPr>
        <w:t>for discussion before her departure.</w:t>
      </w:r>
    </w:p>
    <w:p w14:paraId="5AA284C3" w14:textId="27CC02A2" w:rsidR="00C03E0C" w:rsidRDefault="00C03E0C" w:rsidP="00057C94">
      <w:pPr>
        <w:rPr>
          <w:color w:val="000000"/>
          <w:szCs w:val="24"/>
        </w:rPr>
      </w:pPr>
    </w:p>
    <w:p w14:paraId="3EB53D30" w14:textId="227A52BE" w:rsidR="00FC1FD8" w:rsidRDefault="00FC1FD8" w:rsidP="00FC1FD8">
      <w:pPr>
        <w:rPr>
          <w:i/>
          <w:szCs w:val="24"/>
        </w:rPr>
      </w:pPr>
      <w:r w:rsidRPr="00F75E54">
        <w:rPr>
          <w:b/>
          <w:i/>
          <w:szCs w:val="24"/>
        </w:rPr>
        <w:t xml:space="preserve">Commissioner Constance </w:t>
      </w:r>
      <w:r w:rsidRPr="00F75E54">
        <w:rPr>
          <w:i/>
          <w:szCs w:val="24"/>
        </w:rPr>
        <w:t xml:space="preserve">made a motion to approve the </w:t>
      </w:r>
      <w:r w:rsidR="004A700C" w:rsidRPr="00F75E54">
        <w:rPr>
          <w:i/>
          <w:szCs w:val="24"/>
        </w:rPr>
        <w:t xml:space="preserve">reordering of the </w:t>
      </w:r>
      <w:r w:rsidRPr="00F75E54">
        <w:rPr>
          <w:i/>
          <w:szCs w:val="24"/>
        </w:rPr>
        <w:t xml:space="preserve">Agenda.  </w:t>
      </w:r>
      <w:r w:rsidR="00F75E54">
        <w:rPr>
          <w:b/>
          <w:i/>
          <w:szCs w:val="24"/>
        </w:rPr>
        <w:t xml:space="preserve">Commissioner Deutsch </w:t>
      </w:r>
      <w:r w:rsidRPr="00F75E54">
        <w:rPr>
          <w:i/>
          <w:szCs w:val="24"/>
        </w:rPr>
        <w:t>seconded the motion, and the motion carried unanimously.</w:t>
      </w:r>
    </w:p>
    <w:p w14:paraId="28F70736" w14:textId="77777777" w:rsidR="00F75E54" w:rsidRDefault="00F75E54" w:rsidP="003C344E">
      <w:pPr>
        <w:rPr>
          <w:b/>
        </w:rPr>
      </w:pPr>
    </w:p>
    <w:p w14:paraId="2A9C2E06" w14:textId="49C51658" w:rsidR="003C344E" w:rsidRDefault="003C344E" w:rsidP="003C344E">
      <w:pPr>
        <w:rPr>
          <w:b/>
          <w:u w:val="single"/>
        </w:rPr>
      </w:pPr>
      <w:r w:rsidRPr="003C344E">
        <w:rPr>
          <w:b/>
        </w:rPr>
        <w:t xml:space="preserve">5.  </w:t>
      </w:r>
      <w:r w:rsidRPr="003C344E">
        <w:rPr>
          <w:b/>
          <w:u w:val="single"/>
        </w:rPr>
        <w:t>P</w:t>
      </w:r>
      <w:r w:rsidR="001735CF">
        <w:rPr>
          <w:b/>
          <w:u w:val="single"/>
        </w:rPr>
        <w:t>ublic Comments on Agenda Items</w:t>
      </w:r>
    </w:p>
    <w:p w14:paraId="361077EA" w14:textId="77777777" w:rsidR="00BE2765" w:rsidRDefault="00BE2765" w:rsidP="003C344E">
      <w:pPr>
        <w:rPr>
          <w:b/>
          <w:u w:val="single"/>
        </w:rPr>
      </w:pPr>
    </w:p>
    <w:p w14:paraId="62D59994" w14:textId="5DC4D321" w:rsidR="003C344E" w:rsidRDefault="00BE2765" w:rsidP="00057C94">
      <w:pPr>
        <w:rPr>
          <w:color w:val="000000"/>
          <w:szCs w:val="24"/>
        </w:rPr>
      </w:pPr>
      <w:r>
        <w:rPr>
          <w:color w:val="000000"/>
          <w:szCs w:val="24"/>
        </w:rPr>
        <w:t>There were no public comments.</w:t>
      </w:r>
    </w:p>
    <w:p w14:paraId="67D17B90" w14:textId="6A7E3BA5" w:rsidR="003F0F9D" w:rsidRDefault="003F0F9D" w:rsidP="00057C94">
      <w:pPr>
        <w:rPr>
          <w:color w:val="000000"/>
          <w:szCs w:val="24"/>
        </w:rPr>
      </w:pPr>
    </w:p>
    <w:p w14:paraId="26169412" w14:textId="740B0868" w:rsidR="003C344E" w:rsidRPr="00A712AA" w:rsidRDefault="003C344E" w:rsidP="003C344E">
      <w:pPr>
        <w:rPr>
          <w:b/>
          <w:bCs/>
          <w:szCs w:val="24"/>
        </w:rPr>
      </w:pPr>
      <w:r w:rsidRPr="00A712AA">
        <w:rPr>
          <w:b/>
          <w:color w:val="000000"/>
          <w:szCs w:val="24"/>
        </w:rPr>
        <w:t xml:space="preserve">6.  </w:t>
      </w:r>
      <w:r w:rsidR="005B6CAF">
        <w:rPr>
          <w:b/>
          <w:bCs/>
          <w:szCs w:val="24"/>
          <w:u w:val="single"/>
        </w:rPr>
        <w:t>Election of Officers</w:t>
      </w:r>
    </w:p>
    <w:p w14:paraId="017A7C58" w14:textId="48AEF395" w:rsidR="003C344E" w:rsidRDefault="003C344E" w:rsidP="00057C94">
      <w:pPr>
        <w:rPr>
          <w:color w:val="000000"/>
          <w:szCs w:val="24"/>
        </w:rPr>
      </w:pPr>
    </w:p>
    <w:p w14:paraId="620DF0E6" w14:textId="4C059E12" w:rsidR="00C9795C" w:rsidRPr="00350993" w:rsidRDefault="00C9795C" w:rsidP="00C9795C">
      <w:pPr>
        <w:rPr>
          <w:szCs w:val="24"/>
        </w:rPr>
      </w:pPr>
      <w:r w:rsidRPr="00F75E54">
        <w:t>Commissioner Tiseo</w:t>
      </w:r>
      <w:r>
        <w:t xml:space="preserve"> turned over chairing the meeting to </w:t>
      </w:r>
      <w:r w:rsidR="00F75E54">
        <w:t xml:space="preserve">Stacy </w:t>
      </w:r>
      <w:r w:rsidR="00F75E54" w:rsidRPr="00F74223">
        <w:t>Bjordahl</w:t>
      </w:r>
      <w:r w:rsidR="00F75E54">
        <w:t xml:space="preserve"> </w:t>
      </w:r>
      <w:r>
        <w:t xml:space="preserve">(MPO Legal Services) to receive nominations for 2022 MPO Officers.  </w:t>
      </w:r>
    </w:p>
    <w:p w14:paraId="4BDFA50F" w14:textId="45E41AB2" w:rsidR="00C9795C" w:rsidRDefault="00C9795C" w:rsidP="00C9795C">
      <w:pPr>
        <w:rPr>
          <w:szCs w:val="24"/>
        </w:rPr>
      </w:pPr>
    </w:p>
    <w:p w14:paraId="48A79DB3" w14:textId="77777777" w:rsidR="00095A3F" w:rsidRDefault="00095A3F" w:rsidP="00C9795C">
      <w:pPr>
        <w:rPr>
          <w:b/>
          <w:i/>
          <w:szCs w:val="24"/>
        </w:rPr>
      </w:pPr>
    </w:p>
    <w:p w14:paraId="4CB0B425" w14:textId="77777777" w:rsidR="00095A3F" w:rsidRDefault="00095A3F" w:rsidP="00C9795C">
      <w:pPr>
        <w:rPr>
          <w:b/>
          <w:i/>
          <w:szCs w:val="24"/>
        </w:rPr>
      </w:pPr>
    </w:p>
    <w:p w14:paraId="72C5CB16" w14:textId="04BDE9A4" w:rsidR="00C9795C" w:rsidRDefault="00C9795C" w:rsidP="00C9795C">
      <w:pPr>
        <w:rPr>
          <w:i/>
          <w:szCs w:val="24"/>
        </w:rPr>
      </w:pPr>
      <w:r>
        <w:rPr>
          <w:b/>
          <w:i/>
          <w:szCs w:val="24"/>
        </w:rPr>
        <w:t>Mayor Matthews</w:t>
      </w:r>
      <w:r w:rsidRPr="008742A1">
        <w:rPr>
          <w:b/>
          <w:i/>
          <w:szCs w:val="24"/>
        </w:rPr>
        <w:t xml:space="preserve"> </w:t>
      </w:r>
      <w:r w:rsidRPr="008742A1">
        <w:rPr>
          <w:i/>
          <w:szCs w:val="24"/>
        </w:rPr>
        <w:t>nominated</w:t>
      </w:r>
      <w:r>
        <w:rPr>
          <w:b/>
          <w:i/>
          <w:szCs w:val="24"/>
        </w:rPr>
        <w:t xml:space="preserve"> Commissioner </w:t>
      </w:r>
      <w:r w:rsidR="00F75E54">
        <w:rPr>
          <w:b/>
          <w:i/>
          <w:szCs w:val="24"/>
        </w:rPr>
        <w:t xml:space="preserve">Constance </w:t>
      </w:r>
      <w:r w:rsidRPr="008742A1">
        <w:rPr>
          <w:i/>
          <w:szCs w:val="24"/>
        </w:rPr>
        <w:t xml:space="preserve">to serve as the MPO Board Chair.  </w:t>
      </w:r>
      <w:r>
        <w:rPr>
          <w:b/>
          <w:i/>
          <w:color w:val="000000"/>
          <w:szCs w:val="24"/>
        </w:rPr>
        <w:t xml:space="preserve">Commissioner </w:t>
      </w:r>
      <w:r w:rsidR="00F75E54">
        <w:rPr>
          <w:b/>
          <w:i/>
          <w:color w:val="000000"/>
          <w:szCs w:val="24"/>
        </w:rPr>
        <w:t xml:space="preserve">Herston </w:t>
      </w:r>
      <w:r w:rsidRPr="008742A1">
        <w:rPr>
          <w:i/>
          <w:szCs w:val="24"/>
        </w:rPr>
        <w:t xml:space="preserve">seconded the nomination.  </w:t>
      </w:r>
      <w:r>
        <w:rPr>
          <w:b/>
          <w:i/>
          <w:szCs w:val="24"/>
        </w:rPr>
        <w:t xml:space="preserve">Commissioner </w:t>
      </w:r>
      <w:r w:rsidR="00F75E54">
        <w:rPr>
          <w:b/>
          <w:i/>
          <w:szCs w:val="24"/>
        </w:rPr>
        <w:t xml:space="preserve">Deutsch </w:t>
      </w:r>
      <w:r>
        <w:rPr>
          <w:i/>
          <w:szCs w:val="24"/>
        </w:rPr>
        <w:t>moved to close the nominations</w:t>
      </w:r>
      <w:r w:rsidR="00F75E54">
        <w:rPr>
          <w:i/>
          <w:szCs w:val="24"/>
        </w:rPr>
        <w:t xml:space="preserve"> which was approved unanimously.  </w:t>
      </w:r>
      <w:r>
        <w:rPr>
          <w:b/>
          <w:i/>
          <w:szCs w:val="24"/>
        </w:rPr>
        <w:t xml:space="preserve">Commissioner </w:t>
      </w:r>
      <w:r w:rsidR="00F75E54">
        <w:rPr>
          <w:b/>
          <w:i/>
          <w:szCs w:val="24"/>
        </w:rPr>
        <w:t>Constance</w:t>
      </w:r>
      <w:r>
        <w:rPr>
          <w:b/>
          <w:i/>
          <w:szCs w:val="24"/>
        </w:rPr>
        <w:t xml:space="preserve"> </w:t>
      </w:r>
      <w:bookmarkStart w:id="2" w:name="_Hlk59522338"/>
      <w:r>
        <w:rPr>
          <w:i/>
          <w:szCs w:val="24"/>
        </w:rPr>
        <w:t xml:space="preserve">was </w:t>
      </w:r>
      <w:r w:rsidRPr="008742A1">
        <w:rPr>
          <w:i/>
          <w:szCs w:val="24"/>
        </w:rPr>
        <w:t xml:space="preserve">declared MPO Board Chair by a unanimous </w:t>
      </w:r>
      <w:r>
        <w:rPr>
          <w:i/>
          <w:szCs w:val="24"/>
        </w:rPr>
        <w:t>vote</w:t>
      </w:r>
      <w:r w:rsidRPr="008742A1">
        <w:rPr>
          <w:i/>
          <w:szCs w:val="24"/>
        </w:rPr>
        <w:t>.</w:t>
      </w:r>
      <w:bookmarkEnd w:id="2"/>
      <w:r w:rsidR="00506B9D">
        <w:rPr>
          <w:i/>
          <w:szCs w:val="24"/>
        </w:rPr>
        <w:t xml:space="preserve">  </w:t>
      </w:r>
      <w:r w:rsidR="00F80A75">
        <w:rPr>
          <w:i/>
          <w:szCs w:val="24"/>
        </w:rPr>
        <w:t>He and former MPO Chair Tiseo</w:t>
      </w:r>
      <w:r w:rsidR="00506B9D">
        <w:rPr>
          <w:i/>
          <w:szCs w:val="24"/>
        </w:rPr>
        <w:t xml:space="preserve"> switched seats.</w:t>
      </w:r>
    </w:p>
    <w:p w14:paraId="3BB103E3" w14:textId="2A62E526" w:rsidR="00C9795C" w:rsidRDefault="00C9795C" w:rsidP="00C9795C">
      <w:pPr>
        <w:rPr>
          <w:i/>
          <w:szCs w:val="24"/>
        </w:rPr>
      </w:pPr>
    </w:p>
    <w:p w14:paraId="7417530C" w14:textId="61FB131B" w:rsidR="00C9795C" w:rsidRDefault="00506B9D" w:rsidP="00C9795C">
      <w:pPr>
        <w:rPr>
          <w:b/>
          <w:i/>
          <w:szCs w:val="24"/>
        </w:rPr>
      </w:pPr>
      <w:r>
        <w:rPr>
          <w:b/>
          <w:i/>
          <w:szCs w:val="24"/>
        </w:rPr>
        <w:t xml:space="preserve">Commissioner Herston </w:t>
      </w:r>
      <w:r w:rsidR="00C9795C">
        <w:rPr>
          <w:i/>
          <w:szCs w:val="24"/>
        </w:rPr>
        <w:t xml:space="preserve">nominated </w:t>
      </w:r>
      <w:r w:rsidR="00C9795C">
        <w:rPr>
          <w:b/>
          <w:i/>
          <w:szCs w:val="24"/>
        </w:rPr>
        <w:t xml:space="preserve">Commissioner </w:t>
      </w:r>
      <w:r>
        <w:rPr>
          <w:b/>
          <w:i/>
          <w:szCs w:val="24"/>
        </w:rPr>
        <w:t xml:space="preserve">Deutsch </w:t>
      </w:r>
      <w:r w:rsidR="00C9795C">
        <w:rPr>
          <w:i/>
          <w:szCs w:val="24"/>
        </w:rPr>
        <w:t xml:space="preserve">for MPO Board Vice Chair.  </w:t>
      </w:r>
      <w:r>
        <w:rPr>
          <w:b/>
          <w:i/>
          <w:szCs w:val="24"/>
        </w:rPr>
        <w:t xml:space="preserve">Mayor Matthews </w:t>
      </w:r>
      <w:r w:rsidR="00C9795C" w:rsidRPr="0019204A">
        <w:rPr>
          <w:i/>
          <w:szCs w:val="24"/>
        </w:rPr>
        <w:t>seconded the nomination.</w:t>
      </w:r>
      <w:r w:rsidR="00C9795C">
        <w:rPr>
          <w:b/>
          <w:i/>
          <w:szCs w:val="24"/>
        </w:rPr>
        <w:t xml:space="preserve"> </w:t>
      </w:r>
      <w:r w:rsidR="00EF6F73" w:rsidRPr="00EF6F73">
        <w:rPr>
          <w:bCs/>
          <w:i/>
          <w:szCs w:val="24"/>
        </w:rPr>
        <w:t xml:space="preserve">There being no other nominations, </w:t>
      </w:r>
      <w:r w:rsidR="00C9795C">
        <w:rPr>
          <w:b/>
          <w:i/>
          <w:szCs w:val="24"/>
        </w:rPr>
        <w:t xml:space="preserve">Commissioner </w:t>
      </w:r>
      <w:r w:rsidR="006F0B26">
        <w:rPr>
          <w:b/>
          <w:i/>
          <w:szCs w:val="24"/>
        </w:rPr>
        <w:t>Deutsch</w:t>
      </w:r>
      <w:r w:rsidR="00EF6F73">
        <w:rPr>
          <w:b/>
          <w:i/>
          <w:szCs w:val="24"/>
        </w:rPr>
        <w:t xml:space="preserve"> </w:t>
      </w:r>
      <w:r w:rsidR="00C9795C">
        <w:rPr>
          <w:i/>
          <w:szCs w:val="24"/>
        </w:rPr>
        <w:t xml:space="preserve">was </w:t>
      </w:r>
      <w:r w:rsidR="00C9795C" w:rsidRPr="008742A1">
        <w:rPr>
          <w:i/>
          <w:szCs w:val="24"/>
        </w:rPr>
        <w:t xml:space="preserve">declared MPO Board </w:t>
      </w:r>
      <w:r w:rsidR="00C9795C">
        <w:rPr>
          <w:i/>
          <w:szCs w:val="24"/>
        </w:rPr>
        <w:t xml:space="preserve">Vice </w:t>
      </w:r>
      <w:r w:rsidR="00C9795C" w:rsidRPr="008742A1">
        <w:rPr>
          <w:i/>
          <w:szCs w:val="24"/>
        </w:rPr>
        <w:t xml:space="preserve">Chair by a unanimous </w:t>
      </w:r>
      <w:r w:rsidR="00C9795C">
        <w:rPr>
          <w:i/>
          <w:szCs w:val="24"/>
        </w:rPr>
        <w:t>vote</w:t>
      </w:r>
      <w:r w:rsidR="00C9795C" w:rsidRPr="008742A1">
        <w:rPr>
          <w:i/>
          <w:szCs w:val="24"/>
        </w:rPr>
        <w:t>.</w:t>
      </w:r>
    </w:p>
    <w:p w14:paraId="3DD9E480" w14:textId="7FE8083D" w:rsidR="00C9795C" w:rsidRDefault="00C9795C" w:rsidP="00C9795C">
      <w:pPr>
        <w:rPr>
          <w:b/>
          <w:i/>
          <w:szCs w:val="24"/>
        </w:rPr>
      </w:pPr>
    </w:p>
    <w:p w14:paraId="6B1FE720" w14:textId="47096122" w:rsidR="00C9795C" w:rsidRDefault="00EF6F73" w:rsidP="00C9795C">
      <w:pPr>
        <w:rPr>
          <w:i/>
          <w:szCs w:val="24"/>
        </w:rPr>
      </w:pPr>
      <w:r>
        <w:rPr>
          <w:b/>
          <w:i/>
          <w:szCs w:val="24"/>
        </w:rPr>
        <w:t xml:space="preserve">Commissioner Deutsch </w:t>
      </w:r>
      <w:r w:rsidR="00C9795C" w:rsidRPr="008742A1">
        <w:rPr>
          <w:i/>
          <w:szCs w:val="24"/>
        </w:rPr>
        <w:t xml:space="preserve">nominated </w:t>
      </w:r>
      <w:r w:rsidR="00C9795C">
        <w:rPr>
          <w:b/>
          <w:i/>
          <w:szCs w:val="24"/>
        </w:rPr>
        <w:t xml:space="preserve">Commissioner Herston </w:t>
      </w:r>
      <w:r w:rsidR="00C9795C" w:rsidRPr="008742A1">
        <w:rPr>
          <w:i/>
          <w:szCs w:val="24"/>
        </w:rPr>
        <w:t xml:space="preserve">to serve as the MPOAC Representative.  </w:t>
      </w:r>
      <w:r>
        <w:rPr>
          <w:b/>
          <w:i/>
          <w:szCs w:val="24"/>
        </w:rPr>
        <w:t xml:space="preserve">Mayor Matthews </w:t>
      </w:r>
      <w:r w:rsidR="00C9795C" w:rsidRPr="008742A1">
        <w:rPr>
          <w:i/>
          <w:szCs w:val="24"/>
        </w:rPr>
        <w:t xml:space="preserve">seconded the nomination. </w:t>
      </w:r>
      <w:r>
        <w:rPr>
          <w:i/>
          <w:szCs w:val="24"/>
        </w:rPr>
        <w:t xml:space="preserve">There being no other nominations, </w:t>
      </w:r>
      <w:r w:rsidR="00C9795C">
        <w:rPr>
          <w:b/>
          <w:i/>
          <w:szCs w:val="24"/>
        </w:rPr>
        <w:t xml:space="preserve">Commissioner Herston </w:t>
      </w:r>
      <w:r w:rsidR="00C9795C" w:rsidRPr="008742A1">
        <w:rPr>
          <w:i/>
          <w:szCs w:val="24"/>
        </w:rPr>
        <w:t>was declared MPOAC Representative by</w:t>
      </w:r>
      <w:r w:rsidR="00C9795C">
        <w:rPr>
          <w:i/>
          <w:szCs w:val="24"/>
        </w:rPr>
        <w:t xml:space="preserve"> </w:t>
      </w:r>
      <w:r w:rsidR="00C9795C" w:rsidRPr="008742A1">
        <w:rPr>
          <w:i/>
          <w:szCs w:val="24"/>
        </w:rPr>
        <w:t>a unanimous vote.</w:t>
      </w:r>
    </w:p>
    <w:p w14:paraId="41F2B4A8" w14:textId="7D4C0F61" w:rsidR="00C9795C" w:rsidRDefault="00C9795C" w:rsidP="00C9795C">
      <w:pPr>
        <w:rPr>
          <w:b/>
          <w:i/>
          <w:szCs w:val="24"/>
        </w:rPr>
      </w:pPr>
    </w:p>
    <w:p w14:paraId="17095897" w14:textId="60C09E66" w:rsidR="00C9795C" w:rsidRPr="008742A1" w:rsidRDefault="00EF6F73" w:rsidP="00C9795C">
      <w:pPr>
        <w:rPr>
          <w:i/>
          <w:szCs w:val="24"/>
        </w:rPr>
      </w:pPr>
      <w:r>
        <w:rPr>
          <w:b/>
          <w:i/>
          <w:szCs w:val="24"/>
        </w:rPr>
        <w:t xml:space="preserve">Commissioner Deutsch </w:t>
      </w:r>
      <w:r w:rsidR="00C9795C" w:rsidRPr="008742A1">
        <w:rPr>
          <w:i/>
          <w:szCs w:val="24"/>
        </w:rPr>
        <w:t>nominated</w:t>
      </w:r>
      <w:r w:rsidR="00C9795C">
        <w:rPr>
          <w:i/>
          <w:szCs w:val="24"/>
        </w:rPr>
        <w:t xml:space="preserve"> </w:t>
      </w:r>
      <w:r w:rsidR="00C9795C" w:rsidRPr="00BF1329">
        <w:rPr>
          <w:b/>
          <w:i/>
          <w:szCs w:val="24"/>
        </w:rPr>
        <w:t xml:space="preserve">Commissioner </w:t>
      </w:r>
      <w:r>
        <w:rPr>
          <w:b/>
          <w:i/>
          <w:szCs w:val="24"/>
        </w:rPr>
        <w:t xml:space="preserve">Tiseo </w:t>
      </w:r>
      <w:r w:rsidR="00C9795C">
        <w:rPr>
          <w:i/>
          <w:szCs w:val="24"/>
        </w:rPr>
        <w:t xml:space="preserve">to serve as the MPOAC Alternate Representative. </w:t>
      </w:r>
      <w:r w:rsidR="00C9795C" w:rsidRPr="008742A1">
        <w:rPr>
          <w:i/>
          <w:szCs w:val="24"/>
        </w:rPr>
        <w:t xml:space="preserve"> </w:t>
      </w:r>
      <w:r w:rsidR="00C9795C">
        <w:rPr>
          <w:b/>
          <w:i/>
          <w:szCs w:val="24"/>
        </w:rPr>
        <w:t xml:space="preserve">Commissioner </w:t>
      </w:r>
      <w:r>
        <w:rPr>
          <w:b/>
          <w:i/>
          <w:szCs w:val="24"/>
        </w:rPr>
        <w:t xml:space="preserve">Constance </w:t>
      </w:r>
      <w:r w:rsidR="00C9795C" w:rsidRPr="008742A1">
        <w:rPr>
          <w:i/>
          <w:szCs w:val="24"/>
        </w:rPr>
        <w:t xml:space="preserve">seconded the nomination.  There being no additional nominations, </w:t>
      </w:r>
      <w:r w:rsidR="00C9795C" w:rsidRPr="00BF1329">
        <w:rPr>
          <w:b/>
          <w:i/>
          <w:szCs w:val="24"/>
        </w:rPr>
        <w:t xml:space="preserve">Commissioner </w:t>
      </w:r>
      <w:r>
        <w:rPr>
          <w:b/>
          <w:i/>
          <w:szCs w:val="24"/>
        </w:rPr>
        <w:t xml:space="preserve">Tiseo </w:t>
      </w:r>
      <w:r w:rsidR="00C9795C" w:rsidRPr="008742A1">
        <w:rPr>
          <w:i/>
          <w:szCs w:val="24"/>
        </w:rPr>
        <w:t xml:space="preserve">was declared MPOAC Alternate Representative by a unanimous vote.   </w:t>
      </w:r>
    </w:p>
    <w:p w14:paraId="5C985E3D" w14:textId="13159D32" w:rsidR="00C9795C" w:rsidRDefault="00C9795C" w:rsidP="00C9795C">
      <w:pPr>
        <w:rPr>
          <w:szCs w:val="24"/>
        </w:rPr>
      </w:pPr>
    </w:p>
    <w:p w14:paraId="5C642BA4" w14:textId="07315B57" w:rsidR="00C9795C" w:rsidRDefault="00C9795C" w:rsidP="00C9795C">
      <w:pPr>
        <w:rPr>
          <w:szCs w:val="24"/>
        </w:rPr>
      </w:pPr>
      <w:r w:rsidRPr="00EF6F73">
        <w:rPr>
          <w:szCs w:val="24"/>
        </w:rPr>
        <w:t xml:space="preserve">Commissioner </w:t>
      </w:r>
      <w:r w:rsidR="00EF6F73" w:rsidRPr="00EF6F73">
        <w:rPr>
          <w:szCs w:val="24"/>
        </w:rPr>
        <w:t xml:space="preserve">Constance </w:t>
      </w:r>
      <w:r w:rsidR="00EF6F73">
        <w:rPr>
          <w:szCs w:val="24"/>
        </w:rPr>
        <w:t xml:space="preserve">began </w:t>
      </w:r>
      <w:r w:rsidRPr="00EF6F73">
        <w:rPr>
          <w:szCs w:val="24"/>
        </w:rPr>
        <w:t>chairing the meeting.</w:t>
      </w:r>
    </w:p>
    <w:p w14:paraId="09EB187C" w14:textId="7989FCA3" w:rsidR="00C9795C" w:rsidRDefault="00C9795C" w:rsidP="00C9795C">
      <w:pPr>
        <w:rPr>
          <w:szCs w:val="24"/>
        </w:rPr>
      </w:pPr>
    </w:p>
    <w:p w14:paraId="3DAE0375" w14:textId="2D225113" w:rsidR="005C213B" w:rsidRPr="005C213B" w:rsidRDefault="005C213B" w:rsidP="00C9795C">
      <w:pPr>
        <w:rPr>
          <w:i/>
          <w:iCs/>
          <w:szCs w:val="24"/>
        </w:rPr>
      </w:pPr>
      <w:r w:rsidRPr="005C213B">
        <w:rPr>
          <w:i/>
          <w:iCs/>
          <w:szCs w:val="24"/>
        </w:rPr>
        <w:t>Next</w:t>
      </w:r>
      <w:r w:rsidR="00DF0FE3">
        <w:rPr>
          <w:i/>
          <w:iCs/>
          <w:szCs w:val="24"/>
        </w:rPr>
        <w:t>,</w:t>
      </w:r>
      <w:r w:rsidRPr="005C213B">
        <w:rPr>
          <w:i/>
          <w:iCs/>
          <w:szCs w:val="24"/>
        </w:rPr>
        <w:t xml:space="preserve"> item #11</w:t>
      </w:r>
      <w:r w:rsidR="00EC7FDE">
        <w:rPr>
          <w:i/>
          <w:iCs/>
          <w:szCs w:val="24"/>
        </w:rPr>
        <w:t xml:space="preserve"> A-C</w:t>
      </w:r>
      <w:r w:rsidR="00DF0FE3">
        <w:rPr>
          <w:i/>
          <w:iCs/>
          <w:szCs w:val="24"/>
        </w:rPr>
        <w:t xml:space="preserve"> and #13</w:t>
      </w:r>
      <w:r w:rsidRPr="005C213B">
        <w:rPr>
          <w:i/>
          <w:iCs/>
          <w:szCs w:val="24"/>
        </w:rPr>
        <w:t xml:space="preserve"> w</w:t>
      </w:r>
      <w:r w:rsidR="00EC7FDE">
        <w:rPr>
          <w:i/>
          <w:iCs/>
          <w:szCs w:val="24"/>
        </w:rPr>
        <w:t>ere</w:t>
      </w:r>
      <w:r w:rsidRPr="005C213B">
        <w:rPr>
          <w:i/>
          <w:iCs/>
          <w:szCs w:val="24"/>
        </w:rPr>
        <w:t xml:space="preserve"> addressed. </w:t>
      </w:r>
    </w:p>
    <w:p w14:paraId="2AFB5F8A" w14:textId="70E282C9" w:rsidR="003F0F9D" w:rsidRDefault="003F0F9D" w:rsidP="003F662B">
      <w:pPr>
        <w:outlineLvl w:val="0"/>
        <w:rPr>
          <w:szCs w:val="24"/>
        </w:rPr>
      </w:pPr>
    </w:p>
    <w:p w14:paraId="72A0BB73" w14:textId="77777777" w:rsidR="00D64190" w:rsidRDefault="00D64190" w:rsidP="00D64190">
      <w:pPr>
        <w:rPr>
          <w:b/>
          <w:u w:val="single"/>
        </w:rPr>
      </w:pPr>
      <w:r>
        <w:rPr>
          <w:b/>
          <w:szCs w:val="24"/>
        </w:rPr>
        <w:t xml:space="preserve">11.  </w:t>
      </w:r>
      <w:r w:rsidRPr="00B8138C">
        <w:rPr>
          <w:b/>
          <w:u w:val="single"/>
        </w:rPr>
        <w:t>F</w:t>
      </w:r>
      <w:r>
        <w:rPr>
          <w:b/>
          <w:u w:val="single"/>
        </w:rPr>
        <w:t xml:space="preserve">DOT </w:t>
      </w:r>
    </w:p>
    <w:p w14:paraId="1B44206B" w14:textId="77777777" w:rsidR="00D64190" w:rsidRDefault="00D64190" w:rsidP="00D64190">
      <w:pPr>
        <w:rPr>
          <w:b/>
        </w:rPr>
      </w:pPr>
    </w:p>
    <w:p w14:paraId="5C7BD1B1" w14:textId="77777777" w:rsidR="00D64190" w:rsidRDefault="00D64190" w:rsidP="00D64190">
      <w:pPr>
        <w:numPr>
          <w:ilvl w:val="0"/>
          <w:numId w:val="25"/>
        </w:numPr>
        <w:rPr>
          <w:b/>
        </w:rPr>
      </w:pPr>
      <w:r>
        <w:rPr>
          <w:b/>
        </w:rPr>
        <w:t>FY 2023 Through FY 2027 FDOT Draft Tentative Work Program (DTWP) Discussion Charlotte County</w:t>
      </w:r>
    </w:p>
    <w:p w14:paraId="152863FF" w14:textId="77777777" w:rsidR="00D64190" w:rsidRDefault="00D64190" w:rsidP="00D64190">
      <w:pPr>
        <w:pStyle w:val="Heading5"/>
        <w:rPr>
          <w:sz w:val="24"/>
          <w:szCs w:val="24"/>
          <w:u w:val="none"/>
        </w:rPr>
      </w:pPr>
    </w:p>
    <w:p w14:paraId="5B200FCC" w14:textId="43BDB859" w:rsidR="00D00BBF" w:rsidRDefault="00D64190" w:rsidP="00D64190">
      <w:pPr>
        <w:rPr>
          <w:i/>
          <w:iCs/>
          <w:szCs w:val="24"/>
        </w:rPr>
      </w:pPr>
      <w:r>
        <w:rPr>
          <w:szCs w:val="24"/>
        </w:rPr>
        <w:t>Wayne Gaither</w:t>
      </w:r>
      <w:r w:rsidRPr="00E350BB">
        <w:rPr>
          <w:szCs w:val="24"/>
        </w:rPr>
        <w:t xml:space="preserve"> </w:t>
      </w:r>
      <w:r w:rsidR="00C87851">
        <w:rPr>
          <w:szCs w:val="24"/>
        </w:rPr>
        <w:t>introduc</w:t>
      </w:r>
      <w:r>
        <w:rPr>
          <w:szCs w:val="24"/>
        </w:rPr>
        <w:t xml:space="preserve">ed the </w:t>
      </w:r>
      <w:r w:rsidR="00C87851">
        <w:rPr>
          <w:szCs w:val="24"/>
        </w:rPr>
        <w:t xml:space="preserve">two </w:t>
      </w:r>
      <w:r>
        <w:rPr>
          <w:szCs w:val="24"/>
        </w:rPr>
        <w:t>video presentation</w:t>
      </w:r>
      <w:r w:rsidR="00C87851">
        <w:rPr>
          <w:szCs w:val="24"/>
        </w:rPr>
        <w:t>s related to this topic</w:t>
      </w:r>
      <w:r>
        <w:rPr>
          <w:szCs w:val="24"/>
        </w:rPr>
        <w:t>.</w:t>
      </w:r>
      <w:r w:rsidR="00C87851">
        <w:rPr>
          <w:szCs w:val="24"/>
        </w:rPr>
        <w:t xml:space="preserve">  MPO Chair Constance </w:t>
      </w:r>
      <w:r w:rsidR="00D00BBF">
        <w:rPr>
          <w:szCs w:val="24"/>
        </w:rPr>
        <w:t>appeared in</w:t>
      </w:r>
      <w:r w:rsidR="00C87851">
        <w:rPr>
          <w:szCs w:val="24"/>
        </w:rPr>
        <w:t xml:space="preserve"> the second video</w:t>
      </w:r>
      <w:r w:rsidR="00D00BBF">
        <w:rPr>
          <w:szCs w:val="24"/>
        </w:rPr>
        <w:t>,</w:t>
      </w:r>
      <w:r w:rsidR="00C87851">
        <w:rPr>
          <w:szCs w:val="24"/>
        </w:rPr>
        <w:t xml:space="preserve"> FDOT District One’s </w:t>
      </w:r>
      <w:r w:rsidR="00C87851">
        <w:rPr>
          <w:i/>
          <w:iCs/>
          <w:szCs w:val="24"/>
        </w:rPr>
        <w:t xml:space="preserve">The Story of Our Rides.  </w:t>
      </w:r>
    </w:p>
    <w:p w14:paraId="53D8A4CB" w14:textId="77777777" w:rsidR="00D00BBF" w:rsidRDefault="00D00BBF" w:rsidP="00D64190">
      <w:pPr>
        <w:rPr>
          <w:i/>
          <w:iCs/>
          <w:szCs w:val="24"/>
        </w:rPr>
      </w:pPr>
    </w:p>
    <w:p w14:paraId="4990E84E" w14:textId="780ADD4C" w:rsidR="00D64190" w:rsidRPr="002B6332" w:rsidRDefault="00D64190" w:rsidP="00D64190">
      <w:pPr>
        <w:rPr>
          <w:szCs w:val="24"/>
        </w:rPr>
      </w:pPr>
      <w:r w:rsidRPr="002B6332">
        <w:rPr>
          <w:szCs w:val="24"/>
        </w:rPr>
        <w:t xml:space="preserve">The MPO Board and committees annually review </w:t>
      </w:r>
      <w:bookmarkStart w:id="3" w:name="_Hlk23428298"/>
      <w:r w:rsidRPr="002B6332">
        <w:rPr>
          <w:szCs w:val="24"/>
        </w:rPr>
        <w:t>FDOT’s Draft Tentative Work Program</w:t>
      </w:r>
      <w:bookmarkEnd w:id="3"/>
      <w:r w:rsidRPr="002B6332">
        <w:rPr>
          <w:szCs w:val="24"/>
        </w:rPr>
        <w:t xml:space="preserve"> (DTWP).  The DTWP (Attachment 1) cover</w:t>
      </w:r>
      <w:r>
        <w:rPr>
          <w:szCs w:val="24"/>
        </w:rPr>
        <w:t>ed</w:t>
      </w:r>
      <w:r w:rsidRPr="002B6332">
        <w:rPr>
          <w:szCs w:val="24"/>
        </w:rPr>
        <w:t xml:space="preserve"> available allocated funding for transportation projects consistent with FDOT plans and MPO priorities. The report included in the packet </w:t>
      </w:r>
      <w:r>
        <w:rPr>
          <w:szCs w:val="24"/>
        </w:rPr>
        <w:t>was</w:t>
      </w:r>
      <w:r w:rsidRPr="002B6332">
        <w:rPr>
          <w:szCs w:val="24"/>
        </w:rPr>
        <w:t xml:space="preserve"> based upon an October 21, 2021 snapshot of programmed transportation projects within Charlotte County from Fiscal Year 2023 through Fiscal Year 2027.  </w:t>
      </w:r>
    </w:p>
    <w:p w14:paraId="572CDACA" w14:textId="77777777" w:rsidR="00D64190" w:rsidRPr="002B6332" w:rsidRDefault="00D64190" w:rsidP="00D64190">
      <w:pPr>
        <w:rPr>
          <w:szCs w:val="24"/>
        </w:rPr>
      </w:pPr>
    </w:p>
    <w:p w14:paraId="6ED26B25" w14:textId="77777777" w:rsidR="00D64190" w:rsidRPr="002B6332" w:rsidRDefault="00D64190" w:rsidP="00D64190">
      <w:pPr>
        <w:rPr>
          <w:szCs w:val="24"/>
        </w:rPr>
      </w:pPr>
      <w:r w:rsidRPr="002B6332">
        <w:rPr>
          <w:szCs w:val="24"/>
        </w:rPr>
        <w:t>FDOT held public hearings congruent with release of the DTWP</w:t>
      </w:r>
      <w:r>
        <w:rPr>
          <w:szCs w:val="24"/>
        </w:rPr>
        <w:t>.  T</w:t>
      </w:r>
      <w:r w:rsidRPr="002B6332">
        <w:rPr>
          <w:szCs w:val="24"/>
        </w:rPr>
        <w:t xml:space="preserve">his </w:t>
      </w:r>
      <w:r>
        <w:rPr>
          <w:szCs w:val="24"/>
        </w:rPr>
        <w:t>agenda item was</w:t>
      </w:r>
      <w:r w:rsidRPr="002B6332">
        <w:rPr>
          <w:szCs w:val="24"/>
        </w:rPr>
        <w:t xml:space="preserve"> an opportunity for the Board to review and comment for the record.  No motion of endorsement </w:t>
      </w:r>
      <w:r>
        <w:rPr>
          <w:szCs w:val="24"/>
        </w:rPr>
        <w:t>wa</w:t>
      </w:r>
      <w:r w:rsidRPr="002B6332">
        <w:rPr>
          <w:szCs w:val="24"/>
        </w:rPr>
        <w:t>s required.</w:t>
      </w:r>
    </w:p>
    <w:p w14:paraId="19655CA3" w14:textId="77777777" w:rsidR="00D64190" w:rsidRPr="002B6332" w:rsidRDefault="00D64190" w:rsidP="00D64190">
      <w:pPr>
        <w:rPr>
          <w:szCs w:val="24"/>
        </w:rPr>
      </w:pPr>
    </w:p>
    <w:p w14:paraId="0A4B89E4" w14:textId="77777777" w:rsidR="00D00BBF" w:rsidRDefault="00D64190" w:rsidP="00D64190">
      <w:pPr>
        <w:rPr>
          <w:szCs w:val="24"/>
        </w:rPr>
      </w:pPr>
      <w:r w:rsidRPr="002B6332">
        <w:rPr>
          <w:szCs w:val="24"/>
        </w:rPr>
        <w:t>On May 17, 2021, the MPO Board adopted its 2021 project priorities for this year (Attachment 2) and submitted the</w:t>
      </w:r>
      <w:r>
        <w:rPr>
          <w:szCs w:val="24"/>
        </w:rPr>
        <w:t xml:space="preserve"> list</w:t>
      </w:r>
      <w:r w:rsidRPr="002B6332">
        <w:rPr>
          <w:szCs w:val="24"/>
        </w:rPr>
        <w:t xml:space="preserve"> to FDOT for inclusion in the FDOT Draft Tentative Work Program for consideration of funding to the greatest extent possible.  The Draft Tentative Work Program will form the basis for the MPO’s next Transportation Improvement Program (TIP) to be adopted and submitted to FDOT by July 15, 2022.  For federal funding </w:t>
      </w:r>
    </w:p>
    <w:p w14:paraId="7E871006" w14:textId="77777777" w:rsidR="00D00BBF" w:rsidRDefault="00D00BBF" w:rsidP="00D64190">
      <w:pPr>
        <w:rPr>
          <w:szCs w:val="24"/>
        </w:rPr>
      </w:pPr>
    </w:p>
    <w:p w14:paraId="5D342C4C" w14:textId="77777777" w:rsidR="00F80A75" w:rsidRDefault="00F80A75" w:rsidP="00D64190">
      <w:pPr>
        <w:rPr>
          <w:szCs w:val="24"/>
        </w:rPr>
      </w:pPr>
    </w:p>
    <w:p w14:paraId="609F85CC" w14:textId="6055F8BC" w:rsidR="00D64190" w:rsidRPr="002B6332" w:rsidRDefault="00D64190" w:rsidP="00D64190">
      <w:pPr>
        <w:rPr>
          <w:szCs w:val="24"/>
        </w:rPr>
      </w:pPr>
      <w:r w:rsidRPr="002B6332">
        <w:rPr>
          <w:szCs w:val="24"/>
        </w:rPr>
        <w:t xml:space="preserve">compliance, the MPO’s TIP, Long Range Transportation Plan and FDOT’s Work Program must be consistent for transparency and planning purposes.  </w:t>
      </w:r>
    </w:p>
    <w:p w14:paraId="62DCBFDE" w14:textId="77777777" w:rsidR="00D64190" w:rsidRDefault="00D64190" w:rsidP="00D64190">
      <w:pPr>
        <w:pStyle w:val="Heading5"/>
        <w:rPr>
          <w:sz w:val="24"/>
          <w:szCs w:val="24"/>
          <w:u w:val="none"/>
        </w:rPr>
      </w:pPr>
    </w:p>
    <w:p w14:paraId="29959BE4" w14:textId="5EF2892D" w:rsidR="00D64190" w:rsidRPr="00F0550A" w:rsidRDefault="00C87851" w:rsidP="00D64190">
      <w:pPr>
        <w:rPr>
          <w:bCs/>
        </w:rPr>
      </w:pPr>
      <w:r>
        <w:rPr>
          <w:bCs/>
        </w:rPr>
        <w:t>Wayne Gaither noted that the item for construction of a SR 31 roundabout had been advanced from #26 to #25.  He also i</w:t>
      </w:r>
      <w:r w:rsidR="00D64190" w:rsidRPr="00F0550A">
        <w:rPr>
          <w:bCs/>
        </w:rPr>
        <w:t xml:space="preserve">ntroduced Tanya Merkle as </w:t>
      </w:r>
      <w:r>
        <w:rPr>
          <w:bCs/>
        </w:rPr>
        <w:t xml:space="preserve">the </w:t>
      </w:r>
      <w:r w:rsidR="00D64190" w:rsidRPr="00F0550A">
        <w:rPr>
          <w:bCs/>
        </w:rPr>
        <w:t xml:space="preserve">new </w:t>
      </w:r>
      <w:r>
        <w:rPr>
          <w:bCs/>
        </w:rPr>
        <w:t xml:space="preserve">FDOT </w:t>
      </w:r>
      <w:r w:rsidR="00D64190" w:rsidRPr="00F0550A">
        <w:rPr>
          <w:bCs/>
        </w:rPr>
        <w:t>liaison</w:t>
      </w:r>
      <w:r>
        <w:rPr>
          <w:bCs/>
        </w:rPr>
        <w:t xml:space="preserve"> for Charlotte County</w:t>
      </w:r>
      <w:r w:rsidR="00D64190">
        <w:rPr>
          <w:bCs/>
        </w:rPr>
        <w:t xml:space="preserve">.  </w:t>
      </w:r>
      <w:r>
        <w:rPr>
          <w:bCs/>
        </w:rPr>
        <w:t>FDOT had been p</w:t>
      </w:r>
      <w:r w:rsidR="00D64190">
        <w:rPr>
          <w:bCs/>
        </w:rPr>
        <w:t>artnering with local governments</w:t>
      </w:r>
      <w:r>
        <w:rPr>
          <w:bCs/>
        </w:rPr>
        <w:t xml:space="preserve"> on several projects, including (1) the programming of</w:t>
      </w:r>
      <w:r w:rsidR="00D64190">
        <w:rPr>
          <w:bCs/>
        </w:rPr>
        <w:t xml:space="preserve"> </w:t>
      </w:r>
      <w:r>
        <w:rPr>
          <w:bCs/>
        </w:rPr>
        <w:t xml:space="preserve">all </w:t>
      </w:r>
      <w:r w:rsidR="00D64190">
        <w:rPr>
          <w:bCs/>
        </w:rPr>
        <w:t>Harbor View Road</w:t>
      </w:r>
      <w:r>
        <w:rPr>
          <w:bCs/>
        </w:rPr>
        <w:t xml:space="preserve"> Right-of-Way (ROW) funding in </w:t>
      </w:r>
      <w:r w:rsidR="00D64190">
        <w:rPr>
          <w:bCs/>
        </w:rPr>
        <w:t>2023</w:t>
      </w:r>
      <w:r>
        <w:rPr>
          <w:bCs/>
        </w:rPr>
        <w:t>, and (2) Airport o</w:t>
      </w:r>
      <w:r w:rsidR="00D64190">
        <w:rPr>
          <w:bCs/>
        </w:rPr>
        <w:t xml:space="preserve">perational improvements </w:t>
      </w:r>
      <w:r>
        <w:rPr>
          <w:bCs/>
        </w:rPr>
        <w:t>for</w:t>
      </w:r>
      <w:r w:rsidR="00D64190">
        <w:rPr>
          <w:bCs/>
        </w:rPr>
        <w:t xml:space="preserve"> hangers and </w:t>
      </w:r>
      <w:r>
        <w:rPr>
          <w:bCs/>
        </w:rPr>
        <w:t xml:space="preserve">the </w:t>
      </w:r>
      <w:r w:rsidR="00D64190">
        <w:rPr>
          <w:bCs/>
        </w:rPr>
        <w:t xml:space="preserve">terminal in 2025.  </w:t>
      </w:r>
      <w:r w:rsidR="00D00BBF">
        <w:rPr>
          <w:bCs/>
        </w:rPr>
        <w:t xml:space="preserve">He also described recent coordination efforts with the </w:t>
      </w:r>
      <w:r w:rsidR="00D64190">
        <w:rPr>
          <w:bCs/>
        </w:rPr>
        <w:t>City</w:t>
      </w:r>
      <w:r w:rsidR="00D00BBF">
        <w:rPr>
          <w:bCs/>
        </w:rPr>
        <w:t xml:space="preserve"> of Punta Gorda </w:t>
      </w:r>
      <w:r w:rsidR="00706AB0">
        <w:rPr>
          <w:bCs/>
        </w:rPr>
        <w:t xml:space="preserve">to try </w:t>
      </w:r>
      <w:r w:rsidR="00D64190">
        <w:rPr>
          <w:bCs/>
        </w:rPr>
        <w:t xml:space="preserve">to </w:t>
      </w:r>
      <w:r w:rsidR="00706AB0">
        <w:rPr>
          <w:bCs/>
        </w:rPr>
        <w:t>achieve stated</w:t>
      </w:r>
      <w:r w:rsidR="00D64190">
        <w:rPr>
          <w:bCs/>
        </w:rPr>
        <w:t xml:space="preserve"> goals.  </w:t>
      </w:r>
      <w:r w:rsidR="00706AB0">
        <w:rPr>
          <w:bCs/>
        </w:rPr>
        <w:t>He noted that the final</w:t>
      </w:r>
      <w:r w:rsidR="00D64190">
        <w:rPr>
          <w:bCs/>
        </w:rPr>
        <w:t xml:space="preserve"> </w:t>
      </w:r>
      <w:r w:rsidR="00706AB0">
        <w:rPr>
          <w:bCs/>
        </w:rPr>
        <w:t>T</w:t>
      </w:r>
      <w:r w:rsidR="00D64190">
        <w:rPr>
          <w:bCs/>
        </w:rPr>
        <w:t xml:space="preserve">entative </w:t>
      </w:r>
      <w:r w:rsidR="00706AB0">
        <w:rPr>
          <w:bCs/>
        </w:rPr>
        <w:t>W</w:t>
      </w:r>
      <w:r w:rsidR="00D64190">
        <w:rPr>
          <w:bCs/>
        </w:rPr>
        <w:t xml:space="preserve">ork </w:t>
      </w:r>
      <w:r w:rsidR="00706AB0">
        <w:rPr>
          <w:bCs/>
        </w:rPr>
        <w:t>P</w:t>
      </w:r>
      <w:r w:rsidR="00D64190">
        <w:rPr>
          <w:bCs/>
        </w:rPr>
        <w:t xml:space="preserve">rogram </w:t>
      </w:r>
      <w:r w:rsidR="00706AB0">
        <w:rPr>
          <w:bCs/>
        </w:rPr>
        <w:t xml:space="preserve">would be shared </w:t>
      </w:r>
      <w:r w:rsidR="00D64190">
        <w:rPr>
          <w:bCs/>
        </w:rPr>
        <w:t xml:space="preserve">when </w:t>
      </w:r>
      <w:r w:rsidR="00706AB0">
        <w:rPr>
          <w:bCs/>
        </w:rPr>
        <w:t xml:space="preserve">it was </w:t>
      </w:r>
      <w:r w:rsidR="00D64190">
        <w:rPr>
          <w:bCs/>
        </w:rPr>
        <w:t xml:space="preserve">received.  </w:t>
      </w:r>
    </w:p>
    <w:p w14:paraId="6B8A528A" w14:textId="77777777" w:rsidR="00D64190" w:rsidRDefault="00D64190" w:rsidP="00D64190">
      <w:pPr>
        <w:rPr>
          <w:b/>
        </w:rPr>
      </w:pPr>
    </w:p>
    <w:p w14:paraId="32AA48DA" w14:textId="26A0B385" w:rsidR="00D64190" w:rsidRDefault="00706AB0" w:rsidP="00D64190">
      <w:pPr>
        <w:rPr>
          <w:bCs/>
        </w:rPr>
      </w:pPr>
      <w:r>
        <w:rPr>
          <w:bCs/>
        </w:rPr>
        <w:t xml:space="preserve">In summarizing, Wayne Gaither stated that FDOT wanted to be more than “just an engineering firm.”  District One </w:t>
      </w:r>
      <w:proofErr w:type="gramStart"/>
      <w:r>
        <w:rPr>
          <w:bCs/>
        </w:rPr>
        <w:t>as a whole is</w:t>
      </w:r>
      <w:proofErr w:type="gramEnd"/>
      <w:r>
        <w:rPr>
          <w:bCs/>
        </w:rPr>
        <w:t xml:space="preserve"> seeing tremendous growth across the board.  He noted that it takes a tremendous amount of coordination and cooperation.  He appreciated the efforts put forth by the MPO Board Members and their staffs.  </w:t>
      </w:r>
    </w:p>
    <w:p w14:paraId="7E13A9D6" w14:textId="5367839B" w:rsidR="00706AB0" w:rsidRDefault="00706AB0" w:rsidP="00D64190">
      <w:pPr>
        <w:rPr>
          <w:bCs/>
        </w:rPr>
      </w:pPr>
    </w:p>
    <w:p w14:paraId="0AE02F0F" w14:textId="27FC3DA8" w:rsidR="00706AB0" w:rsidRDefault="00706AB0" w:rsidP="00D64190">
      <w:pPr>
        <w:rPr>
          <w:bCs/>
        </w:rPr>
      </w:pPr>
      <w:r>
        <w:rPr>
          <w:bCs/>
        </w:rPr>
        <w:t>Commissioner Deutsch app</w:t>
      </w:r>
      <w:r w:rsidR="004F2EC2">
        <w:rPr>
          <w:bCs/>
        </w:rPr>
        <w:t>laude</w:t>
      </w:r>
      <w:r>
        <w:rPr>
          <w:bCs/>
        </w:rPr>
        <w:t xml:space="preserve">d the fact that the SR 31 project moved up the list, especially </w:t>
      </w:r>
      <w:proofErr w:type="gramStart"/>
      <w:r>
        <w:rPr>
          <w:bCs/>
        </w:rPr>
        <w:t>in light of</w:t>
      </w:r>
      <w:proofErr w:type="gramEnd"/>
      <w:r>
        <w:rPr>
          <w:bCs/>
        </w:rPr>
        <w:t xml:space="preserve"> a recent fatality on that roadway.  He believed the action was only the beginning.  He stressed that factors such as lack of roadway shoulders and a great deal of construction</w:t>
      </w:r>
      <w:r w:rsidR="004F2EC2">
        <w:rPr>
          <w:bCs/>
        </w:rPr>
        <w:t xml:space="preserve"> in the area</w:t>
      </w:r>
      <w:r>
        <w:rPr>
          <w:bCs/>
        </w:rPr>
        <w:t xml:space="preserve"> involving heavy truck traffic meant that it was necessary to work hard to make SR 31 a priority.  This was key since lives were at stake.  </w:t>
      </w:r>
    </w:p>
    <w:p w14:paraId="48D95CF6" w14:textId="7597F47C" w:rsidR="00706AB0" w:rsidRDefault="00706AB0" w:rsidP="00D64190">
      <w:pPr>
        <w:rPr>
          <w:bCs/>
        </w:rPr>
      </w:pPr>
    </w:p>
    <w:p w14:paraId="2EBDC497" w14:textId="247EDC61" w:rsidR="00706AB0" w:rsidRDefault="00706AB0" w:rsidP="00D64190">
      <w:pPr>
        <w:rPr>
          <w:bCs/>
        </w:rPr>
      </w:pPr>
      <w:r>
        <w:rPr>
          <w:bCs/>
        </w:rPr>
        <w:t>D’Juan</w:t>
      </w:r>
      <w:r w:rsidR="00604FC0">
        <w:rPr>
          <w:bCs/>
        </w:rPr>
        <w:t xml:space="preserve"> Harris explained that shortly after the Draft Tentative Work Program snapshot was received, a comments letter was </w:t>
      </w:r>
      <w:proofErr w:type="gramStart"/>
      <w:r w:rsidR="00604FC0">
        <w:rPr>
          <w:bCs/>
        </w:rPr>
        <w:t>drafted</w:t>
      </w:r>
      <w:proofErr w:type="gramEnd"/>
      <w:r w:rsidR="00604FC0">
        <w:rPr>
          <w:bCs/>
        </w:rPr>
        <w:t xml:space="preserve"> and several meetings were held with FDOT.   New comments were being added to the draft letter, which would be finalized post-meeting.</w:t>
      </w:r>
    </w:p>
    <w:p w14:paraId="31D93A8C" w14:textId="75A7E75F" w:rsidR="00604FC0" w:rsidRDefault="00604FC0" w:rsidP="00D64190">
      <w:pPr>
        <w:rPr>
          <w:bCs/>
        </w:rPr>
      </w:pPr>
    </w:p>
    <w:p w14:paraId="45641189" w14:textId="74ADDC7D" w:rsidR="00604FC0" w:rsidRDefault="00604FC0" w:rsidP="00D64190">
      <w:pPr>
        <w:rPr>
          <w:bCs/>
        </w:rPr>
      </w:pPr>
      <w:r>
        <w:rPr>
          <w:bCs/>
        </w:rPr>
        <w:t>Commissioner Constance inquired about when the document would return to the MPO Board.  Wayne Gaither stated that both the Legislature and the Governor’s office</w:t>
      </w:r>
      <w:r w:rsidR="002F6EBC">
        <w:rPr>
          <w:bCs/>
        </w:rPr>
        <w:t xml:space="preserve"> would review the document in draft form.  It would be approved and distributed with adoption by July 1</w:t>
      </w:r>
      <w:r w:rsidR="004F2EC2">
        <w:rPr>
          <w:bCs/>
        </w:rPr>
        <w:t>, 2022</w:t>
      </w:r>
      <w:r w:rsidR="002F6EBC">
        <w:rPr>
          <w:bCs/>
        </w:rPr>
        <w:t xml:space="preserve">.  Commissioner Constance appreciated the efforts made to advance the Harbor View Road project.  He noted that with the County fronting $5 Million for the project, it was essentially shovel ready.  He was glad that the FDOT understood the roadway’s importance.  Regarding SR 31 and CR 74, he noted that at least there was now an intermediate traffic signal solution thanks to safety funding.  He also expressed an understanding of how resurfacing needs had impacted the Work Program.  He noted that Charlotte County had benefitted from the addition of a repaving section from US 41 to Cooper Street on US 17. </w:t>
      </w:r>
    </w:p>
    <w:p w14:paraId="47BD6A30" w14:textId="77777777" w:rsidR="00706AB0" w:rsidRDefault="00706AB0" w:rsidP="00D64190">
      <w:pPr>
        <w:rPr>
          <w:bCs/>
        </w:rPr>
      </w:pPr>
    </w:p>
    <w:p w14:paraId="1C90B900" w14:textId="77777777" w:rsidR="00D64190" w:rsidRDefault="00D64190" w:rsidP="00D64190">
      <w:pPr>
        <w:numPr>
          <w:ilvl w:val="0"/>
          <w:numId w:val="25"/>
        </w:numPr>
        <w:rPr>
          <w:b/>
        </w:rPr>
      </w:pPr>
      <w:r>
        <w:rPr>
          <w:b/>
        </w:rPr>
        <w:t>Northbound Tamiami Trail (US 41) – William Street to Peace River Bridge</w:t>
      </w:r>
    </w:p>
    <w:p w14:paraId="7715F07D" w14:textId="77777777" w:rsidR="00D64190" w:rsidRDefault="00D64190" w:rsidP="00D64190">
      <w:pPr>
        <w:rPr>
          <w:b/>
        </w:rPr>
      </w:pPr>
    </w:p>
    <w:p w14:paraId="0F94AC40" w14:textId="77777777" w:rsidR="00254242" w:rsidRDefault="00D64190" w:rsidP="00D64190">
      <w:pPr>
        <w:rPr>
          <w:color w:val="000000"/>
          <w:szCs w:val="24"/>
          <w:shd w:val="clear" w:color="auto" w:fill="FFFFFF"/>
        </w:rPr>
      </w:pPr>
      <w:r>
        <w:rPr>
          <w:bCs/>
        </w:rPr>
        <w:t xml:space="preserve">Richard (OJ) Oujevolk gave a presentation on this project.  </w:t>
      </w:r>
      <w:r w:rsidRPr="00B47B24">
        <w:rPr>
          <w:color w:val="000000"/>
          <w:szCs w:val="24"/>
          <w:shd w:val="clear" w:color="auto" w:fill="FFFFFF"/>
        </w:rPr>
        <w:t xml:space="preserve">The Northbound Tamiami Trail (US 41) Vision Study is a cooperative partnership between the Florida Department of Transportation (FDOT), District One, and local governments to enhance an existing resurfacing project by focusing on safety for all corridor users and the Downtown Punta Gorda Community. The study concentrates on the northbound, three-lane, one-way section of Tamiami Trail (US 41) from William Street to the Peace River Bridge in Downtown Punta Gorda within Charlotte County, FL. This study combines multiple project phases, including </w:t>
      </w:r>
    </w:p>
    <w:p w14:paraId="148CF864" w14:textId="77777777" w:rsidR="00254242" w:rsidRDefault="00254242" w:rsidP="00D64190">
      <w:pPr>
        <w:rPr>
          <w:color w:val="000000"/>
          <w:szCs w:val="24"/>
          <w:shd w:val="clear" w:color="auto" w:fill="FFFFFF"/>
        </w:rPr>
      </w:pPr>
    </w:p>
    <w:p w14:paraId="4FAD07FB" w14:textId="77777777" w:rsidR="00254242" w:rsidRDefault="00254242" w:rsidP="00D64190">
      <w:pPr>
        <w:rPr>
          <w:color w:val="000000"/>
          <w:szCs w:val="24"/>
          <w:shd w:val="clear" w:color="auto" w:fill="FFFFFF"/>
        </w:rPr>
      </w:pPr>
    </w:p>
    <w:p w14:paraId="1FB7F428" w14:textId="7F21D31D" w:rsidR="00D64190" w:rsidRPr="00B47B24" w:rsidRDefault="00D64190" w:rsidP="00D64190">
      <w:pPr>
        <w:rPr>
          <w:color w:val="000000"/>
          <w:szCs w:val="24"/>
          <w:shd w:val="clear" w:color="auto" w:fill="FFFFFF"/>
        </w:rPr>
      </w:pPr>
      <w:r w:rsidRPr="00B47B24">
        <w:rPr>
          <w:color w:val="000000"/>
          <w:szCs w:val="24"/>
          <w:shd w:val="clear" w:color="auto" w:fill="FFFFFF"/>
        </w:rPr>
        <w:t xml:space="preserve">Planning, Project Development and Environment (PD&amp;E), and Design to accelerate the project schedule and maximize the value of the project. </w:t>
      </w:r>
    </w:p>
    <w:p w14:paraId="6F1E6909" w14:textId="77777777" w:rsidR="00D64190" w:rsidRPr="00B47B24" w:rsidRDefault="00D64190" w:rsidP="00D64190">
      <w:pPr>
        <w:jc w:val="both"/>
        <w:rPr>
          <w:color w:val="000000"/>
          <w:szCs w:val="24"/>
          <w:shd w:val="clear" w:color="auto" w:fill="FFFFFF"/>
        </w:rPr>
      </w:pPr>
    </w:p>
    <w:p w14:paraId="7CB07B8C" w14:textId="77777777" w:rsidR="00D64190" w:rsidRPr="00B47B24" w:rsidRDefault="00D64190" w:rsidP="00D64190">
      <w:pPr>
        <w:rPr>
          <w:color w:val="000000"/>
          <w:szCs w:val="24"/>
          <w:shd w:val="clear" w:color="auto" w:fill="FFFFFF"/>
        </w:rPr>
      </w:pPr>
      <w:r w:rsidRPr="00B47B24">
        <w:rPr>
          <w:color w:val="000000"/>
          <w:szCs w:val="24"/>
          <w:shd w:val="clear" w:color="auto" w:fill="FFFFFF"/>
        </w:rPr>
        <w:t xml:space="preserve">The FDOT conducted extensive outreach to obtain input on the top priorities and potential safety/operational improvements for the corridor. The outreach included meetings with elected/appointed officials, weekly meetings with City of Punta Gorda staff, presentations to the Charlotte County-Punta Gorda Metropolitan Planning Organization (MPO) Committees and Board, stakeholder focus group meetings, and one-on-one stakeholder discussions. The FDOT prepared a newsletter, website, and an online questionnaire to seek additional input from the </w:t>
      </w:r>
      <w:proofErr w:type="gramStart"/>
      <w:r w:rsidRPr="00B47B24">
        <w:rPr>
          <w:color w:val="000000"/>
          <w:szCs w:val="24"/>
          <w:shd w:val="clear" w:color="auto" w:fill="FFFFFF"/>
        </w:rPr>
        <w:t>general public</w:t>
      </w:r>
      <w:proofErr w:type="gramEnd"/>
      <w:r w:rsidRPr="00B47B24">
        <w:rPr>
          <w:color w:val="000000"/>
          <w:szCs w:val="24"/>
          <w:shd w:val="clear" w:color="auto" w:fill="FFFFFF"/>
        </w:rPr>
        <w:t xml:space="preserve">. Based on all input received, the FDOT developed a draft concept for the subject corridor. The draft concept was presented to the Punta Gorda City Council on July 14, 2021, </w:t>
      </w:r>
      <w:r>
        <w:rPr>
          <w:color w:val="000000"/>
          <w:szCs w:val="24"/>
          <w:shd w:val="clear" w:color="auto" w:fill="FFFFFF"/>
        </w:rPr>
        <w:t xml:space="preserve">as well as </w:t>
      </w:r>
      <w:r w:rsidRPr="00B47B24">
        <w:rPr>
          <w:color w:val="000000"/>
          <w:szCs w:val="24"/>
          <w:shd w:val="clear" w:color="auto" w:fill="FFFFFF"/>
        </w:rPr>
        <w:t>the Charlotte County-Punta Gorda MPO Committees in June and November</w:t>
      </w:r>
      <w:r>
        <w:rPr>
          <w:color w:val="000000"/>
          <w:szCs w:val="24"/>
          <w:shd w:val="clear" w:color="auto" w:fill="FFFFFF"/>
        </w:rPr>
        <w:t xml:space="preserve"> 2021</w:t>
      </w:r>
      <w:r w:rsidRPr="00B47B24">
        <w:rPr>
          <w:color w:val="000000"/>
          <w:szCs w:val="24"/>
          <w:shd w:val="clear" w:color="auto" w:fill="FFFFFF"/>
        </w:rPr>
        <w:t>.   It was also presented to the MPO Board on July 19, 2021.  Key project stakeholders were also actively engaged and provided input on the proposed draft concept. As a result of further input received, the FDOT revised the concept and presented it to the Punta Gorda City Council on October 20, 2021; the Council voted unanimously to advance the recommended Dedicated Turn Lanes Concept into the FDOT project development process.</w:t>
      </w:r>
    </w:p>
    <w:p w14:paraId="19809EAD" w14:textId="77777777" w:rsidR="00D64190" w:rsidRPr="00B47B24" w:rsidRDefault="00D64190" w:rsidP="00D64190">
      <w:pPr>
        <w:rPr>
          <w:color w:val="000000"/>
          <w:szCs w:val="24"/>
          <w:shd w:val="clear" w:color="auto" w:fill="FFFFFF"/>
        </w:rPr>
      </w:pPr>
    </w:p>
    <w:p w14:paraId="76540D37" w14:textId="1A65A68C" w:rsidR="00D64190" w:rsidRPr="00B47B24" w:rsidRDefault="00D64190" w:rsidP="00D64190">
      <w:pPr>
        <w:rPr>
          <w:color w:val="000000"/>
          <w:szCs w:val="24"/>
          <w:shd w:val="clear" w:color="auto" w:fill="FFFFFF"/>
        </w:rPr>
      </w:pPr>
      <w:r w:rsidRPr="00B47B24">
        <w:rPr>
          <w:color w:val="000000"/>
          <w:szCs w:val="24"/>
          <w:shd w:val="clear" w:color="auto" w:fill="FFFFFF"/>
        </w:rPr>
        <w:t xml:space="preserve">At the November 17, 2021 Technical Advisory Committee (TAC)/Citizens’ Advisory Committee (CAC) meeting and </w:t>
      </w:r>
      <w:r w:rsidR="004F2EC2">
        <w:rPr>
          <w:color w:val="000000"/>
          <w:szCs w:val="24"/>
          <w:shd w:val="clear" w:color="auto" w:fill="FFFFFF"/>
        </w:rPr>
        <w:t>at the</w:t>
      </w:r>
      <w:r w:rsidRPr="00B47B24">
        <w:rPr>
          <w:color w:val="000000"/>
          <w:szCs w:val="24"/>
          <w:shd w:val="clear" w:color="auto" w:fill="FFFFFF"/>
        </w:rPr>
        <w:t xml:space="preserve"> November 18, 2021 Bike-Pedestrian Advisory Committee (BPAC) meeting, discussion</w:t>
      </w:r>
      <w:r w:rsidR="00C269F6">
        <w:rPr>
          <w:color w:val="000000"/>
          <w:szCs w:val="24"/>
          <w:shd w:val="clear" w:color="auto" w:fill="FFFFFF"/>
        </w:rPr>
        <w:t>s</w:t>
      </w:r>
      <w:r w:rsidRPr="00B47B24">
        <w:rPr>
          <w:color w:val="000000"/>
          <w:szCs w:val="24"/>
          <w:shd w:val="clear" w:color="auto" w:fill="FFFFFF"/>
        </w:rPr>
        <w:t xml:space="preserve"> took place regarding the various treatments that were proposed to accommodate the needs from the public and local entities. Several members of the Committees expressed their grati</w:t>
      </w:r>
      <w:r w:rsidR="00C269F6">
        <w:rPr>
          <w:color w:val="000000"/>
          <w:szCs w:val="24"/>
          <w:shd w:val="clear" w:color="auto" w:fill="FFFFFF"/>
        </w:rPr>
        <w:t xml:space="preserve">tude </w:t>
      </w:r>
      <w:r>
        <w:rPr>
          <w:color w:val="000000"/>
          <w:szCs w:val="24"/>
          <w:shd w:val="clear" w:color="auto" w:fill="FFFFFF"/>
        </w:rPr>
        <w:t>for the</w:t>
      </w:r>
      <w:r w:rsidRPr="00B47B24">
        <w:rPr>
          <w:color w:val="000000"/>
          <w:szCs w:val="24"/>
          <w:shd w:val="clear" w:color="auto" w:fill="FFFFFF"/>
        </w:rPr>
        <w:t xml:space="preserve"> effort that </w:t>
      </w:r>
      <w:r>
        <w:rPr>
          <w:color w:val="000000"/>
          <w:szCs w:val="24"/>
          <w:shd w:val="clear" w:color="auto" w:fill="FFFFFF"/>
        </w:rPr>
        <w:t xml:space="preserve">the </w:t>
      </w:r>
      <w:r w:rsidRPr="00B47B24">
        <w:rPr>
          <w:color w:val="000000"/>
          <w:szCs w:val="24"/>
          <w:shd w:val="clear" w:color="auto" w:fill="FFFFFF"/>
        </w:rPr>
        <w:t>FDOT put in</w:t>
      </w:r>
      <w:r>
        <w:rPr>
          <w:color w:val="000000"/>
          <w:szCs w:val="24"/>
          <w:shd w:val="clear" w:color="auto" w:fill="FFFFFF"/>
        </w:rPr>
        <w:t>to</w:t>
      </w:r>
      <w:r w:rsidRPr="00B47B24">
        <w:rPr>
          <w:color w:val="000000"/>
          <w:szCs w:val="24"/>
          <w:shd w:val="clear" w:color="auto" w:fill="FFFFFF"/>
        </w:rPr>
        <w:t xml:space="preserve"> accommodating all modes of transportation. </w:t>
      </w:r>
    </w:p>
    <w:p w14:paraId="118BE3EE" w14:textId="77777777" w:rsidR="00D64190" w:rsidRPr="00B47B24" w:rsidRDefault="00D64190" w:rsidP="00D64190">
      <w:pPr>
        <w:rPr>
          <w:color w:val="000000"/>
          <w:szCs w:val="24"/>
          <w:shd w:val="clear" w:color="auto" w:fill="FFFFFF"/>
        </w:rPr>
      </w:pPr>
    </w:p>
    <w:p w14:paraId="3EB3D922" w14:textId="77777777" w:rsidR="00D64190" w:rsidRPr="00B47B24" w:rsidRDefault="00D64190" w:rsidP="00D64190">
      <w:pPr>
        <w:rPr>
          <w:color w:val="000000"/>
          <w:szCs w:val="24"/>
          <w:shd w:val="clear" w:color="auto" w:fill="FFFFFF"/>
        </w:rPr>
      </w:pPr>
      <w:r w:rsidRPr="00B47B24">
        <w:rPr>
          <w:color w:val="000000"/>
          <w:szCs w:val="24"/>
          <w:shd w:val="clear" w:color="auto" w:fill="FFFFFF"/>
        </w:rPr>
        <w:t xml:space="preserve">For more information regarding the project update, please check the project website                 </w:t>
      </w:r>
      <w:proofErr w:type="gramStart"/>
      <w:r w:rsidRPr="00B47B24">
        <w:rPr>
          <w:color w:val="000000"/>
          <w:szCs w:val="24"/>
          <w:shd w:val="clear" w:color="auto" w:fill="FFFFFF"/>
        </w:rPr>
        <w:t xml:space="preserve">   (</w:t>
      </w:r>
      <w:proofErr w:type="gramEnd"/>
      <w:r w:rsidRPr="00B47B24">
        <w:rPr>
          <w:szCs w:val="24"/>
        </w:rPr>
        <w:t xml:space="preserve"> </w:t>
      </w:r>
      <w:hyperlink r:id="rId9" w:history="1">
        <w:r w:rsidRPr="00B47B24">
          <w:rPr>
            <w:color w:val="0563C1"/>
            <w:szCs w:val="24"/>
            <w:u w:val="single"/>
            <w:shd w:val="clear" w:color="auto" w:fill="FFFFFF"/>
          </w:rPr>
          <w:t>http://swflroads.com/us41/tamiami-trail-vision-study/</w:t>
        </w:r>
      </w:hyperlink>
      <w:r w:rsidRPr="00B47B24">
        <w:rPr>
          <w:color w:val="000000"/>
          <w:szCs w:val="24"/>
          <w:shd w:val="clear" w:color="auto" w:fill="FFFFFF"/>
        </w:rPr>
        <w:t xml:space="preserve"> ) for additional study information.</w:t>
      </w:r>
    </w:p>
    <w:p w14:paraId="149DC59F" w14:textId="77777777" w:rsidR="00D64190" w:rsidRDefault="00D64190" w:rsidP="00D64190">
      <w:pPr>
        <w:rPr>
          <w:bCs/>
        </w:rPr>
      </w:pPr>
    </w:p>
    <w:p w14:paraId="05FC1B76" w14:textId="77777777" w:rsidR="00663294" w:rsidRDefault="002F6EBC" w:rsidP="00D64190">
      <w:pPr>
        <w:rPr>
          <w:bCs/>
        </w:rPr>
      </w:pPr>
      <w:r>
        <w:rPr>
          <w:bCs/>
        </w:rPr>
        <w:t>Mayor Matthews thanked Richard Oujevolk for making needed changes to his presentation.  She requested that he return to brief the City Council given the recent addition of two new City Council Members.  She noted that the only reason that the Council had approved the Vision Study was due to the treatment of left turn only lanes from Taylor Road to the NB US 41 Bridge.  She stated that</w:t>
      </w:r>
      <w:r w:rsidR="00663294">
        <w:rPr>
          <w:bCs/>
        </w:rPr>
        <w:t xml:space="preserve"> the Council still opposed the use of a roundabout.  She noted that the </w:t>
      </w:r>
      <w:proofErr w:type="spellStart"/>
      <w:r w:rsidR="00663294">
        <w:rPr>
          <w:bCs/>
        </w:rPr>
        <w:t>Gettel</w:t>
      </w:r>
      <w:proofErr w:type="spellEnd"/>
      <w:r w:rsidR="00663294">
        <w:rPr>
          <w:bCs/>
        </w:rPr>
        <w:t xml:space="preserve"> car dealerships in the area were also opposed.  She stated that this was the only section that the Council approved, since they were against the ones further south on US 41.  </w:t>
      </w:r>
    </w:p>
    <w:p w14:paraId="6DACE45D" w14:textId="77777777" w:rsidR="00663294" w:rsidRDefault="00663294" w:rsidP="00D64190">
      <w:pPr>
        <w:rPr>
          <w:bCs/>
        </w:rPr>
      </w:pPr>
    </w:p>
    <w:p w14:paraId="3500D34D" w14:textId="5B1D9893" w:rsidR="00D64190" w:rsidRDefault="00663294" w:rsidP="00D64190">
      <w:pPr>
        <w:rPr>
          <w:bCs/>
        </w:rPr>
      </w:pPr>
      <w:r>
        <w:rPr>
          <w:bCs/>
        </w:rPr>
        <w:t xml:space="preserve">Richard Oujevolk observed that the study was still a work in progress.  Commissioner Constance asked why the </w:t>
      </w:r>
      <w:proofErr w:type="gramStart"/>
      <w:r>
        <w:rPr>
          <w:bCs/>
        </w:rPr>
        <w:t>particular orientation</w:t>
      </w:r>
      <w:proofErr w:type="gramEnd"/>
      <w:r>
        <w:rPr>
          <w:bCs/>
        </w:rPr>
        <w:t xml:space="preserve"> had been selected.  Richard Oujevolk stated that </w:t>
      </w:r>
      <w:r w:rsidR="00D64190" w:rsidRPr="00663294">
        <w:rPr>
          <w:bCs/>
        </w:rPr>
        <w:t>in the design of a roundabout speed is always a consideration</w:t>
      </w:r>
      <w:r>
        <w:rPr>
          <w:bCs/>
        </w:rPr>
        <w:t>, and it should be</w:t>
      </w:r>
      <w:r w:rsidR="00D64190" w:rsidRPr="00663294">
        <w:rPr>
          <w:bCs/>
        </w:rPr>
        <w:t xml:space="preserve"> natural to the curve of the road</w:t>
      </w:r>
      <w:r>
        <w:rPr>
          <w:bCs/>
        </w:rPr>
        <w:t>way</w:t>
      </w:r>
      <w:r w:rsidR="00D64190" w:rsidRPr="00663294">
        <w:rPr>
          <w:bCs/>
        </w:rPr>
        <w:t>.  C</w:t>
      </w:r>
      <w:r>
        <w:rPr>
          <w:bCs/>
        </w:rPr>
        <w:t xml:space="preserve">ommissioner </w:t>
      </w:r>
      <w:r w:rsidR="00D64190" w:rsidRPr="00663294">
        <w:rPr>
          <w:bCs/>
        </w:rPr>
        <w:t>C</w:t>
      </w:r>
      <w:r>
        <w:rPr>
          <w:bCs/>
        </w:rPr>
        <w:t xml:space="preserve">onstance stated that a speed reduction </w:t>
      </w:r>
      <w:r w:rsidR="00D64190" w:rsidRPr="00663294">
        <w:rPr>
          <w:bCs/>
        </w:rPr>
        <w:t xml:space="preserve">could </w:t>
      </w:r>
      <w:r>
        <w:rPr>
          <w:bCs/>
        </w:rPr>
        <w:t xml:space="preserve">be achieved </w:t>
      </w:r>
      <w:r w:rsidR="00D64190" w:rsidRPr="00663294">
        <w:rPr>
          <w:bCs/>
        </w:rPr>
        <w:t xml:space="preserve">further back.  </w:t>
      </w:r>
      <w:r>
        <w:rPr>
          <w:bCs/>
        </w:rPr>
        <w:t xml:space="preserve">He felt that two through </w:t>
      </w:r>
      <w:r w:rsidR="00D64190" w:rsidRPr="00663294">
        <w:rPr>
          <w:bCs/>
        </w:rPr>
        <w:t xml:space="preserve">lanes </w:t>
      </w:r>
      <w:r>
        <w:rPr>
          <w:bCs/>
        </w:rPr>
        <w:t xml:space="preserve">were needed both </w:t>
      </w:r>
      <w:r w:rsidR="00D64190" w:rsidRPr="00663294">
        <w:rPr>
          <w:bCs/>
        </w:rPr>
        <w:t>south</w:t>
      </w:r>
      <w:r>
        <w:rPr>
          <w:bCs/>
        </w:rPr>
        <w:t>bound</w:t>
      </w:r>
      <w:r w:rsidR="00D64190" w:rsidRPr="00663294">
        <w:rPr>
          <w:bCs/>
        </w:rPr>
        <w:t xml:space="preserve"> and north</w:t>
      </w:r>
      <w:r>
        <w:rPr>
          <w:bCs/>
        </w:rPr>
        <w:t>bound, and adequate room was available.  Richard Oujevolk</w:t>
      </w:r>
      <w:r w:rsidRPr="00663294">
        <w:rPr>
          <w:bCs/>
        </w:rPr>
        <w:t xml:space="preserve"> </w:t>
      </w:r>
      <w:r>
        <w:rPr>
          <w:bCs/>
        </w:rPr>
        <w:t xml:space="preserve">stated that </w:t>
      </w:r>
      <w:r w:rsidR="00D64190" w:rsidRPr="00663294">
        <w:rPr>
          <w:bCs/>
        </w:rPr>
        <w:t>there would not be a speed reduction with that approach.  C</w:t>
      </w:r>
      <w:r>
        <w:rPr>
          <w:bCs/>
        </w:rPr>
        <w:t xml:space="preserve">ommissioner Constance expressed displeasure with the design, noting that it needed to be redone. </w:t>
      </w:r>
    </w:p>
    <w:p w14:paraId="19732A07" w14:textId="2158D057" w:rsidR="00663294" w:rsidRDefault="00663294" w:rsidP="00D64190">
      <w:pPr>
        <w:rPr>
          <w:bCs/>
        </w:rPr>
      </w:pPr>
    </w:p>
    <w:p w14:paraId="32B8A158" w14:textId="77777777" w:rsidR="00DB4F23" w:rsidRDefault="000419F2" w:rsidP="00D64190">
      <w:pPr>
        <w:rPr>
          <w:bCs/>
        </w:rPr>
      </w:pPr>
      <w:r>
        <w:rPr>
          <w:bCs/>
        </w:rPr>
        <w:t xml:space="preserve">Commissioner Tiseo inquired if the roundabout was designed to handle rigs (large trucks). Richard Oujevolk stated that it could handle both big rigs and fire station equipment.  He </w:t>
      </w:r>
    </w:p>
    <w:p w14:paraId="6885704B" w14:textId="77777777" w:rsidR="00DB4F23" w:rsidRDefault="00DB4F23" w:rsidP="00D64190">
      <w:pPr>
        <w:rPr>
          <w:bCs/>
        </w:rPr>
      </w:pPr>
    </w:p>
    <w:p w14:paraId="7BB6F9F3" w14:textId="5739A8D3" w:rsidR="00D64190" w:rsidRDefault="000419F2" w:rsidP="00D64190">
      <w:pPr>
        <w:rPr>
          <w:b/>
        </w:rPr>
      </w:pPr>
      <w:r>
        <w:rPr>
          <w:bCs/>
        </w:rPr>
        <w:t>noted that with every roundabout statewide</w:t>
      </w:r>
      <w:r w:rsidR="00DB4F23">
        <w:rPr>
          <w:bCs/>
        </w:rPr>
        <w:t>, the design is vetted through a design team in Tallahassee.</w:t>
      </w:r>
      <w:r>
        <w:rPr>
          <w:bCs/>
        </w:rPr>
        <w:t xml:space="preserve"> </w:t>
      </w:r>
      <w:r w:rsidR="00DB4F23">
        <w:rPr>
          <w:bCs/>
        </w:rPr>
        <w:t xml:space="preserve"> Commissioner Constance stated that two northbound lanes were needed in addition to the roundabout.  As far as the dedicated turn lanes at each section, he observed that there was the need to consistently alternate these sections with opening and choking off portions.  He also expressed his concerns with turn lanes </w:t>
      </w:r>
      <w:proofErr w:type="gramStart"/>
      <w:r w:rsidR="00DB4F23">
        <w:rPr>
          <w:bCs/>
        </w:rPr>
        <w:t>in the area of</w:t>
      </w:r>
      <w:proofErr w:type="gramEnd"/>
      <w:r w:rsidR="00DB4F23">
        <w:rPr>
          <w:bCs/>
        </w:rPr>
        <w:t xml:space="preserve"> the Punta Gorda hotels just south of the US 41 Northbound Bridge.</w:t>
      </w:r>
    </w:p>
    <w:p w14:paraId="359FDC55" w14:textId="77777777" w:rsidR="00D64190" w:rsidRDefault="00D64190" w:rsidP="00D64190">
      <w:pPr>
        <w:rPr>
          <w:b/>
        </w:rPr>
      </w:pPr>
    </w:p>
    <w:p w14:paraId="049353EA" w14:textId="11B0D79F" w:rsidR="00D64190" w:rsidRDefault="00DB4F23" w:rsidP="00D64190">
      <w:pPr>
        <w:rPr>
          <w:bCs/>
        </w:rPr>
      </w:pPr>
      <w:r>
        <w:rPr>
          <w:bCs/>
        </w:rPr>
        <w:t xml:space="preserve">Mayor Matthews provided additional comments regarding the proposed roundabout and stated the City Council and </w:t>
      </w:r>
      <w:proofErr w:type="spellStart"/>
      <w:r>
        <w:rPr>
          <w:bCs/>
        </w:rPr>
        <w:t>Gettel</w:t>
      </w:r>
      <w:proofErr w:type="spellEnd"/>
      <w:r>
        <w:rPr>
          <w:bCs/>
        </w:rPr>
        <w:t xml:space="preserve"> car dealership concerns. </w:t>
      </w:r>
      <w:r w:rsidR="008524C9">
        <w:rPr>
          <w:bCs/>
        </w:rPr>
        <w:t xml:space="preserve">Speeding </w:t>
      </w:r>
      <w:proofErr w:type="gramStart"/>
      <w:r w:rsidR="008524C9">
        <w:rPr>
          <w:bCs/>
        </w:rPr>
        <w:t>in the area of</w:t>
      </w:r>
      <w:proofErr w:type="gramEnd"/>
      <w:r w:rsidR="008524C9">
        <w:rPr>
          <w:bCs/>
        </w:rPr>
        <w:t xml:space="preserve"> the hotels was also mentioned.  Richard Oujevolk pointed out that nothing was finalized until built.  </w:t>
      </w:r>
    </w:p>
    <w:p w14:paraId="484CBBF0" w14:textId="42D2C379" w:rsidR="008524C9" w:rsidRDefault="008524C9" w:rsidP="00D64190">
      <w:pPr>
        <w:rPr>
          <w:bCs/>
        </w:rPr>
      </w:pPr>
    </w:p>
    <w:p w14:paraId="2AA1D844" w14:textId="26E09E1F" w:rsidR="008524C9" w:rsidRPr="008524C9" w:rsidRDefault="008524C9" w:rsidP="00D64190">
      <w:pPr>
        <w:rPr>
          <w:b/>
          <w:i/>
          <w:iCs/>
        </w:rPr>
      </w:pPr>
      <w:r>
        <w:rPr>
          <w:bCs/>
        </w:rPr>
        <w:t xml:space="preserve">Commissioner Tiseo believed that the roundabout concept could be useful </w:t>
      </w:r>
      <w:proofErr w:type="gramStart"/>
      <w:r>
        <w:rPr>
          <w:bCs/>
        </w:rPr>
        <w:t>as long as</w:t>
      </w:r>
      <w:proofErr w:type="gramEnd"/>
      <w:r>
        <w:rPr>
          <w:bCs/>
        </w:rPr>
        <w:t xml:space="preserve"> it did not adversely impact commerce.  Commissioner Constance also favored the roundabout if altered.  Richard Oujevolk that some roundabouts utilized an apron of pavers </w:t>
      </w:r>
      <w:r w:rsidR="00C269F6">
        <w:rPr>
          <w:bCs/>
        </w:rPr>
        <w:t>for use by</w:t>
      </w:r>
      <w:r>
        <w:rPr>
          <w:bCs/>
        </w:rPr>
        <w:t xml:space="preserve"> large trucks.  Commissioner Constance requested that the topic return to the MPO Board following the City’s review</w:t>
      </w:r>
      <w:r w:rsidR="00C269F6">
        <w:rPr>
          <w:bCs/>
        </w:rPr>
        <w:t>.</w:t>
      </w:r>
      <w:r>
        <w:rPr>
          <w:bCs/>
        </w:rPr>
        <w:t xml:space="preserve">  As she departed the meeting, Mayor Matthews stated her displeasure with the current Baynard Street situation, but wished all a Merry Christmas   </w:t>
      </w:r>
      <w:r w:rsidR="00BF3A9A">
        <w:rPr>
          <w:bCs/>
          <w:i/>
          <w:iCs/>
        </w:rPr>
        <w:t xml:space="preserve">Mayor </w:t>
      </w:r>
      <w:proofErr w:type="gramStart"/>
      <w:r w:rsidR="00BF3A9A">
        <w:rPr>
          <w:bCs/>
          <w:i/>
          <w:iCs/>
        </w:rPr>
        <w:t xml:space="preserve">Matthews </w:t>
      </w:r>
      <w:r>
        <w:rPr>
          <w:bCs/>
          <w:i/>
          <w:iCs/>
        </w:rPr>
        <w:t xml:space="preserve"> departed</w:t>
      </w:r>
      <w:proofErr w:type="gramEnd"/>
      <w:r>
        <w:rPr>
          <w:bCs/>
          <w:i/>
          <w:iCs/>
        </w:rPr>
        <w:t xml:space="preserve"> at 2:56 pm.</w:t>
      </w:r>
    </w:p>
    <w:p w14:paraId="03E987AE" w14:textId="77777777" w:rsidR="00D64190" w:rsidRPr="00033374" w:rsidRDefault="00D64190" w:rsidP="00D64190">
      <w:pPr>
        <w:rPr>
          <w:b/>
        </w:rPr>
      </w:pPr>
    </w:p>
    <w:p w14:paraId="3106D8E2" w14:textId="77777777" w:rsidR="00D64190" w:rsidRDefault="00D64190" w:rsidP="00D64190">
      <w:pPr>
        <w:numPr>
          <w:ilvl w:val="0"/>
          <w:numId w:val="25"/>
        </w:numPr>
        <w:rPr>
          <w:b/>
        </w:rPr>
      </w:pPr>
      <w:r>
        <w:rPr>
          <w:b/>
        </w:rPr>
        <w:t>North Jones Loop Road – Feasibility Study</w:t>
      </w:r>
    </w:p>
    <w:p w14:paraId="6EBB1231" w14:textId="77777777" w:rsidR="00D64190" w:rsidRDefault="00D64190" w:rsidP="00D64190">
      <w:pPr>
        <w:rPr>
          <w:color w:val="000000"/>
          <w:szCs w:val="24"/>
        </w:rPr>
      </w:pPr>
    </w:p>
    <w:p w14:paraId="19B5D591" w14:textId="492B7BED" w:rsidR="00D64190" w:rsidRPr="00B47B24" w:rsidRDefault="00D64190" w:rsidP="00D64190">
      <w:pPr>
        <w:rPr>
          <w:color w:val="000000"/>
          <w:szCs w:val="24"/>
          <w:shd w:val="clear" w:color="auto" w:fill="FFFFFF"/>
        </w:rPr>
      </w:pPr>
      <w:r>
        <w:rPr>
          <w:bCs/>
        </w:rPr>
        <w:t xml:space="preserve">Richard (OJ) Oujevolk gave a presentation on the study.  </w:t>
      </w:r>
      <w:r w:rsidRPr="00B47B24">
        <w:rPr>
          <w:color w:val="000000"/>
          <w:szCs w:val="24"/>
          <w:shd w:val="clear" w:color="auto" w:fill="FFFFFF"/>
        </w:rPr>
        <w:t xml:space="preserve">During the development of the Charlotte County-Punta Gorda Metropolitan Planning Organization's (MPO) 2040 and 2045 Long Range Transportation Plan (LRTP), citizens identified North Jones Loop Road (CR 768) as one of the top roads </w:t>
      </w:r>
      <w:r w:rsidR="001A76FD">
        <w:rPr>
          <w:color w:val="000000"/>
          <w:szCs w:val="24"/>
          <w:shd w:val="clear" w:color="auto" w:fill="FFFFFF"/>
        </w:rPr>
        <w:t>for</w:t>
      </w:r>
      <w:r w:rsidRPr="00B47B24">
        <w:rPr>
          <w:color w:val="000000"/>
          <w:szCs w:val="24"/>
          <w:shd w:val="clear" w:color="auto" w:fill="FFFFFF"/>
        </w:rPr>
        <w:t xml:space="preserve"> invest</w:t>
      </w:r>
      <w:r w:rsidR="001A76FD">
        <w:rPr>
          <w:color w:val="000000"/>
          <w:szCs w:val="24"/>
          <w:shd w:val="clear" w:color="auto" w:fill="FFFFFF"/>
        </w:rPr>
        <w:t>ment</w:t>
      </w:r>
      <w:r w:rsidRPr="00B47B24">
        <w:rPr>
          <w:color w:val="000000"/>
          <w:szCs w:val="24"/>
          <w:shd w:val="clear" w:color="auto" w:fill="FFFFFF"/>
        </w:rPr>
        <w:t xml:space="preserve"> within Charlotte County given the growth occurring and expected to continue within this portion of the county. The following goals and objectives have been identified for this study:</w:t>
      </w:r>
    </w:p>
    <w:p w14:paraId="6FCEE793" w14:textId="77777777" w:rsidR="00D64190" w:rsidRPr="00B47B24" w:rsidRDefault="00D64190" w:rsidP="00D64190">
      <w:pPr>
        <w:jc w:val="both"/>
        <w:rPr>
          <w:color w:val="000000"/>
          <w:szCs w:val="24"/>
          <w:shd w:val="clear" w:color="auto" w:fill="FFFFFF"/>
        </w:rPr>
      </w:pPr>
    </w:p>
    <w:p w14:paraId="6F96F2AD" w14:textId="77777777" w:rsidR="00D64190" w:rsidRPr="00B47B24" w:rsidRDefault="00D64190" w:rsidP="00D64190">
      <w:pPr>
        <w:pStyle w:val="ListParagraph"/>
        <w:numPr>
          <w:ilvl w:val="0"/>
          <w:numId w:val="26"/>
        </w:numPr>
        <w:tabs>
          <w:tab w:val="num" w:pos="360"/>
        </w:tabs>
        <w:contextualSpacing/>
        <w:rPr>
          <w:szCs w:val="24"/>
          <w:shd w:val="clear" w:color="auto" w:fill="FFFFFF"/>
        </w:rPr>
      </w:pPr>
      <w:r w:rsidRPr="00B47B24">
        <w:rPr>
          <w:szCs w:val="24"/>
          <w:shd w:val="clear" w:color="auto" w:fill="FFFFFF"/>
        </w:rPr>
        <w:t>Increase capacity</w:t>
      </w:r>
    </w:p>
    <w:p w14:paraId="0CE8D5DB" w14:textId="77777777" w:rsidR="00D64190" w:rsidRPr="00B47B24" w:rsidRDefault="00D64190" w:rsidP="00D64190">
      <w:pPr>
        <w:pStyle w:val="ListParagraph"/>
        <w:numPr>
          <w:ilvl w:val="0"/>
          <w:numId w:val="26"/>
        </w:numPr>
        <w:tabs>
          <w:tab w:val="num" w:pos="360"/>
        </w:tabs>
        <w:contextualSpacing/>
        <w:rPr>
          <w:szCs w:val="24"/>
          <w:shd w:val="clear" w:color="auto" w:fill="FFFFFF"/>
        </w:rPr>
      </w:pPr>
      <w:r w:rsidRPr="00B47B24">
        <w:rPr>
          <w:szCs w:val="24"/>
          <w:shd w:val="clear" w:color="auto" w:fill="FFFFFF"/>
        </w:rPr>
        <w:t>Improve area wide connectivity and local/regional mobility</w:t>
      </w:r>
    </w:p>
    <w:p w14:paraId="5B60E18A" w14:textId="77777777" w:rsidR="00D64190" w:rsidRPr="00B47B24" w:rsidRDefault="00D64190" w:rsidP="00D64190">
      <w:pPr>
        <w:pStyle w:val="ListParagraph"/>
        <w:numPr>
          <w:ilvl w:val="0"/>
          <w:numId w:val="26"/>
        </w:numPr>
        <w:tabs>
          <w:tab w:val="num" w:pos="360"/>
        </w:tabs>
        <w:contextualSpacing/>
        <w:rPr>
          <w:szCs w:val="24"/>
          <w:shd w:val="clear" w:color="auto" w:fill="FFFFFF"/>
        </w:rPr>
      </w:pPr>
      <w:r w:rsidRPr="00B47B24">
        <w:rPr>
          <w:szCs w:val="24"/>
          <w:shd w:val="clear" w:color="auto" w:fill="FFFFFF"/>
        </w:rPr>
        <w:t>Support local economic development initiatives and planned area growth</w:t>
      </w:r>
    </w:p>
    <w:p w14:paraId="2EB940B4" w14:textId="77777777" w:rsidR="00D64190" w:rsidRPr="00B47B24" w:rsidRDefault="00D64190" w:rsidP="00D64190">
      <w:pPr>
        <w:pStyle w:val="ListParagraph"/>
        <w:numPr>
          <w:ilvl w:val="0"/>
          <w:numId w:val="26"/>
        </w:numPr>
        <w:tabs>
          <w:tab w:val="num" w:pos="360"/>
        </w:tabs>
        <w:contextualSpacing/>
        <w:rPr>
          <w:szCs w:val="24"/>
          <w:shd w:val="clear" w:color="auto" w:fill="FFFFFF"/>
        </w:rPr>
      </w:pPr>
      <w:r w:rsidRPr="00B47B24">
        <w:rPr>
          <w:szCs w:val="24"/>
          <w:shd w:val="clear" w:color="auto" w:fill="FFFFFF"/>
        </w:rPr>
        <w:t>Enhance emergency evacuation response times</w:t>
      </w:r>
    </w:p>
    <w:p w14:paraId="13F3FD81" w14:textId="77777777" w:rsidR="00D64190" w:rsidRPr="00B47B24" w:rsidRDefault="00D64190" w:rsidP="00D64190">
      <w:pPr>
        <w:pStyle w:val="ListParagraph"/>
        <w:numPr>
          <w:ilvl w:val="0"/>
          <w:numId w:val="26"/>
        </w:numPr>
        <w:tabs>
          <w:tab w:val="num" w:pos="360"/>
        </w:tabs>
        <w:contextualSpacing/>
        <w:rPr>
          <w:szCs w:val="24"/>
          <w:shd w:val="clear" w:color="auto" w:fill="FFFFFF"/>
        </w:rPr>
      </w:pPr>
      <w:r w:rsidRPr="00B47B24">
        <w:rPr>
          <w:szCs w:val="24"/>
          <w:shd w:val="clear" w:color="auto" w:fill="FFFFFF"/>
        </w:rPr>
        <w:t>Enhance access for freight and commuter traffic</w:t>
      </w:r>
    </w:p>
    <w:p w14:paraId="1250F59D" w14:textId="77777777" w:rsidR="00D64190" w:rsidRPr="00B47B24" w:rsidRDefault="00D64190" w:rsidP="00D64190">
      <w:pPr>
        <w:jc w:val="both"/>
        <w:rPr>
          <w:color w:val="000000"/>
          <w:szCs w:val="24"/>
          <w:shd w:val="clear" w:color="auto" w:fill="FFFFFF"/>
        </w:rPr>
      </w:pPr>
    </w:p>
    <w:p w14:paraId="16E07F4E" w14:textId="77777777" w:rsidR="0058751B" w:rsidRDefault="00D64190" w:rsidP="00D64190">
      <w:pPr>
        <w:rPr>
          <w:color w:val="000000"/>
          <w:szCs w:val="24"/>
          <w:shd w:val="clear" w:color="auto" w:fill="FFFFFF"/>
        </w:rPr>
      </w:pPr>
      <w:r>
        <w:rPr>
          <w:color w:val="000000"/>
          <w:szCs w:val="24"/>
          <w:shd w:val="clear" w:color="auto" w:fill="FFFFFF"/>
        </w:rPr>
        <w:t xml:space="preserve">The FDOT </w:t>
      </w:r>
      <w:r w:rsidRPr="00B47B24">
        <w:rPr>
          <w:color w:val="000000"/>
          <w:szCs w:val="24"/>
          <w:shd w:val="clear" w:color="auto" w:fill="FFFFFF"/>
        </w:rPr>
        <w:t xml:space="preserve">conducted extensive outreach to obtain input on the types of improvements to be considered along the corridor to support planned regional development within the vicinity of North Jones Loop Road and Punta Gorda Airport (PGD). The outreach included meetings/presentations with elected/appointed officials, City of Punta Gorda staff, Charlotte County staff, PGD staff, the Charlotte County-Punta Gorda Metropolitan Planning Organization (MPO) Committees and Board, and business stakeholders. The FDOT prepared a newsletter, website, and an online comment form to seek additional input from the </w:t>
      </w:r>
      <w:proofErr w:type="gramStart"/>
      <w:r w:rsidRPr="00B47B24">
        <w:rPr>
          <w:color w:val="000000"/>
          <w:szCs w:val="24"/>
          <w:shd w:val="clear" w:color="auto" w:fill="FFFFFF"/>
        </w:rPr>
        <w:t>general</w:t>
      </w:r>
      <w:r w:rsidR="0058751B">
        <w:rPr>
          <w:color w:val="000000"/>
          <w:szCs w:val="24"/>
          <w:shd w:val="clear" w:color="auto" w:fill="FFFFFF"/>
        </w:rPr>
        <w:t xml:space="preserve"> </w:t>
      </w:r>
      <w:r w:rsidRPr="00B47B24">
        <w:rPr>
          <w:color w:val="000000"/>
          <w:szCs w:val="24"/>
          <w:shd w:val="clear" w:color="auto" w:fill="FFFFFF"/>
        </w:rPr>
        <w:t>public</w:t>
      </w:r>
      <w:proofErr w:type="gramEnd"/>
      <w:r w:rsidRPr="00B47B24">
        <w:rPr>
          <w:color w:val="000000"/>
          <w:szCs w:val="24"/>
          <w:shd w:val="clear" w:color="auto" w:fill="FFFFFF"/>
        </w:rPr>
        <w:t xml:space="preserve">. Based on all input received, FDOT developed and evaluated the feasibility of various control options at intersections along the corridor and preliminary draft alternatives that included pedestrian/bicycle accommodations to meet future transportation demand. The preliminary alternatives were discussed and shared with various local agency stakeholders for comment. FDOT </w:t>
      </w:r>
      <w:r w:rsidR="0058751B">
        <w:rPr>
          <w:color w:val="000000"/>
          <w:szCs w:val="24"/>
          <w:shd w:val="clear" w:color="auto" w:fill="FFFFFF"/>
        </w:rPr>
        <w:t>wa</w:t>
      </w:r>
      <w:r w:rsidRPr="00B47B24">
        <w:rPr>
          <w:color w:val="000000"/>
          <w:szCs w:val="24"/>
          <w:shd w:val="clear" w:color="auto" w:fill="FFFFFF"/>
        </w:rPr>
        <w:t xml:space="preserve">s in the process of coordinating meetings with elected/appointed officials and business stakeholders to discuss concerns regarding the preliminary draft alternatives. </w:t>
      </w:r>
    </w:p>
    <w:p w14:paraId="09DA078B" w14:textId="77777777" w:rsidR="0058751B" w:rsidRDefault="0058751B" w:rsidP="00D64190">
      <w:pPr>
        <w:rPr>
          <w:color w:val="000000"/>
          <w:szCs w:val="24"/>
          <w:shd w:val="clear" w:color="auto" w:fill="FFFFFF"/>
        </w:rPr>
      </w:pPr>
    </w:p>
    <w:p w14:paraId="46EB40E8" w14:textId="3D809B7E" w:rsidR="00D64190" w:rsidRDefault="00D64190" w:rsidP="00D64190">
      <w:pPr>
        <w:rPr>
          <w:color w:val="000000"/>
          <w:szCs w:val="24"/>
          <w:shd w:val="clear" w:color="auto" w:fill="FFFFFF"/>
        </w:rPr>
      </w:pPr>
      <w:r w:rsidRPr="00B47B24">
        <w:rPr>
          <w:color w:val="000000"/>
          <w:szCs w:val="24"/>
          <w:shd w:val="clear" w:color="auto" w:fill="FFFFFF"/>
        </w:rPr>
        <w:t xml:space="preserve">Once the coordination/revision of the alternatives is complete, a feasibility study report will be compiled to document the recommended alternatives. </w:t>
      </w:r>
    </w:p>
    <w:p w14:paraId="4A25D8F3" w14:textId="77777777" w:rsidR="00D64190" w:rsidRPr="00B47B24" w:rsidRDefault="00D64190" w:rsidP="00D64190">
      <w:pPr>
        <w:rPr>
          <w:color w:val="000000"/>
          <w:szCs w:val="24"/>
          <w:shd w:val="clear" w:color="auto" w:fill="FFFFFF"/>
        </w:rPr>
      </w:pPr>
    </w:p>
    <w:p w14:paraId="2900C5DC" w14:textId="73B70547" w:rsidR="00D64190" w:rsidRPr="00B47B24" w:rsidRDefault="00D64190" w:rsidP="00D64190">
      <w:pPr>
        <w:rPr>
          <w:color w:val="000000"/>
          <w:szCs w:val="24"/>
          <w:shd w:val="clear" w:color="auto" w:fill="FFFFFF"/>
        </w:rPr>
      </w:pPr>
      <w:r w:rsidRPr="00B47B24">
        <w:rPr>
          <w:color w:val="000000"/>
          <w:szCs w:val="24"/>
          <w:shd w:val="clear" w:color="auto" w:fill="FFFFFF"/>
        </w:rPr>
        <w:t xml:space="preserve">At the November 17, 2021 TAC/CAC meeting and </w:t>
      </w:r>
      <w:r w:rsidR="00E72FF9">
        <w:rPr>
          <w:color w:val="000000"/>
          <w:szCs w:val="24"/>
          <w:shd w:val="clear" w:color="auto" w:fill="FFFFFF"/>
        </w:rPr>
        <w:t xml:space="preserve">at the </w:t>
      </w:r>
      <w:r w:rsidRPr="00B47B24">
        <w:rPr>
          <w:color w:val="000000"/>
          <w:szCs w:val="24"/>
          <w:shd w:val="clear" w:color="auto" w:fill="FFFFFF"/>
        </w:rPr>
        <w:t>November 18, 2021 BPAC meeting, the members reviewed the Power Point presentation and expressed concern regarding the proposed design elements at various intersections. FDOT is anticipating additional comments from County Staff.</w:t>
      </w:r>
      <w:r>
        <w:rPr>
          <w:color w:val="000000"/>
          <w:szCs w:val="24"/>
          <w:shd w:val="clear" w:color="auto" w:fill="FFFFFF"/>
        </w:rPr>
        <w:t xml:space="preserve">  The </w:t>
      </w:r>
      <w:r w:rsidRPr="00B47B24">
        <w:rPr>
          <w:color w:val="000000"/>
          <w:szCs w:val="24"/>
          <w:shd w:val="clear" w:color="auto" w:fill="FFFFFF"/>
        </w:rPr>
        <w:t xml:space="preserve">project website </w:t>
      </w:r>
      <w:r>
        <w:rPr>
          <w:color w:val="000000"/>
          <w:szCs w:val="24"/>
          <w:shd w:val="clear" w:color="auto" w:fill="FFFFFF"/>
        </w:rPr>
        <w:t xml:space="preserve">contains </w:t>
      </w:r>
      <w:r w:rsidRPr="00B47B24">
        <w:rPr>
          <w:color w:val="000000"/>
          <w:szCs w:val="24"/>
          <w:shd w:val="clear" w:color="auto" w:fill="FFFFFF"/>
        </w:rPr>
        <w:t>additional study information</w:t>
      </w:r>
      <w:r>
        <w:rPr>
          <w:color w:val="000000"/>
          <w:szCs w:val="24"/>
          <w:shd w:val="clear" w:color="auto" w:fill="FFFFFF"/>
        </w:rPr>
        <w:t xml:space="preserve">:  </w:t>
      </w:r>
      <w:hyperlink r:id="rId10" w:history="1">
        <w:r w:rsidRPr="008A7043">
          <w:rPr>
            <w:color w:val="0000FF"/>
            <w:u w:val="single"/>
          </w:rPr>
          <w:t>North Jones Loop Road (CR768) Feasibility Study from Burnt Store Road (CR 765) to Piper Road, Charlotte County (swflroads.com)</w:t>
        </w:r>
      </w:hyperlink>
    </w:p>
    <w:p w14:paraId="1DB34BC3" w14:textId="77777777" w:rsidR="00D64190" w:rsidRDefault="00D64190" w:rsidP="00D64190">
      <w:pPr>
        <w:rPr>
          <w:color w:val="000000"/>
          <w:szCs w:val="24"/>
        </w:rPr>
      </w:pPr>
    </w:p>
    <w:p w14:paraId="026E2C38" w14:textId="40CB4B94" w:rsidR="00D64190" w:rsidRDefault="00B92FB5" w:rsidP="00D64190">
      <w:pPr>
        <w:rPr>
          <w:szCs w:val="24"/>
        </w:rPr>
      </w:pPr>
      <w:r>
        <w:rPr>
          <w:szCs w:val="24"/>
        </w:rPr>
        <w:t xml:space="preserve">Staff reviewed the history of project planning and funding in the area.  </w:t>
      </w:r>
      <w:r w:rsidR="00051A8B">
        <w:rPr>
          <w:bCs/>
        </w:rPr>
        <w:t xml:space="preserve">Richard </w:t>
      </w:r>
      <w:proofErr w:type="gramStart"/>
      <w:r w:rsidR="00051A8B">
        <w:rPr>
          <w:bCs/>
        </w:rPr>
        <w:t>Oujevolk</w:t>
      </w:r>
      <w:r w:rsidR="00051A8B">
        <w:rPr>
          <w:szCs w:val="24"/>
        </w:rPr>
        <w:t xml:space="preserve">  noted</w:t>
      </w:r>
      <w:proofErr w:type="gramEnd"/>
      <w:r w:rsidR="00051A8B">
        <w:rPr>
          <w:szCs w:val="24"/>
        </w:rPr>
        <w:t xml:space="preserve"> that the eastern portion in the area of the Punta Gorda Airport would receive priority as a Strategic Intermodal System (SIS) project.  </w:t>
      </w:r>
      <w:r>
        <w:rPr>
          <w:szCs w:val="24"/>
        </w:rPr>
        <w:t>Lakshmi Gurram</w:t>
      </w:r>
      <w:r w:rsidR="00051A8B">
        <w:rPr>
          <w:szCs w:val="24"/>
        </w:rPr>
        <w:t xml:space="preserve"> recommended that the project remain and receive an FM number, so that it could be revisited based upon future needs.  Commissioner Tiseo concurred that the eastern portion</w:t>
      </w:r>
      <w:r w:rsidR="00E72FF9">
        <w:rPr>
          <w:szCs w:val="24"/>
        </w:rPr>
        <w:t xml:space="preserve">, </w:t>
      </w:r>
      <w:r w:rsidR="00051A8B">
        <w:rPr>
          <w:szCs w:val="24"/>
        </w:rPr>
        <w:t>which included a roundabout</w:t>
      </w:r>
      <w:r w:rsidR="00E72FF9">
        <w:rPr>
          <w:szCs w:val="24"/>
        </w:rPr>
        <w:t>,</w:t>
      </w:r>
      <w:r w:rsidR="00051A8B">
        <w:rPr>
          <w:szCs w:val="24"/>
        </w:rPr>
        <w:t xml:space="preserve"> should remain for future consideration as the commercial activities in the airport area experienced continued growth. </w:t>
      </w:r>
      <w:r w:rsidR="00051A8B">
        <w:rPr>
          <w:bCs/>
        </w:rPr>
        <w:t>Richard Oujevolk pointed out that the project could be segmented out into eastern and western portions.</w:t>
      </w:r>
    </w:p>
    <w:p w14:paraId="470A5662" w14:textId="0445A4A6" w:rsidR="00D64190" w:rsidRDefault="00D64190" w:rsidP="003F662B">
      <w:pPr>
        <w:outlineLvl w:val="0"/>
        <w:rPr>
          <w:szCs w:val="24"/>
        </w:rPr>
      </w:pPr>
    </w:p>
    <w:p w14:paraId="657FD5BD" w14:textId="77777777" w:rsidR="00CF1DB7" w:rsidRPr="00A43234" w:rsidRDefault="00CF1DB7" w:rsidP="00CF1DB7">
      <w:pPr>
        <w:rPr>
          <w:b/>
          <w:bCs/>
          <w:szCs w:val="24"/>
        </w:rPr>
      </w:pPr>
      <w:r>
        <w:rPr>
          <w:b/>
          <w:bCs/>
        </w:rPr>
        <w:t xml:space="preserve">13.  </w:t>
      </w:r>
      <w:r w:rsidRPr="00A43234">
        <w:rPr>
          <w:b/>
          <w:u w:val="single"/>
        </w:rPr>
        <w:t>Baynard Drive Discussion</w:t>
      </w:r>
    </w:p>
    <w:p w14:paraId="7437A94B" w14:textId="77777777" w:rsidR="00CF1DB7" w:rsidRDefault="00CF1DB7" w:rsidP="00CF1DB7">
      <w:pPr>
        <w:rPr>
          <w:szCs w:val="24"/>
        </w:rPr>
      </w:pPr>
    </w:p>
    <w:p w14:paraId="69EA1A32" w14:textId="6CB29E99" w:rsidR="00CF1DB7" w:rsidRPr="00A94BEB" w:rsidRDefault="00CF1DB7" w:rsidP="00CF1DB7">
      <w:pPr>
        <w:autoSpaceDE w:val="0"/>
        <w:autoSpaceDN w:val="0"/>
        <w:adjustRightInd w:val="0"/>
        <w:rPr>
          <w:szCs w:val="24"/>
        </w:rPr>
      </w:pPr>
      <w:r w:rsidRPr="00A94BEB">
        <w:rPr>
          <w:szCs w:val="24"/>
        </w:rPr>
        <w:t xml:space="preserve">At the October 18, 2021, MPO Board </w:t>
      </w:r>
      <w:r w:rsidR="001D1CD6">
        <w:rPr>
          <w:szCs w:val="24"/>
        </w:rPr>
        <w:t>Meeting, M</w:t>
      </w:r>
      <w:r w:rsidRPr="00A94BEB">
        <w:rPr>
          <w:szCs w:val="24"/>
        </w:rPr>
        <w:t>embers discussed several treatments to make Baynard Drive a safer, multi-modal roadway, to efficiently accommodate all modes of transportation. MPO staff met with FDOT &amp; Charlotte County on December 6</w:t>
      </w:r>
      <w:r w:rsidRPr="00A94BEB">
        <w:rPr>
          <w:szCs w:val="24"/>
          <w:vertAlign w:val="superscript"/>
        </w:rPr>
        <w:t>th</w:t>
      </w:r>
      <w:r w:rsidRPr="00A94BEB">
        <w:rPr>
          <w:szCs w:val="24"/>
        </w:rPr>
        <w:t>, 2021 to discuss possible solutions and determine a path forward to this challenge.</w:t>
      </w:r>
      <w:r w:rsidR="00622CA3">
        <w:rPr>
          <w:szCs w:val="24"/>
        </w:rPr>
        <w:t xml:space="preserve"> </w:t>
      </w:r>
      <w:r w:rsidRPr="00A94BEB">
        <w:rPr>
          <w:szCs w:val="24"/>
        </w:rPr>
        <w:t xml:space="preserve"> Recommendations discussed </w:t>
      </w:r>
      <w:proofErr w:type="gramStart"/>
      <w:r w:rsidRPr="00A94BEB">
        <w:rPr>
          <w:szCs w:val="24"/>
        </w:rPr>
        <w:t>were:</w:t>
      </w:r>
      <w:proofErr w:type="gramEnd"/>
      <w:r w:rsidRPr="00A94BEB">
        <w:rPr>
          <w:szCs w:val="24"/>
        </w:rPr>
        <w:t xml:space="preserve">  drainage, pavement width, pavement markings, signage and traffic signal timings at Aqui Esta Drive.  </w:t>
      </w:r>
    </w:p>
    <w:p w14:paraId="54FBDBFC" w14:textId="77777777" w:rsidR="00CF1DB7" w:rsidRPr="00A94BEB" w:rsidRDefault="00CF1DB7" w:rsidP="00CF1DB7">
      <w:pPr>
        <w:autoSpaceDE w:val="0"/>
        <w:autoSpaceDN w:val="0"/>
        <w:adjustRightInd w:val="0"/>
        <w:rPr>
          <w:szCs w:val="24"/>
        </w:rPr>
      </w:pPr>
    </w:p>
    <w:p w14:paraId="5D333AFF" w14:textId="6A2F41FB" w:rsidR="00CF1DB7" w:rsidRDefault="00CF1DB7" w:rsidP="00CF1DB7">
      <w:pPr>
        <w:rPr>
          <w:szCs w:val="24"/>
        </w:rPr>
      </w:pPr>
      <w:r w:rsidRPr="00A94BEB">
        <w:rPr>
          <w:szCs w:val="24"/>
        </w:rPr>
        <w:t>Baynard Dr</w:t>
      </w:r>
      <w:r w:rsidR="001D1CD6">
        <w:rPr>
          <w:szCs w:val="24"/>
        </w:rPr>
        <w:t>ive</w:t>
      </w:r>
      <w:r w:rsidRPr="00A94BEB">
        <w:rPr>
          <w:szCs w:val="24"/>
        </w:rPr>
        <w:t xml:space="preserve"> is a Charlotte County</w:t>
      </w:r>
      <w:r w:rsidR="001D1CD6">
        <w:rPr>
          <w:szCs w:val="24"/>
        </w:rPr>
        <w:t xml:space="preserve"> narrow,</w:t>
      </w:r>
      <w:r w:rsidRPr="00A94BEB">
        <w:rPr>
          <w:szCs w:val="24"/>
        </w:rPr>
        <w:t xml:space="preserve"> </w:t>
      </w:r>
      <w:r w:rsidR="001D1CD6">
        <w:rPr>
          <w:szCs w:val="24"/>
        </w:rPr>
        <w:t>two-lane</w:t>
      </w:r>
      <w:r w:rsidRPr="00A94BEB">
        <w:rPr>
          <w:szCs w:val="24"/>
        </w:rPr>
        <w:t xml:space="preserve"> </w:t>
      </w:r>
      <w:r w:rsidR="001D1CD6">
        <w:rPr>
          <w:szCs w:val="24"/>
        </w:rPr>
        <w:t xml:space="preserve">roadway that </w:t>
      </w:r>
      <w:r w:rsidRPr="00A94BEB">
        <w:rPr>
          <w:szCs w:val="24"/>
        </w:rPr>
        <w:t xml:space="preserve">is </w:t>
      </w:r>
      <w:r w:rsidR="001D1CD6">
        <w:rPr>
          <w:szCs w:val="24"/>
        </w:rPr>
        <w:t>i</w:t>
      </w:r>
      <w:r w:rsidRPr="00A94BEB">
        <w:rPr>
          <w:szCs w:val="24"/>
        </w:rPr>
        <w:t xml:space="preserve">n poor </w:t>
      </w:r>
      <w:r w:rsidR="001D1CD6">
        <w:rPr>
          <w:szCs w:val="24"/>
        </w:rPr>
        <w:t>condition</w:t>
      </w:r>
      <w:r w:rsidRPr="00A94BEB">
        <w:rPr>
          <w:szCs w:val="24"/>
        </w:rPr>
        <w:t xml:space="preserve">.  The City of Punta Gorda has requested </w:t>
      </w:r>
      <w:r w:rsidR="001D1CD6">
        <w:rPr>
          <w:szCs w:val="24"/>
        </w:rPr>
        <w:t xml:space="preserve">that </w:t>
      </w:r>
      <w:r w:rsidRPr="00A94BEB">
        <w:rPr>
          <w:szCs w:val="24"/>
        </w:rPr>
        <w:t xml:space="preserve">Charlotte County </w:t>
      </w:r>
      <w:r w:rsidR="0033313A">
        <w:rPr>
          <w:szCs w:val="24"/>
        </w:rPr>
        <w:t>scrutinize</w:t>
      </w:r>
      <w:r w:rsidRPr="00A94BEB">
        <w:rPr>
          <w:szCs w:val="24"/>
        </w:rPr>
        <w:t xml:space="preserve"> Baynard Dr</w:t>
      </w:r>
      <w:r w:rsidR="001D1CD6">
        <w:rPr>
          <w:szCs w:val="24"/>
        </w:rPr>
        <w:t>ive</w:t>
      </w:r>
      <w:r w:rsidRPr="00A94BEB">
        <w:rPr>
          <w:szCs w:val="24"/>
        </w:rPr>
        <w:t xml:space="preserve"> for improvements as it is expected to experience increased traffic once the US 41 median at Rio Villa Drive is </w:t>
      </w:r>
      <w:r w:rsidR="00E82BCB">
        <w:rPr>
          <w:szCs w:val="24"/>
        </w:rPr>
        <w:t>alter</w:t>
      </w:r>
      <w:r w:rsidRPr="00A94BEB">
        <w:rPr>
          <w:szCs w:val="24"/>
        </w:rPr>
        <w:t>ed</w:t>
      </w:r>
      <w:r w:rsidR="001D1CD6">
        <w:rPr>
          <w:szCs w:val="24"/>
        </w:rPr>
        <w:t>.</w:t>
      </w:r>
    </w:p>
    <w:p w14:paraId="116B2A6C" w14:textId="77777777" w:rsidR="00CF1DB7" w:rsidRDefault="00CF1DB7" w:rsidP="00CF1DB7">
      <w:pPr>
        <w:rPr>
          <w:szCs w:val="24"/>
        </w:rPr>
      </w:pPr>
    </w:p>
    <w:p w14:paraId="6B6574A8" w14:textId="77777777" w:rsidR="001663AC" w:rsidRDefault="00622CA3" w:rsidP="00622CA3">
      <w:pPr>
        <w:rPr>
          <w:szCs w:val="24"/>
        </w:rPr>
      </w:pPr>
      <w:r>
        <w:rPr>
          <w:szCs w:val="24"/>
        </w:rPr>
        <w:t xml:space="preserve">John Elias stated that the County had </w:t>
      </w:r>
      <w:r w:rsidR="00CF1DB7">
        <w:rPr>
          <w:szCs w:val="24"/>
        </w:rPr>
        <w:t xml:space="preserve">done </w:t>
      </w:r>
      <w:r>
        <w:rPr>
          <w:szCs w:val="24"/>
        </w:rPr>
        <w:t xml:space="preserve">traffic </w:t>
      </w:r>
      <w:r w:rsidR="00CF1DB7">
        <w:rPr>
          <w:szCs w:val="24"/>
        </w:rPr>
        <w:t>counts twice</w:t>
      </w:r>
      <w:r>
        <w:rPr>
          <w:szCs w:val="24"/>
        </w:rPr>
        <w:t xml:space="preserve"> and had seen </w:t>
      </w:r>
      <w:r w:rsidR="00CF1DB7">
        <w:rPr>
          <w:szCs w:val="24"/>
        </w:rPr>
        <w:t xml:space="preserve">increased numbers based upon restaurant </w:t>
      </w:r>
      <w:r>
        <w:rPr>
          <w:szCs w:val="24"/>
        </w:rPr>
        <w:t xml:space="preserve">traffic </w:t>
      </w:r>
      <w:r w:rsidR="00CF1DB7">
        <w:rPr>
          <w:szCs w:val="24"/>
        </w:rPr>
        <w:t>at Rio Villa</w:t>
      </w:r>
      <w:r>
        <w:rPr>
          <w:szCs w:val="24"/>
        </w:rPr>
        <w:t xml:space="preserve">.  He stated that </w:t>
      </w:r>
      <w:r w:rsidR="00CF1DB7">
        <w:rPr>
          <w:szCs w:val="24"/>
        </w:rPr>
        <w:t>no parking signage</w:t>
      </w:r>
      <w:r w:rsidR="000F2561">
        <w:rPr>
          <w:szCs w:val="24"/>
        </w:rPr>
        <w:t xml:space="preserve"> would be reinstalled </w:t>
      </w:r>
      <w:r w:rsidR="00CF1DB7">
        <w:rPr>
          <w:szCs w:val="24"/>
        </w:rPr>
        <w:t>and work on drainage</w:t>
      </w:r>
      <w:r w:rsidR="000F2561">
        <w:rPr>
          <w:szCs w:val="24"/>
        </w:rPr>
        <w:t xml:space="preserve"> would be addressed</w:t>
      </w:r>
      <w:r w:rsidR="00CF1DB7">
        <w:rPr>
          <w:szCs w:val="24"/>
        </w:rPr>
        <w:t>.  Pavement was done relatively recently</w:t>
      </w:r>
      <w:r w:rsidR="000F2561">
        <w:rPr>
          <w:szCs w:val="24"/>
        </w:rPr>
        <w:t xml:space="preserve"> in roughly the </w:t>
      </w:r>
      <w:r w:rsidR="00CF1DB7">
        <w:rPr>
          <w:szCs w:val="24"/>
        </w:rPr>
        <w:t>2016</w:t>
      </w:r>
      <w:r w:rsidR="000F2561">
        <w:rPr>
          <w:szCs w:val="24"/>
        </w:rPr>
        <w:t xml:space="preserve"> timeframe</w:t>
      </w:r>
      <w:r w:rsidR="00CF1DB7">
        <w:rPr>
          <w:szCs w:val="24"/>
        </w:rPr>
        <w:t xml:space="preserve">.  </w:t>
      </w:r>
      <w:r w:rsidR="000F2561">
        <w:rPr>
          <w:szCs w:val="24"/>
        </w:rPr>
        <w:t xml:space="preserve">Currently, County and City staffs were exploring which entity was responsible for Baynard Drive </w:t>
      </w:r>
      <w:proofErr w:type="gramStart"/>
      <w:r w:rsidR="000F2561">
        <w:rPr>
          <w:szCs w:val="24"/>
        </w:rPr>
        <w:t>in light of</w:t>
      </w:r>
      <w:proofErr w:type="gramEnd"/>
      <w:r w:rsidR="000F2561">
        <w:rPr>
          <w:szCs w:val="24"/>
        </w:rPr>
        <w:t xml:space="preserve"> past annexation of properties.  John Elias stated that responsibility for roadway maintenance </w:t>
      </w:r>
      <w:r w:rsidR="00CF1DB7">
        <w:rPr>
          <w:szCs w:val="24"/>
        </w:rPr>
        <w:t xml:space="preserve">might not have been acquired </w:t>
      </w:r>
      <w:r w:rsidR="000F2561">
        <w:rPr>
          <w:szCs w:val="24"/>
        </w:rPr>
        <w:t xml:space="preserve">during </w:t>
      </w:r>
      <w:r w:rsidR="00CF1DB7">
        <w:rPr>
          <w:szCs w:val="24"/>
        </w:rPr>
        <w:t>the annexation</w:t>
      </w:r>
      <w:r w:rsidR="000F2561">
        <w:rPr>
          <w:szCs w:val="24"/>
        </w:rPr>
        <w:t xml:space="preserve"> process</w:t>
      </w:r>
      <w:r w:rsidR="00CF1DB7">
        <w:rPr>
          <w:szCs w:val="24"/>
        </w:rPr>
        <w:t>.  C</w:t>
      </w:r>
      <w:r w:rsidR="000F2561">
        <w:rPr>
          <w:szCs w:val="24"/>
        </w:rPr>
        <w:t xml:space="preserve">harlotte County </w:t>
      </w:r>
      <w:r w:rsidR="00CF1DB7">
        <w:rPr>
          <w:szCs w:val="24"/>
        </w:rPr>
        <w:t>Public Works ha</w:t>
      </w:r>
      <w:r w:rsidR="000F2561">
        <w:rPr>
          <w:szCs w:val="24"/>
        </w:rPr>
        <w:t>d handled</w:t>
      </w:r>
      <w:r w:rsidR="00CF1DB7">
        <w:rPr>
          <w:szCs w:val="24"/>
        </w:rPr>
        <w:t xml:space="preserve"> </w:t>
      </w:r>
      <w:r w:rsidR="000F2561">
        <w:rPr>
          <w:szCs w:val="24"/>
        </w:rPr>
        <w:t xml:space="preserve">maintenance up to the present time.  </w:t>
      </w:r>
      <w:r w:rsidR="00CF1DB7">
        <w:rPr>
          <w:szCs w:val="24"/>
        </w:rPr>
        <w:t>Mitchell Austin</w:t>
      </w:r>
      <w:r w:rsidR="000F2561">
        <w:rPr>
          <w:szCs w:val="24"/>
        </w:rPr>
        <w:t xml:space="preserve"> noted that currently </w:t>
      </w:r>
      <w:r w:rsidR="00CF1DB7">
        <w:rPr>
          <w:szCs w:val="24"/>
        </w:rPr>
        <w:t>(despite 4-6 different annexations in th</w:t>
      </w:r>
      <w:r w:rsidR="000F2561">
        <w:rPr>
          <w:szCs w:val="24"/>
        </w:rPr>
        <w:t>e</w:t>
      </w:r>
      <w:r w:rsidR="00CF1DB7">
        <w:rPr>
          <w:szCs w:val="24"/>
        </w:rPr>
        <w:t xml:space="preserve"> vicinity of Baynard Road)</w:t>
      </w:r>
      <w:r w:rsidR="000F2561">
        <w:rPr>
          <w:szCs w:val="24"/>
        </w:rPr>
        <w:t xml:space="preserve">, it would be necessary to analyze </w:t>
      </w:r>
      <w:r w:rsidR="00CF1DB7">
        <w:rPr>
          <w:szCs w:val="24"/>
        </w:rPr>
        <w:t>each one of the ordinances</w:t>
      </w:r>
      <w:r w:rsidR="000F2561">
        <w:rPr>
          <w:szCs w:val="24"/>
        </w:rPr>
        <w:t xml:space="preserve"> in place at the time of annexation.  I</w:t>
      </w:r>
      <w:r w:rsidR="00CF1DB7">
        <w:rPr>
          <w:szCs w:val="24"/>
        </w:rPr>
        <w:t>n reality</w:t>
      </w:r>
      <w:r w:rsidR="000F2561">
        <w:rPr>
          <w:szCs w:val="24"/>
        </w:rPr>
        <w:t xml:space="preserve">, the </w:t>
      </w:r>
      <w:proofErr w:type="gramStart"/>
      <w:r w:rsidR="000F2561">
        <w:rPr>
          <w:szCs w:val="24"/>
        </w:rPr>
        <w:t>City</w:t>
      </w:r>
      <w:proofErr w:type="gramEnd"/>
      <w:r w:rsidR="000F2561">
        <w:rPr>
          <w:szCs w:val="24"/>
        </w:rPr>
        <w:t xml:space="preserve"> had maintained Baynard Drive from </w:t>
      </w:r>
      <w:r w:rsidR="00CF1DB7">
        <w:rPr>
          <w:szCs w:val="24"/>
        </w:rPr>
        <w:t>Aq</w:t>
      </w:r>
      <w:r w:rsidR="000F2561">
        <w:rPr>
          <w:szCs w:val="24"/>
        </w:rPr>
        <w:t xml:space="preserve">ui </w:t>
      </w:r>
      <w:r w:rsidR="00CF1DB7">
        <w:rPr>
          <w:szCs w:val="24"/>
        </w:rPr>
        <w:t>Esta</w:t>
      </w:r>
      <w:r w:rsidR="000F2561">
        <w:rPr>
          <w:szCs w:val="24"/>
        </w:rPr>
        <w:t xml:space="preserve"> Drive</w:t>
      </w:r>
      <w:r w:rsidR="00CF1DB7">
        <w:rPr>
          <w:szCs w:val="24"/>
        </w:rPr>
        <w:t xml:space="preserve"> north</w:t>
      </w:r>
      <w:r w:rsidR="000F2561">
        <w:rPr>
          <w:szCs w:val="24"/>
        </w:rPr>
        <w:t>ward</w:t>
      </w:r>
      <w:r w:rsidR="001663AC">
        <w:rPr>
          <w:szCs w:val="24"/>
        </w:rPr>
        <w:t>,</w:t>
      </w:r>
      <w:r w:rsidR="00CF1DB7">
        <w:rPr>
          <w:szCs w:val="24"/>
        </w:rPr>
        <w:t xml:space="preserve"> </w:t>
      </w:r>
      <w:r w:rsidR="000F2561">
        <w:rPr>
          <w:szCs w:val="24"/>
        </w:rPr>
        <w:t>and the County had maintained the southern portion.  There were n</w:t>
      </w:r>
      <w:r w:rsidR="00CF1DB7">
        <w:rPr>
          <w:szCs w:val="24"/>
        </w:rPr>
        <w:t xml:space="preserve">o pavement markings except at </w:t>
      </w:r>
      <w:r w:rsidR="000F2561">
        <w:rPr>
          <w:szCs w:val="24"/>
        </w:rPr>
        <w:t xml:space="preserve">the </w:t>
      </w:r>
      <w:r w:rsidR="00CF1DB7">
        <w:rPr>
          <w:szCs w:val="24"/>
        </w:rPr>
        <w:t>intersections</w:t>
      </w:r>
      <w:r w:rsidR="000F2561">
        <w:rPr>
          <w:szCs w:val="24"/>
        </w:rPr>
        <w:t>.  W</w:t>
      </w:r>
      <w:r w:rsidR="00CF1DB7">
        <w:rPr>
          <w:szCs w:val="24"/>
        </w:rPr>
        <w:t>ater flows from the swales as sheet flow</w:t>
      </w:r>
      <w:r w:rsidR="000F2561">
        <w:rPr>
          <w:szCs w:val="24"/>
        </w:rPr>
        <w:t>, and it c</w:t>
      </w:r>
      <w:r w:rsidR="00CF1DB7">
        <w:rPr>
          <w:szCs w:val="24"/>
        </w:rPr>
        <w:t>an be upwards of 2-4 inches deep</w:t>
      </w:r>
      <w:r w:rsidR="000F2561">
        <w:rPr>
          <w:szCs w:val="24"/>
        </w:rPr>
        <w:t xml:space="preserve"> during flooding events.  </w:t>
      </w:r>
      <w:r w:rsidR="00CF1DB7">
        <w:rPr>
          <w:szCs w:val="24"/>
        </w:rPr>
        <w:t xml:space="preserve">Mitchell Austin defined </w:t>
      </w:r>
      <w:r w:rsidR="000F2561">
        <w:rPr>
          <w:szCs w:val="24"/>
        </w:rPr>
        <w:t xml:space="preserve">all </w:t>
      </w:r>
      <w:r w:rsidR="00CF1DB7">
        <w:rPr>
          <w:szCs w:val="24"/>
        </w:rPr>
        <w:t>the businesses that are in the corporate limits of the City</w:t>
      </w:r>
      <w:r w:rsidR="007D539D">
        <w:rPr>
          <w:szCs w:val="24"/>
        </w:rPr>
        <w:t xml:space="preserve"> along Baynard </w:t>
      </w:r>
      <w:r w:rsidR="001663AC">
        <w:rPr>
          <w:szCs w:val="24"/>
        </w:rPr>
        <w:t>Drive</w:t>
      </w:r>
      <w:r w:rsidR="007D539D">
        <w:rPr>
          <w:szCs w:val="24"/>
        </w:rPr>
        <w:t xml:space="preserve"> as well as those </w:t>
      </w:r>
    </w:p>
    <w:p w14:paraId="62C1183C" w14:textId="77777777" w:rsidR="001663AC" w:rsidRDefault="001663AC" w:rsidP="00622CA3">
      <w:pPr>
        <w:rPr>
          <w:szCs w:val="24"/>
        </w:rPr>
      </w:pPr>
    </w:p>
    <w:p w14:paraId="3F84C9A9" w14:textId="2E392EB1" w:rsidR="007D539D" w:rsidRDefault="007D539D" w:rsidP="00622CA3">
      <w:pPr>
        <w:rPr>
          <w:szCs w:val="24"/>
        </w:rPr>
      </w:pPr>
      <w:r>
        <w:rPr>
          <w:szCs w:val="24"/>
        </w:rPr>
        <w:t xml:space="preserve">that are in the County.  </w:t>
      </w:r>
      <w:r w:rsidR="00CF1DB7">
        <w:rPr>
          <w:szCs w:val="24"/>
        </w:rPr>
        <w:t>M</w:t>
      </w:r>
      <w:r>
        <w:rPr>
          <w:szCs w:val="24"/>
        </w:rPr>
        <w:t xml:space="preserve">itchell </w:t>
      </w:r>
      <w:r w:rsidR="00CF1DB7">
        <w:rPr>
          <w:szCs w:val="24"/>
        </w:rPr>
        <w:t>A</w:t>
      </w:r>
      <w:r>
        <w:rPr>
          <w:szCs w:val="24"/>
        </w:rPr>
        <w:t xml:space="preserve">ustin noted that </w:t>
      </w:r>
      <w:r w:rsidR="00CF1DB7">
        <w:rPr>
          <w:szCs w:val="24"/>
        </w:rPr>
        <w:t>annexation language has changed over the year</w:t>
      </w:r>
      <w:r>
        <w:rPr>
          <w:szCs w:val="24"/>
        </w:rPr>
        <w:t>s.  C</w:t>
      </w:r>
      <w:r w:rsidR="00CF1DB7">
        <w:rPr>
          <w:szCs w:val="24"/>
        </w:rPr>
        <w:t>urrently</w:t>
      </w:r>
      <w:r>
        <w:rPr>
          <w:szCs w:val="24"/>
        </w:rPr>
        <w:t xml:space="preserve">, the City could </w:t>
      </w:r>
      <w:r w:rsidR="00CF1DB7">
        <w:rPr>
          <w:szCs w:val="24"/>
        </w:rPr>
        <w:t xml:space="preserve">annex without annexing the ROW.  </w:t>
      </w:r>
      <w:r>
        <w:rPr>
          <w:szCs w:val="24"/>
        </w:rPr>
        <w:t xml:space="preserve">Commissioner Tiseo </w:t>
      </w:r>
    </w:p>
    <w:p w14:paraId="7ECA2408" w14:textId="2CD53368" w:rsidR="00D64190" w:rsidRDefault="007D539D" w:rsidP="00622CA3">
      <w:pPr>
        <w:rPr>
          <w:szCs w:val="24"/>
        </w:rPr>
      </w:pPr>
      <w:r>
        <w:rPr>
          <w:szCs w:val="24"/>
        </w:rPr>
        <w:t xml:space="preserve">stated that </w:t>
      </w:r>
      <w:r w:rsidR="00CF1DB7">
        <w:rPr>
          <w:szCs w:val="24"/>
        </w:rPr>
        <w:t xml:space="preserve">legal analysis </w:t>
      </w:r>
      <w:r>
        <w:rPr>
          <w:szCs w:val="24"/>
        </w:rPr>
        <w:t xml:space="preserve">was needed </w:t>
      </w:r>
      <w:r w:rsidR="00CF1DB7">
        <w:rPr>
          <w:szCs w:val="24"/>
        </w:rPr>
        <w:t>before</w:t>
      </w:r>
      <w:r w:rsidR="008311AE">
        <w:rPr>
          <w:szCs w:val="24"/>
        </w:rPr>
        <w:t xml:space="preserve"> reach</w:t>
      </w:r>
      <w:r>
        <w:rPr>
          <w:szCs w:val="24"/>
        </w:rPr>
        <w:t>ing</w:t>
      </w:r>
      <w:r w:rsidR="008311AE">
        <w:rPr>
          <w:szCs w:val="24"/>
        </w:rPr>
        <w:t xml:space="preserve"> a decision</w:t>
      </w:r>
      <w:r>
        <w:rPr>
          <w:szCs w:val="24"/>
        </w:rPr>
        <w:t xml:space="preserve"> on Baynard Drive.  Commissioner Herston raised a question regarding road</w:t>
      </w:r>
      <w:r w:rsidR="001663AC">
        <w:rPr>
          <w:szCs w:val="24"/>
        </w:rPr>
        <w:t>way</w:t>
      </w:r>
      <w:r>
        <w:rPr>
          <w:szCs w:val="24"/>
        </w:rPr>
        <w:t xml:space="preserve"> drainage, and Mitchell Austin described how drainage was impact</w:t>
      </w:r>
      <w:r w:rsidR="001663AC">
        <w:rPr>
          <w:szCs w:val="24"/>
        </w:rPr>
        <w:t>ing</w:t>
      </w:r>
      <w:r>
        <w:rPr>
          <w:szCs w:val="24"/>
        </w:rPr>
        <w:t xml:space="preserve"> the edges of the roadway to create a safety issue.  Commissioner Herston wondered w</w:t>
      </w:r>
      <w:r w:rsidR="008311AE">
        <w:rPr>
          <w:szCs w:val="24"/>
        </w:rPr>
        <w:t xml:space="preserve">hy the County and City </w:t>
      </w:r>
      <w:r>
        <w:rPr>
          <w:szCs w:val="24"/>
        </w:rPr>
        <w:t xml:space="preserve">couldn’t </w:t>
      </w:r>
      <w:r w:rsidR="008311AE">
        <w:rPr>
          <w:szCs w:val="24"/>
        </w:rPr>
        <w:t xml:space="preserve">develop a joint agreement.  John Elias stated that meetings with City staff and legal have been ongoing.  Parking along the shoulders </w:t>
      </w:r>
      <w:r>
        <w:rPr>
          <w:szCs w:val="24"/>
        </w:rPr>
        <w:t>was</w:t>
      </w:r>
      <w:r w:rsidR="008311AE">
        <w:rPr>
          <w:szCs w:val="24"/>
        </w:rPr>
        <w:t xml:space="preserve"> the major problem.  </w:t>
      </w:r>
      <w:r>
        <w:rPr>
          <w:szCs w:val="24"/>
        </w:rPr>
        <w:t xml:space="preserve">Commissioner Herston stated that </w:t>
      </w:r>
      <w:r w:rsidR="008311AE">
        <w:rPr>
          <w:szCs w:val="24"/>
        </w:rPr>
        <w:t>an MSBU might address</w:t>
      </w:r>
      <w:r>
        <w:rPr>
          <w:szCs w:val="24"/>
        </w:rPr>
        <w:t xml:space="preserve"> the issue</w:t>
      </w:r>
      <w:r w:rsidR="008311AE">
        <w:rPr>
          <w:szCs w:val="24"/>
        </w:rPr>
        <w:t>.</w:t>
      </w:r>
      <w:r>
        <w:rPr>
          <w:szCs w:val="24"/>
        </w:rPr>
        <w:t xml:space="preserve">  John Elias noted that the area was </w:t>
      </w:r>
      <w:r w:rsidR="008311AE">
        <w:rPr>
          <w:szCs w:val="24"/>
        </w:rPr>
        <w:t>probably already in an MSBU.  C</w:t>
      </w:r>
      <w:r>
        <w:rPr>
          <w:szCs w:val="24"/>
        </w:rPr>
        <w:t xml:space="preserve">ommissioner </w:t>
      </w:r>
      <w:r w:rsidR="008311AE">
        <w:rPr>
          <w:szCs w:val="24"/>
        </w:rPr>
        <w:t>C</w:t>
      </w:r>
      <w:r>
        <w:rPr>
          <w:szCs w:val="24"/>
        </w:rPr>
        <w:t>onstance stated that it was helpful</w:t>
      </w:r>
      <w:r w:rsidR="008311AE">
        <w:rPr>
          <w:szCs w:val="24"/>
        </w:rPr>
        <w:t xml:space="preserve"> to attain these small corrections </w:t>
      </w:r>
      <w:r>
        <w:rPr>
          <w:szCs w:val="24"/>
        </w:rPr>
        <w:t xml:space="preserve">noted by John Elias </w:t>
      </w:r>
      <w:r w:rsidR="008311AE">
        <w:rPr>
          <w:szCs w:val="24"/>
        </w:rPr>
        <w:t>immediately</w:t>
      </w:r>
      <w:r>
        <w:rPr>
          <w:szCs w:val="24"/>
        </w:rPr>
        <w:t>, and t</w:t>
      </w:r>
      <w:r w:rsidR="008311AE">
        <w:rPr>
          <w:szCs w:val="24"/>
        </w:rPr>
        <w:t>hen address the larger issues.</w:t>
      </w:r>
    </w:p>
    <w:p w14:paraId="52C65FC5" w14:textId="1F54F85D" w:rsidR="00CF1DB7" w:rsidRDefault="00CF1DB7" w:rsidP="003F662B">
      <w:pPr>
        <w:outlineLvl w:val="0"/>
        <w:rPr>
          <w:szCs w:val="24"/>
        </w:rPr>
      </w:pPr>
    </w:p>
    <w:p w14:paraId="7DDB8AB5" w14:textId="2BA5AA8D" w:rsidR="000A593A" w:rsidRDefault="003C344E" w:rsidP="000A593A">
      <w:pPr>
        <w:rPr>
          <w:b/>
          <w:szCs w:val="24"/>
          <w:u w:val="single"/>
        </w:rPr>
      </w:pPr>
      <w:r>
        <w:rPr>
          <w:b/>
          <w:color w:val="000000"/>
          <w:szCs w:val="24"/>
        </w:rPr>
        <w:t>7</w:t>
      </w:r>
      <w:r w:rsidR="009E7376">
        <w:rPr>
          <w:b/>
          <w:color w:val="000000"/>
          <w:szCs w:val="24"/>
        </w:rPr>
        <w:t xml:space="preserve">.  </w:t>
      </w:r>
      <w:r w:rsidR="000A593A">
        <w:rPr>
          <w:b/>
          <w:szCs w:val="24"/>
          <w:u w:val="single"/>
        </w:rPr>
        <w:t>Chairs’ Reports:</w:t>
      </w:r>
    </w:p>
    <w:p w14:paraId="6A65361E" w14:textId="77777777" w:rsidR="000A593A" w:rsidRDefault="000A593A" w:rsidP="00CB1A37">
      <w:pPr>
        <w:rPr>
          <w:b/>
          <w:szCs w:val="24"/>
          <w:u w:val="single"/>
        </w:rPr>
      </w:pPr>
    </w:p>
    <w:p w14:paraId="47D9FA2F" w14:textId="77777777" w:rsidR="00EE0D2E" w:rsidRPr="00DF021B" w:rsidRDefault="00EE0D2E" w:rsidP="00C538F0">
      <w:pPr>
        <w:numPr>
          <w:ilvl w:val="0"/>
          <w:numId w:val="1"/>
        </w:numPr>
        <w:rPr>
          <w:b/>
          <w:u w:val="single"/>
        </w:rPr>
      </w:pPr>
      <w:r w:rsidRPr="00DF021B">
        <w:rPr>
          <w:b/>
          <w:u w:val="single"/>
        </w:rPr>
        <w:t>MPO Board Chair’s Report</w:t>
      </w:r>
    </w:p>
    <w:p w14:paraId="105FBC63" w14:textId="77777777" w:rsidR="00916339" w:rsidRDefault="00916339" w:rsidP="007B1E56"/>
    <w:p w14:paraId="43CAD73D" w14:textId="68E7A3B8" w:rsidR="006875CC" w:rsidRDefault="00D0727F" w:rsidP="007B1E56">
      <w:r w:rsidRPr="00B717FD">
        <w:t xml:space="preserve">Commissioner </w:t>
      </w:r>
      <w:r w:rsidR="00B717FD">
        <w:t>Constance</w:t>
      </w:r>
      <w:r w:rsidR="00D323BB">
        <w:t xml:space="preserve"> had nothing to report.  </w:t>
      </w:r>
    </w:p>
    <w:p w14:paraId="57B01E9E" w14:textId="77777777" w:rsidR="000C7EBE" w:rsidRDefault="000C7EBE" w:rsidP="007B1E56"/>
    <w:p w14:paraId="1A937CFA" w14:textId="77777777" w:rsidR="00EE0D2E" w:rsidRDefault="00EE0D2E" w:rsidP="00C538F0">
      <w:pPr>
        <w:numPr>
          <w:ilvl w:val="0"/>
          <w:numId w:val="1"/>
        </w:numPr>
        <w:rPr>
          <w:b/>
          <w:u w:val="single"/>
        </w:rPr>
      </w:pPr>
      <w:r w:rsidRPr="00DF021B">
        <w:rPr>
          <w:b/>
          <w:u w:val="single"/>
        </w:rPr>
        <w:t>Citizens’ Advisory Committee (</w:t>
      </w:r>
      <w:smartTag w:uri="urn:schemas-microsoft-com:office:smarttags" w:element="stockticker">
        <w:r w:rsidRPr="00DF021B">
          <w:rPr>
            <w:b/>
            <w:u w:val="single"/>
          </w:rPr>
          <w:t>CAC</w:t>
        </w:r>
      </w:smartTag>
      <w:r w:rsidRPr="00DF021B">
        <w:rPr>
          <w:b/>
          <w:u w:val="single"/>
        </w:rPr>
        <w:t>) Chair’s Report</w:t>
      </w:r>
    </w:p>
    <w:p w14:paraId="272E33AD" w14:textId="77777777" w:rsidR="00C30AF3" w:rsidRDefault="00C30AF3" w:rsidP="00EE0D2E"/>
    <w:p w14:paraId="6258DE41" w14:textId="701F39AA" w:rsidR="001A1E74" w:rsidRDefault="00D323BB" w:rsidP="00EE0D2E">
      <w:r w:rsidRPr="0056079B">
        <w:t xml:space="preserve">CAC Chair </w:t>
      </w:r>
      <w:r w:rsidR="008B3B0B" w:rsidRPr="0056079B">
        <w:t xml:space="preserve">Charles </w:t>
      </w:r>
      <w:proofErr w:type="spellStart"/>
      <w:r w:rsidR="008B3B0B" w:rsidRPr="0056079B">
        <w:t>Counsil</w:t>
      </w:r>
      <w:proofErr w:type="spellEnd"/>
      <w:r w:rsidR="006B4FCF" w:rsidRPr="0056079B">
        <w:t xml:space="preserve"> </w:t>
      </w:r>
      <w:r w:rsidR="00D561D0" w:rsidRPr="0056079B">
        <w:t xml:space="preserve">reviewed actions taken at the </w:t>
      </w:r>
      <w:r w:rsidR="00E97809">
        <w:t>November 17</w:t>
      </w:r>
      <w:r w:rsidR="006B4FCF" w:rsidRPr="0056079B">
        <w:t>, 202</w:t>
      </w:r>
      <w:r w:rsidR="00EE5A06" w:rsidRPr="0056079B">
        <w:t>1</w:t>
      </w:r>
      <w:r w:rsidR="006B4FCF" w:rsidRPr="0056079B">
        <w:t xml:space="preserve"> CAC Meeting</w:t>
      </w:r>
      <w:r w:rsidR="003070D0">
        <w:t>.</w:t>
      </w:r>
      <w:r w:rsidR="00304508">
        <w:t xml:space="preserve"> </w:t>
      </w:r>
    </w:p>
    <w:p w14:paraId="37A7A70F" w14:textId="77777777" w:rsidR="007435B3" w:rsidRDefault="00CF75ED" w:rsidP="00EE0D2E">
      <w:r>
        <w:t>He noted that he w</w:t>
      </w:r>
      <w:r w:rsidR="00287026">
        <w:t xml:space="preserve">ill continue as </w:t>
      </w:r>
      <w:r>
        <w:t xml:space="preserve">CAC </w:t>
      </w:r>
      <w:r w:rsidR="00287026">
        <w:t>Chair</w:t>
      </w:r>
      <w:r>
        <w:t>, and</w:t>
      </w:r>
      <w:r w:rsidR="00287026">
        <w:t xml:space="preserve"> Dian</w:t>
      </w:r>
      <w:r>
        <w:t>n</w:t>
      </w:r>
      <w:r w:rsidR="00287026">
        <w:t xml:space="preserve">e </w:t>
      </w:r>
      <w:proofErr w:type="spellStart"/>
      <w:r w:rsidR="00287026">
        <w:t>Quilty</w:t>
      </w:r>
      <w:proofErr w:type="spellEnd"/>
      <w:r w:rsidR="00287026">
        <w:t xml:space="preserve"> will serve as </w:t>
      </w:r>
      <w:r>
        <w:t xml:space="preserve">CAC </w:t>
      </w:r>
      <w:r w:rsidR="00287026">
        <w:t>Vice Chair</w:t>
      </w:r>
      <w:r>
        <w:t xml:space="preserve">.  He was </w:t>
      </w:r>
      <w:r w:rsidR="00287026">
        <w:t xml:space="preserve">pleased to have </w:t>
      </w:r>
      <w:r w:rsidR="007435B3">
        <w:t xml:space="preserve">had </w:t>
      </w:r>
      <w:r>
        <w:t xml:space="preserve">new MPO Director </w:t>
      </w:r>
      <w:r w:rsidR="00287026">
        <w:t>D’Juan</w:t>
      </w:r>
      <w:r>
        <w:t xml:space="preserve"> Harris participate </w:t>
      </w:r>
      <w:r w:rsidR="007435B3">
        <w:t>in the CAC Meeting</w:t>
      </w:r>
      <w:r w:rsidR="00287026">
        <w:t xml:space="preserve">.  </w:t>
      </w:r>
      <w:r w:rsidR="007435B3">
        <w:t xml:space="preserve">He noted that the CAC continued to have </w:t>
      </w:r>
      <w:r w:rsidR="00287026">
        <w:t>a West County rep</w:t>
      </w:r>
      <w:r w:rsidR="007435B3">
        <w:t>resentative vacancy</w:t>
      </w:r>
      <w:r w:rsidR="00287026">
        <w:t>.</w:t>
      </w:r>
      <w:r w:rsidR="00CB4E6B">
        <w:t xml:space="preserve">  </w:t>
      </w:r>
    </w:p>
    <w:p w14:paraId="40762E33" w14:textId="77777777" w:rsidR="007435B3" w:rsidRDefault="007435B3" w:rsidP="00EE0D2E"/>
    <w:p w14:paraId="487A0F15" w14:textId="1D05EDA9" w:rsidR="00E97809" w:rsidRDefault="007435B3" w:rsidP="00EE0D2E">
      <w:r>
        <w:t xml:space="preserve">Charles </w:t>
      </w:r>
      <w:proofErr w:type="spellStart"/>
      <w:r>
        <w:t>Counsil</w:t>
      </w:r>
      <w:proofErr w:type="spellEnd"/>
      <w:r>
        <w:t xml:space="preserve"> appreciated the willingness of the Sh</w:t>
      </w:r>
      <w:r w:rsidR="00CB4E6B">
        <w:t xml:space="preserve">eriff’s </w:t>
      </w:r>
      <w:r>
        <w:t>D</w:t>
      </w:r>
      <w:r w:rsidR="00CB4E6B">
        <w:t>epartment</w:t>
      </w:r>
      <w:r>
        <w:t xml:space="preserve"> to provide an officer to participate in the CAC.  He was p</w:t>
      </w:r>
      <w:r w:rsidR="00CB4E6B">
        <w:t xml:space="preserve">leased to welcome Tanya </w:t>
      </w:r>
      <w:r>
        <w:t xml:space="preserve">Merkle </w:t>
      </w:r>
      <w:r w:rsidR="00CB4E6B">
        <w:t>as the new</w:t>
      </w:r>
      <w:r>
        <w:t xml:space="preserve"> FDOT liaison for Charlotte County.  He discussed the CAC’s review and unanimous recommendation of </w:t>
      </w:r>
      <w:r w:rsidR="00CB4E6B">
        <w:t>the Sun Trail study</w:t>
      </w:r>
      <w:r>
        <w:t xml:space="preserve">.  </w:t>
      </w:r>
      <w:r w:rsidR="00CB4E6B">
        <w:t>Regarding Baynard</w:t>
      </w:r>
      <w:r>
        <w:t xml:space="preserve"> Drive, he commented that there is growing concern regarding it </w:t>
      </w:r>
      <w:r w:rsidR="00CB4E6B">
        <w:t xml:space="preserve">because of </w:t>
      </w:r>
      <w:r>
        <w:t xml:space="preserve">the expectation of </w:t>
      </w:r>
      <w:r w:rsidR="00CB4E6B">
        <w:t>increased traffic due to</w:t>
      </w:r>
      <w:r>
        <w:t xml:space="preserve"> the </w:t>
      </w:r>
      <w:r w:rsidR="00CB4E6B">
        <w:t xml:space="preserve">potential closure </w:t>
      </w:r>
      <w:r>
        <w:t xml:space="preserve">of a median on US 41 </w:t>
      </w:r>
      <w:r w:rsidR="00CB4E6B">
        <w:t xml:space="preserve">at Rio Villa Drive.  </w:t>
      </w:r>
      <w:r>
        <w:t xml:space="preserve">Wayne </w:t>
      </w:r>
      <w:r w:rsidR="00CB4E6B">
        <w:t>Gaither</w:t>
      </w:r>
      <w:r>
        <w:t xml:space="preserve"> stated that now due to FDOT’s </w:t>
      </w:r>
      <w:r w:rsidR="005B778D">
        <w:t>analysis</w:t>
      </w:r>
      <w:r>
        <w:t xml:space="preserve">, the proposal is </w:t>
      </w:r>
      <w:r w:rsidR="00CB4E6B">
        <w:t>not</w:t>
      </w:r>
      <w:r>
        <w:t xml:space="preserve"> to close </w:t>
      </w:r>
      <w:r w:rsidR="00CB4E6B">
        <w:t>the median</w:t>
      </w:r>
      <w:r>
        <w:t xml:space="preserve">, but rather to make it </w:t>
      </w:r>
      <w:r w:rsidR="00CB4E6B">
        <w:t>become directional</w:t>
      </w:r>
      <w:r>
        <w:t xml:space="preserve"> with a northbound </w:t>
      </w:r>
      <w:r w:rsidR="00CB4E6B">
        <w:t xml:space="preserve">turn not allowed.  </w:t>
      </w:r>
      <w:r w:rsidR="005569F5">
        <w:t xml:space="preserve">He </w:t>
      </w:r>
      <w:r w:rsidR="00CB4E6B">
        <w:t xml:space="preserve">stated that FDOT’s </w:t>
      </w:r>
      <w:r w:rsidR="005B778D">
        <w:t>proposal</w:t>
      </w:r>
      <w:r w:rsidR="00CB4E6B">
        <w:t xml:space="preserve"> is to </w:t>
      </w:r>
      <w:proofErr w:type="spellStart"/>
      <w:r w:rsidR="00CB4E6B">
        <w:t>directionalize</w:t>
      </w:r>
      <w:proofErr w:type="spellEnd"/>
      <w:r w:rsidR="00CB4E6B">
        <w:t xml:space="preserve"> traffic</w:t>
      </w:r>
      <w:r w:rsidR="005569F5">
        <w:t xml:space="preserve"> by </w:t>
      </w:r>
      <w:r w:rsidR="00CB4E6B">
        <w:t>allow</w:t>
      </w:r>
      <w:r w:rsidR="005569F5">
        <w:t>ing</w:t>
      </w:r>
      <w:r w:rsidR="00CB4E6B">
        <w:t xml:space="preserve"> traffic to move south and make a </w:t>
      </w:r>
      <w:proofErr w:type="spellStart"/>
      <w:r w:rsidR="00CB4E6B">
        <w:t>u</w:t>
      </w:r>
      <w:r w:rsidR="005569F5">
        <w:t>-</w:t>
      </w:r>
      <w:r w:rsidR="00CB4E6B">
        <w:t>turn</w:t>
      </w:r>
      <w:proofErr w:type="spellEnd"/>
      <w:r w:rsidR="00CB4E6B">
        <w:t xml:space="preserve"> to head northbound.</w:t>
      </w:r>
      <w:r w:rsidR="005569F5">
        <w:t xml:space="preserve">  He stated that this was a </w:t>
      </w:r>
      <w:r w:rsidR="00CB4E6B">
        <w:t>safer</w:t>
      </w:r>
      <w:r w:rsidR="005569F5">
        <w:t xml:space="preserve"> solution, noting that FDOT has </w:t>
      </w:r>
      <w:r w:rsidR="00CB4E6B">
        <w:t>used this treatment throughout District</w:t>
      </w:r>
      <w:r w:rsidR="005569F5">
        <w:t xml:space="preserve"> One</w:t>
      </w:r>
      <w:r w:rsidR="00CB4E6B">
        <w:t xml:space="preserve">.  </w:t>
      </w:r>
    </w:p>
    <w:p w14:paraId="048C0476" w14:textId="77777777" w:rsidR="00E97809" w:rsidRDefault="00E97809" w:rsidP="00EE0D2E"/>
    <w:p w14:paraId="11B4B3FE" w14:textId="39E478F2" w:rsidR="00EE0D2E" w:rsidRPr="006F5946" w:rsidRDefault="00EE0D2E" w:rsidP="00C538F0">
      <w:pPr>
        <w:numPr>
          <w:ilvl w:val="0"/>
          <w:numId w:val="1"/>
        </w:numPr>
        <w:rPr>
          <w:b/>
          <w:u w:val="single"/>
        </w:rPr>
      </w:pPr>
      <w:bookmarkStart w:id="4" w:name="_Hlk76979596"/>
      <w:r w:rsidRPr="006F5946">
        <w:rPr>
          <w:b/>
          <w:u w:val="single"/>
        </w:rPr>
        <w:t>Technical Advisory Committee (</w:t>
      </w:r>
      <w:smartTag w:uri="urn:schemas-microsoft-com:office:smarttags" w:element="stockticker">
        <w:r w:rsidRPr="006F5946">
          <w:rPr>
            <w:b/>
            <w:u w:val="single"/>
          </w:rPr>
          <w:t>TAC</w:t>
        </w:r>
      </w:smartTag>
      <w:r w:rsidRPr="006F5946">
        <w:rPr>
          <w:b/>
          <w:u w:val="single"/>
        </w:rPr>
        <w:t>) Chair’s Report</w:t>
      </w:r>
      <w:r w:rsidR="00862A44" w:rsidRPr="006F5946">
        <w:rPr>
          <w:b/>
          <w:u w:val="single"/>
        </w:rPr>
        <w:t xml:space="preserve"> </w:t>
      </w:r>
    </w:p>
    <w:bookmarkEnd w:id="4"/>
    <w:p w14:paraId="4A024735" w14:textId="7B4F06C5" w:rsidR="008C628D" w:rsidRDefault="008C628D" w:rsidP="00E25C38"/>
    <w:p w14:paraId="6B9C7C62" w14:textId="21980630" w:rsidR="00CB4E6B" w:rsidRDefault="006F5946" w:rsidP="00E25C38">
      <w:r w:rsidRPr="00095A3F">
        <w:t xml:space="preserve">TAC Chair </w:t>
      </w:r>
      <w:r w:rsidR="002C2FC9" w:rsidRPr="00095A3F">
        <w:t>M</w:t>
      </w:r>
      <w:r w:rsidRPr="00095A3F">
        <w:t xml:space="preserve">itchell </w:t>
      </w:r>
      <w:r w:rsidR="002C2FC9" w:rsidRPr="00095A3F">
        <w:t>A</w:t>
      </w:r>
      <w:r w:rsidRPr="00095A3F">
        <w:t>ustin</w:t>
      </w:r>
      <w:r>
        <w:t xml:space="preserve"> noted </w:t>
      </w:r>
      <w:r w:rsidR="00095A3F">
        <w:t>he had been absent from the November 17, 2021 TAC Meeting due to a scheduling conflict with the City Council Meeting.</w:t>
      </w:r>
      <w:r w:rsidR="005B778D">
        <w:t xml:space="preserve"> He stated that TAC Meeting details were provided in the MPO Board Meeting packet.   He would be c</w:t>
      </w:r>
      <w:r w:rsidR="00CB4E6B">
        <w:t xml:space="preserve">ontinuing as </w:t>
      </w:r>
      <w:r w:rsidR="005B778D">
        <w:t xml:space="preserve">TAC </w:t>
      </w:r>
      <w:r w:rsidR="00CB4E6B">
        <w:t>Chair</w:t>
      </w:r>
      <w:r w:rsidR="005B778D">
        <w:t xml:space="preserve">, and TAC </w:t>
      </w:r>
      <w:r w:rsidR="00CB4E6B">
        <w:t>Vice Chair Ravi</w:t>
      </w:r>
      <w:r w:rsidR="005B778D" w:rsidRPr="005B778D">
        <w:rPr>
          <w:color w:val="000000"/>
          <w:szCs w:val="24"/>
        </w:rPr>
        <w:t xml:space="preserve"> </w:t>
      </w:r>
      <w:r w:rsidR="005B778D">
        <w:rPr>
          <w:color w:val="000000"/>
          <w:szCs w:val="24"/>
        </w:rPr>
        <w:t>Kamarajugadda</w:t>
      </w:r>
      <w:r w:rsidR="005B778D">
        <w:rPr>
          <w:bCs/>
        </w:rPr>
        <w:t xml:space="preserve"> also</w:t>
      </w:r>
      <w:r w:rsidR="00CB4E6B">
        <w:t xml:space="preserve"> was reappointed</w:t>
      </w:r>
      <w:r w:rsidR="005B778D">
        <w:t xml:space="preserve">.  He thanks his </w:t>
      </w:r>
      <w:r w:rsidR="00CB4E6B">
        <w:t>peers for their confidence</w:t>
      </w:r>
      <w:r w:rsidR="005B778D">
        <w:t xml:space="preserve"> in him and </w:t>
      </w:r>
      <w:r w:rsidR="00CB4E6B">
        <w:t>wish</w:t>
      </w:r>
      <w:r w:rsidR="005B778D">
        <w:t>ed</w:t>
      </w:r>
      <w:r w:rsidR="00CB4E6B">
        <w:t xml:space="preserve"> everyone a happy holiday season and new year.</w:t>
      </w:r>
    </w:p>
    <w:p w14:paraId="3798CF04" w14:textId="77777777" w:rsidR="00CB4E6B" w:rsidRDefault="00CB4E6B" w:rsidP="00E25C38"/>
    <w:p w14:paraId="2EA0B7D2" w14:textId="79354211" w:rsidR="008C628D" w:rsidRPr="007F67F8" w:rsidRDefault="001F2800" w:rsidP="00E25C38">
      <w:pPr>
        <w:numPr>
          <w:ilvl w:val="0"/>
          <w:numId w:val="1"/>
        </w:numPr>
        <w:rPr>
          <w:b/>
          <w:u w:val="single"/>
        </w:rPr>
      </w:pPr>
      <w:r>
        <w:rPr>
          <w:b/>
          <w:u w:val="single"/>
        </w:rPr>
        <w:t>Bicycle/Pedestrian</w:t>
      </w:r>
      <w:r w:rsidRPr="00DF021B">
        <w:rPr>
          <w:b/>
          <w:u w:val="single"/>
        </w:rPr>
        <w:t xml:space="preserve"> Advisory Committee (</w:t>
      </w:r>
      <w:r>
        <w:rPr>
          <w:b/>
          <w:u w:val="single"/>
        </w:rPr>
        <w:t>BP</w:t>
      </w:r>
      <w:r w:rsidRPr="00DF021B">
        <w:rPr>
          <w:b/>
          <w:u w:val="single"/>
        </w:rPr>
        <w:t>AC) Chair’s Repor</w:t>
      </w:r>
      <w:r w:rsidR="00022A93">
        <w:rPr>
          <w:b/>
          <w:u w:val="single"/>
        </w:rPr>
        <w:t>t</w:t>
      </w:r>
    </w:p>
    <w:p w14:paraId="5A0CC362" w14:textId="2F4ECF95" w:rsidR="008C628D" w:rsidRDefault="008C628D" w:rsidP="00E25C38">
      <w:pPr>
        <w:rPr>
          <w:highlight w:val="yellow"/>
        </w:rPr>
      </w:pPr>
    </w:p>
    <w:p w14:paraId="714E3D99" w14:textId="18929039" w:rsidR="000E1E9A" w:rsidRDefault="000E1E9A" w:rsidP="00E25C38">
      <w:r w:rsidRPr="00CB4E6B">
        <w:t>Pauline</w:t>
      </w:r>
      <w:r w:rsidR="00CB4E6B">
        <w:t xml:space="preserve"> Klein </w:t>
      </w:r>
      <w:r w:rsidR="005B778D">
        <w:t xml:space="preserve">stated that she had been </w:t>
      </w:r>
      <w:r w:rsidR="00CB4E6B">
        <w:t xml:space="preserve">elected as the new </w:t>
      </w:r>
      <w:r w:rsidR="005B778D">
        <w:t xml:space="preserve">BPAC </w:t>
      </w:r>
      <w:r w:rsidR="00CB4E6B">
        <w:t>Chair</w:t>
      </w:r>
      <w:r w:rsidR="005B778D">
        <w:t>, and</w:t>
      </w:r>
      <w:r w:rsidR="00CB4E6B">
        <w:t xml:space="preserve"> Court N</w:t>
      </w:r>
      <w:r w:rsidR="005B778D">
        <w:t xml:space="preserve">ederveld had been </w:t>
      </w:r>
      <w:r w:rsidR="00CB4E6B">
        <w:t xml:space="preserve">elected </w:t>
      </w:r>
      <w:r w:rsidR="005B778D">
        <w:t xml:space="preserve">BPAC </w:t>
      </w:r>
      <w:r w:rsidR="00CB4E6B">
        <w:t>Vice Chair.</w:t>
      </w:r>
      <w:r w:rsidR="005B778D">
        <w:t xml:space="preserve">  She </w:t>
      </w:r>
      <w:r w:rsidR="007F67F8" w:rsidRPr="007F67F8">
        <w:t xml:space="preserve">reviewed actions taken at the </w:t>
      </w:r>
      <w:r>
        <w:t>November 18</w:t>
      </w:r>
      <w:r w:rsidR="007F67F8">
        <w:t>, 2021 BPAC Meeting</w:t>
      </w:r>
      <w:r w:rsidR="00684FAC">
        <w:t>,</w:t>
      </w:r>
      <w:r w:rsidR="00CB4E6B">
        <w:t xml:space="preserve"> </w:t>
      </w:r>
      <w:r w:rsidR="005B778D">
        <w:t xml:space="preserve">including the </w:t>
      </w:r>
      <w:r w:rsidR="00CB4E6B">
        <w:t>recommend</w:t>
      </w:r>
      <w:r w:rsidR="005B778D">
        <w:t xml:space="preserve">ation for approval of </w:t>
      </w:r>
      <w:r w:rsidR="00CB4E6B">
        <w:t>the Sun Trail Study</w:t>
      </w:r>
      <w:r w:rsidR="005B778D">
        <w:t xml:space="preserve">.  Since BPAC </w:t>
      </w:r>
      <w:r w:rsidR="00CB4E6B">
        <w:t xml:space="preserve">meetings </w:t>
      </w:r>
      <w:r w:rsidR="005B778D">
        <w:t xml:space="preserve">often </w:t>
      </w:r>
      <w:r w:rsidR="00CB4E6B">
        <w:t>run long</w:t>
      </w:r>
      <w:r w:rsidR="005B778D">
        <w:t>, the S</w:t>
      </w:r>
      <w:r w:rsidR="00CB4E6B">
        <w:t xml:space="preserve">heriff’s </w:t>
      </w:r>
      <w:r w:rsidR="005B778D">
        <w:t>Department representative</w:t>
      </w:r>
      <w:r w:rsidR="00CB4E6B">
        <w:t xml:space="preserve"> w</w:t>
      </w:r>
      <w:r w:rsidR="0092702D">
        <w:t>ould be</w:t>
      </w:r>
      <w:r w:rsidR="00CB4E6B">
        <w:t xml:space="preserve"> present</w:t>
      </w:r>
      <w:r w:rsidR="0092702D">
        <w:t xml:space="preserve">ing </w:t>
      </w:r>
      <w:r w:rsidR="00CB4E6B">
        <w:t>earlier</w:t>
      </w:r>
      <w:r w:rsidR="005B778D">
        <w:t xml:space="preserve"> in the meeting</w:t>
      </w:r>
      <w:r w:rsidR="0092702D">
        <w:t xml:space="preserve"> and then, have an opportunity to exit if need be</w:t>
      </w:r>
      <w:r w:rsidR="00CB4E6B">
        <w:t xml:space="preserve">. </w:t>
      </w:r>
    </w:p>
    <w:p w14:paraId="23A349EF" w14:textId="7FD76340" w:rsidR="000E1E9A" w:rsidRDefault="000E1E9A" w:rsidP="00E25C38"/>
    <w:p w14:paraId="05078936" w14:textId="234675D0" w:rsidR="00E04E03" w:rsidRDefault="00E04E03" w:rsidP="00E25C38">
      <w:r>
        <w:t>C</w:t>
      </w:r>
      <w:r w:rsidR="0092702D">
        <w:t xml:space="preserve">ommissioner </w:t>
      </w:r>
      <w:r>
        <w:t>C</w:t>
      </w:r>
      <w:r w:rsidR="0092702D">
        <w:t>onstance stated that Pauline Klein had done an</w:t>
      </w:r>
      <w:r>
        <w:t xml:space="preserve"> excellent job</w:t>
      </w:r>
      <w:r w:rsidR="0092702D">
        <w:t xml:space="preserve"> in her Chair’s report</w:t>
      </w:r>
      <w:r>
        <w:t xml:space="preserve">.  </w:t>
      </w:r>
      <w:r w:rsidR="0092702D">
        <w:t>He appreciated her volunteering her time to serve on the BPAC.  He was also g</w:t>
      </w:r>
      <w:r>
        <w:t>lad to see D’Juan</w:t>
      </w:r>
      <w:r w:rsidR="0092702D">
        <w:t xml:space="preserve"> at his first MPO Board Meeting</w:t>
      </w:r>
      <w:r>
        <w:t>.</w:t>
      </w:r>
    </w:p>
    <w:p w14:paraId="416EE037" w14:textId="77777777" w:rsidR="00E04E03" w:rsidRDefault="00E04E03" w:rsidP="00E25C38"/>
    <w:p w14:paraId="62577154" w14:textId="7105D07B" w:rsidR="00E968D9" w:rsidRDefault="00B8138C" w:rsidP="004B3BC0">
      <w:pPr>
        <w:rPr>
          <w:b/>
          <w:u w:val="single"/>
        </w:rPr>
      </w:pPr>
      <w:r>
        <w:rPr>
          <w:b/>
        </w:rPr>
        <w:t>8</w:t>
      </w:r>
      <w:r w:rsidR="00547858" w:rsidRPr="00547858">
        <w:rPr>
          <w:b/>
        </w:rPr>
        <w:t xml:space="preserve">.  </w:t>
      </w:r>
      <w:r w:rsidR="00547858" w:rsidRPr="00547858">
        <w:rPr>
          <w:b/>
          <w:u w:val="single"/>
        </w:rPr>
        <w:t>Local Government Reports:</w:t>
      </w:r>
    </w:p>
    <w:p w14:paraId="4FA39F5F" w14:textId="77777777" w:rsidR="00547858" w:rsidRDefault="00547858" w:rsidP="004B3BC0"/>
    <w:p w14:paraId="5325E304" w14:textId="77777777" w:rsidR="009F0437" w:rsidRDefault="00547858" w:rsidP="00C538F0">
      <w:pPr>
        <w:numPr>
          <w:ilvl w:val="0"/>
          <w:numId w:val="2"/>
        </w:numPr>
        <w:rPr>
          <w:b/>
          <w:u w:val="single"/>
        </w:rPr>
      </w:pPr>
      <w:r w:rsidRPr="00547858">
        <w:rPr>
          <w:b/>
          <w:u w:val="single"/>
        </w:rPr>
        <w:t>Charlotte County Airport Authority</w:t>
      </w:r>
    </w:p>
    <w:p w14:paraId="5D953DB7" w14:textId="77777777" w:rsidR="000600B0" w:rsidRDefault="000600B0" w:rsidP="00D1467E"/>
    <w:p w14:paraId="712521FC" w14:textId="77777777" w:rsidR="00440210" w:rsidRDefault="008F4DD3" w:rsidP="00D1467E">
      <w:r w:rsidRPr="0056079B">
        <w:t xml:space="preserve">Commissioner </w:t>
      </w:r>
      <w:r w:rsidR="006E1D5D" w:rsidRPr="0056079B">
        <w:t>Herston</w:t>
      </w:r>
      <w:r w:rsidR="00322BE2" w:rsidRPr="0056079B">
        <w:t xml:space="preserve">, </w:t>
      </w:r>
      <w:r w:rsidR="00A7699A">
        <w:t xml:space="preserve">Charlotte County </w:t>
      </w:r>
      <w:r w:rsidR="00322BE2" w:rsidRPr="0056079B">
        <w:t>Airport Authority</w:t>
      </w:r>
      <w:r w:rsidR="00DE627A" w:rsidRPr="0056079B">
        <w:t xml:space="preserve"> Chair</w:t>
      </w:r>
      <w:r w:rsidR="00322BE2" w:rsidRPr="0056079B">
        <w:t>,</w:t>
      </w:r>
      <w:r w:rsidRPr="0056079B">
        <w:t xml:space="preserve"> </w:t>
      </w:r>
      <w:r w:rsidR="00DE627A" w:rsidRPr="0056079B">
        <w:t>provid</w:t>
      </w:r>
      <w:r w:rsidRPr="0056079B">
        <w:t xml:space="preserve">ed </w:t>
      </w:r>
      <w:r w:rsidR="00DB06F5" w:rsidRPr="0056079B">
        <w:t xml:space="preserve">MPO Board Members with a </w:t>
      </w:r>
      <w:r w:rsidR="00440210">
        <w:t xml:space="preserve">detailed </w:t>
      </w:r>
      <w:r w:rsidR="00696E4C">
        <w:t>packet of information on Airport activities</w:t>
      </w:r>
      <w:r w:rsidR="00DB06F5" w:rsidRPr="0056079B">
        <w:t>.</w:t>
      </w:r>
      <w:r w:rsidR="001E4E6F">
        <w:t xml:space="preserve">  He reviewed key items.</w:t>
      </w:r>
      <w:r w:rsidR="000600B0">
        <w:t xml:space="preserve"> </w:t>
      </w:r>
    </w:p>
    <w:p w14:paraId="286C8807" w14:textId="21351492" w:rsidR="00440210" w:rsidRDefault="00E04E03" w:rsidP="00D1467E">
      <w:r>
        <w:t>The Airport Authority had just met that morning. Nov</w:t>
      </w:r>
      <w:r w:rsidR="00AB686B">
        <w:t>ember</w:t>
      </w:r>
      <w:r>
        <w:t xml:space="preserve"> and </w:t>
      </w:r>
      <w:r w:rsidR="00AB686B">
        <w:t>December data</w:t>
      </w:r>
      <w:r>
        <w:t xml:space="preserve"> </w:t>
      </w:r>
      <w:r w:rsidR="00AB686B">
        <w:t>reveal</w:t>
      </w:r>
      <w:r>
        <w:t>ed record numbers.</w:t>
      </w:r>
      <w:r w:rsidR="00AB686B">
        <w:t xml:space="preserve">  He discussed the development of the </w:t>
      </w:r>
      <w:r w:rsidR="00D95CEA">
        <w:t xml:space="preserve">Air Center on Challenger Blvd.  </w:t>
      </w:r>
      <w:r w:rsidR="00AB686B">
        <w:t>He praised the g</w:t>
      </w:r>
      <w:r w:rsidR="00D95CEA">
        <w:t xml:space="preserve">reat assistance </w:t>
      </w:r>
      <w:r w:rsidR="00AB686B">
        <w:t xml:space="preserve">received </w:t>
      </w:r>
      <w:r w:rsidR="00D95CEA">
        <w:t>from the FDOT</w:t>
      </w:r>
      <w:r w:rsidR="00AB686B">
        <w:t xml:space="preserve"> on the project and stated that a n</w:t>
      </w:r>
      <w:r w:rsidR="00D95CEA">
        <w:t xml:space="preserve">ew restaurant will be </w:t>
      </w:r>
      <w:r w:rsidR="00AB686B">
        <w:t xml:space="preserve">located </w:t>
      </w:r>
      <w:r w:rsidR="00D95CEA">
        <w:t xml:space="preserve">there.  </w:t>
      </w:r>
      <w:r w:rsidR="00AB686B">
        <w:t>He also described the n</w:t>
      </w:r>
      <w:r w:rsidR="00D95CEA">
        <w:t>ew hanger</w:t>
      </w:r>
      <w:r w:rsidR="00AB686B">
        <w:t xml:space="preserve">, the upcoming </w:t>
      </w:r>
      <w:r w:rsidR="0070279B">
        <w:t>placing</w:t>
      </w:r>
      <w:r w:rsidR="00AB686B">
        <w:t xml:space="preserve"> of a </w:t>
      </w:r>
      <w:r w:rsidR="00D95CEA">
        <w:t>runway out of service</w:t>
      </w:r>
      <w:r w:rsidR="00AB686B">
        <w:t xml:space="preserve"> and the securing of </w:t>
      </w:r>
      <w:r w:rsidR="00D95CEA">
        <w:t>F</w:t>
      </w:r>
      <w:r w:rsidR="00AB686B">
        <w:t xml:space="preserve">ederal </w:t>
      </w:r>
      <w:r w:rsidR="00D95CEA">
        <w:t>A</w:t>
      </w:r>
      <w:r w:rsidR="00AB686B">
        <w:t xml:space="preserve">viation </w:t>
      </w:r>
      <w:r w:rsidR="00D95CEA">
        <w:t>A</w:t>
      </w:r>
      <w:r w:rsidR="00AB686B">
        <w:t>uthority (FAA)</w:t>
      </w:r>
      <w:r w:rsidR="00D95CEA">
        <w:t xml:space="preserve"> funding.  </w:t>
      </w:r>
    </w:p>
    <w:p w14:paraId="6DE3E033" w14:textId="77777777" w:rsidR="00440210" w:rsidRDefault="00440210" w:rsidP="00D1467E"/>
    <w:p w14:paraId="5C003D84" w14:textId="77777777" w:rsidR="0083067C" w:rsidRPr="00D1467E" w:rsidRDefault="00231765" w:rsidP="00C538F0">
      <w:pPr>
        <w:numPr>
          <w:ilvl w:val="0"/>
          <w:numId w:val="2"/>
        </w:numPr>
        <w:rPr>
          <w:b/>
          <w:u w:val="single"/>
        </w:rPr>
      </w:pPr>
      <w:r>
        <w:rPr>
          <w:b/>
          <w:u w:val="single"/>
        </w:rPr>
        <w:t>City of Punta Gorda</w:t>
      </w:r>
    </w:p>
    <w:p w14:paraId="1044D00A" w14:textId="77777777" w:rsidR="00E732B5" w:rsidRDefault="00E732B5" w:rsidP="00D93E4A"/>
    <w:p w14:paraId="0F28302C" w14:textId="223D1579" w:rsidR="00AB6F64" w:rsidRDefault="008F4DD3" w:rsidP="009F4FA5">
      <w:r w:rsidRPr="00403C9A">
        <w:t>Mayor</w:t>
      </w:r>
      <w:r>
        <w:t xml:space="preserve"> Matthews </w:t>
      </w:r>
      <w:r w:rsidR="00D95CEA">
        <w:t xml:space="preserve">had provided </w:t>
      </w:r>
      <w:r>
        <w:t xml:space="preserve">the City of Punta Gorda </w:t>
      </w:r>
      <w:r w:rsidR="00C56EC4">
        <w:t>report</w:t>
      </w:r>
      <w:r>
        <w:t xml:space="preserve"> </w:t>
      </w:r>
      <w:r w:rsidR="00D95CEA">
        <w:t>for</w:t>
      </w:r>
      <w:r>
        <w:t xml:space="preserve"> the MPO Board agenda packet.</w:t>
      </w:r>
      <w:r w:rsidR="00D2003F">
        <w:t xml:space="preserve">  </w:t>
      </w:r>
      <w:r w:rsidR="00B24FA8">
        <w:t xml:space="preserve">Projects listed in the report were:  City paving projects, the Historic City Hall renovation, </w:t>
      </w:r>
      <w:r w:rsidR="00AB686B">
        <w:t>p</w:t>
      </w:r>
      <w:r w:rsidR="00B24FA8">
        <w:t xml:space="preserve">roposed median opening changes on US 41 from Rio Villa to Payne Street, Gilchrist Park/Harborwalk Phase II project, and </w:t>
      </w:r>
      <w:r w:rsidR="00AB686B">
        <w:t>w</w:t>
      </w:r>
      <w:r w:rsidR="00B24FA8">
        <w:t>ayfinding signage in the downtown area.</w:t>
      </w:r>
    </w:p>
    <w:p w14:paraId="5F8D62BA" w14:textId="77777777" w:rsidR="00B24FA8" w:rsidRDefault="00B24FA8" w:rsidP="009F4FA5"/>
    <w:p w14:paraId="07459503" w14:textId="77777777" w:rsidR="00056BFF" w:rsidRPr="0065129D" w:rsidRDefault="00056BFF" w:rsidP="00C538F0">
      <w:pPr>
        <w:numPr>
          <w:ilvl w:val="0"/>
          <w:numId w:val="2"/>
        </w:numPr>
        <w:rPr>
          <w:b/>
          <w:u w:val="single"/>
        </w:rPr>
      </w:pPr>
      <w:r>
        <w:rPr>
          <w:b/>
          <w:u w:val="single"/>
        </w:rPr>
        <w:t>Charlotte County</w:t>
      </w:r>
    </w:p>
    <w:p w14:paraId="137252CF" w14:textId="77777777" w:rsidR="002442DC" w:rsidRDefault="002442DC">
      <w:pPr>
        <w:rPr>
          <w:color w:val="000000"/>
          <w:szCs w:val="24"/>
        </w:rPr>
      </w:pPr>
    </w:p>
    <w:p w14:paraId="23DF83F3" w14:textId="0D95B2AA" w:rsidR="00EA0004" w:rsidRDefault="00C56EC4">
      <w:pPr>
        <w:rPr>
          <w:color w:val="000000"/>
          <w:szCs w:val="24"/>
        </w:rPr>
      </w:pPr>
      <w:r>
        <w:rPr>
          <w:color w:val="000000"/>
          <w:szCs w:val="24"/>
        </w:rPr>
        <w:t>Commissioner</w:t>
      </w:r>
      <w:r w:rsidR="00D95CEA">
        <w:rPr>
          <w:color w:val="000000"/>
          <w:szCs w:val="24"/>
        </w:rPr>
        <w:t xml:space="preserve"> Tiseo </w:t>
      </w:r>
      <w:r>
        <w:rPr>
          <w:color w:val="000000"/>
          <w:szCs w:val="24"/>
        </w:rPr>
        <w:t xml:space="preserve">gave </w:t>
      </w:r>
      <w:r w:rsidR="00891D87">
        <w:rPr>
          <w:color w:val="000000"/>
          <w:szCs w:val="24"/>
        </w:rPr>
        <w:t>the</w:t>
      </w:r>
      <w:r>
        <w:rPr>
          <w:color w:val="000000"/>
          <w:szCs w:val="24"/>
        </w:rPr>
        <w:t xml:space="preserve"> </w:t>
      </w:r>
      <w:r w:rsidR="004B0EC6">
        <w:rPr>
          <w:color w:val="000000"/>
          <w:szCs w:val="24"/>
        </w:rPr>
        <w:t xml:space="preserve">County </w:t>
      </w:r>
      <w:r>
        <w:rPr>
          <w:color w:val="000000"/>
          <w:szCs w:val="24"/>
        </w:rPr>
        <w:t>report on the following items</w:t>
      </w:r>
      <w:r w:rsidR="00A16FB7">
        <w:rPr>
          <w:color w:val="000000"/>
          <w:szCs w:val="24"/>
        </w:rPr>
        <w:t xml:space="preserve"> </w:t>
      </w:r>
      <w:r w:rsidR="00D37680">
        <w:rPr>
          <w:color w:val="000000"/>
          <w:szCs w:val="24"/>
        </w:rPr>
        <w:t>includi</w:t>
      </w:r>
      <w:r w:rsidR="00A16FB7">
        <w:rPr>
          <w:color w:val="000000"/>
          <w:szCs w:val="24"/>
        </w:rPr>
        <w:t>ng timelines</w:t>
      </w:r>
      <w:r>
        <w:rPr>
          <w:color w:val="000000"/>
          <w:szCs w:val="24"/>
        </w:rPr>
        <w:t>:</w:t>
      </w:r>
    </w:p>
    <w:p w14:paraId="029070EA" w14:textId="77777777" w:rsidR="008C628D" w:rsidRDefault="008C628D">
      <w:pPr>
        <w:rPr>
          <w:color w:val="000000"/>
          <w:szCs w:val="24"/>
        </w:rPr>
      </w:pPr>
    </w:p>
    <w:p w14:paraId="368BE7D9" w14:textId="0832C12D" w:rsidR="00EA0004" w:rsidRPr="00F34868" w:rsidRDefault="00EA0004" w:rsidP="00C538F0">
      <w:pPr>
        <w:numPr>
          <w:ilvl w:val="0"/>
          <w:numId w:val="3"/>
        </w:numPr>
      </w:pPr>
      <w:r w:rsidRPr="00F34868">
        <w:t xml:space="preserve">Burnt Store Road Phase 2 (Notre Dame to North of </w:t>
      </w:r>
      <w:proofErr w:type="spellStart"/>
      <w:r w:rsidRPr="00F34868">
        <w:t>Zemel</w:t>
      </w:r>
      <w:proofErr w:type="spellEnd"/>
      <w:r w:rsidRPr="00F34868">
        <w:t xml:space="preserve"> Road)</w:t>
      </w:r>
      <w:r w:rsidR="00D95CEA">
        <w:t xml:space="preserve"> – </w:t>
      </w:r>
      <w:r w:rsidR="0070279B">
        <w:t>completed</w:t>
      </w:r>
      <w:r w:rsidR="00D95CEA">
        <w:t xml:space="preserve"> and open</w:t>
      </w:r>
    </w:p>
    <w:p w14:paraId="304A446D" w14:textId="77777777" w:rsidR="00EA0004" w:rsidRPr="00F34868" w:rsidRDefault="00EA0004" w:rsidP="00C538F0">
      <w:pPr>
        <w:numPr>
          <w:ilvl w:val="0"/>
          <w:numId w:val="3"/>
        </w:numPr>
      </w:pPr>
      <w:r w:rsidRPr="00F34868">
        <w:t>Olean Blvd</w:t>
      </w:r>
      <w:r w:rsidR="005739BF" w:rsidRPr="00F34868">
        <w:t xml:space="preserve"> Widening (from</w:t>
      </w:r>
      <w:r w:rsidRPr="00F34868">
        <w:t xml:space="preserve"> US</w:t>
      </w:r>
      <w:r w:rsidR="00C47D16" w:rsidRPr="00F34868">
        <w:t xml:space="preserve"> </w:t>
      </w:r>
      <w:r w:rsidRPr="00F34868">
        <w:t>41 to Easy Street)</w:t>
      </w:r>
    </w:p>
    <w:p w14:paraId="2C2FE636" w14:textId="596DFB8A" w:rsidR="00CB68CE" w:rsidRPr="00F34868" w:rsidRDefault="00EA0004" w:rsidP="00C538F0">
      <w:pPr>
        <w:numPr>
          <w:ilvl w:val="0"/>
          <w:numId w:val="3"/>
        </w:numPr>
      </w:pPr>
      <w:r w:rsidRPr="00F34868">
        <w:t>Various Intersection Improvements</w:t>
      </w:r>
    </w:p>
    <w:p w14:paraId="67F1D90F" w14:textId="10FB3A19" w:rsidR="00D26735" w:rsidRDefault="00D26735" w:rsidP="00C538F0">
      <w:pPr>
        <w:numPr>
          <w:ilvl w:val="0"/>
          <w:numId w:val="3"/>
        </w:numPr>
      </w:pPr>
      <w:r w:rsidRPr="00F34868">
        <w:t>Flamingo/Edgewater Widening</w:t>
      </w:r>
    </w:p>
    <w:p w14:paraId="10F091F9" w14:textId="781CBC78" w:rsidR="005F6189" w:rsidRDefault="005F6189" w:rsidP="005F6189"/>
    <w:p w14:paraId="01773E96" w14:textId="47DD0E61" w:rsidR="005F6189" w:rsidRPr="00F34868" w:rsidRDefault="00AB686B" w:rsidP="005F6189">
      <w:r>
        <w:t xml:space="preserve">Commissioner Herston inquired about </w:t>
      </w:r>
      <w:r w:rsidR="005F6189">
        <w:t xml:space="preserve">the </w:t>
      </w:r>
      <w:r>
        <w:t xml:space="preserve">construction </w:t>
      </w:r>
      <w:r w:rsidR="005F6189">
        <w:t>delays o</w:t>
      </w:r>
      <w:r>
        <w:t>n the</w:t>
      </w:r>
      <w:r w:rsidR="005F6189">
        <w:t xml:space="preserve"> Olean</w:t>
      </w:r>
      <w:r>
        <w:t xml:space="preserve"> Blvd widening project</w:t>
      </w:r>
      <w:r w:rsidR="005F6189">
        <w:t xml:space="preserve">.  </w:t>
      </w:r>
      <w:r>
        <w:t xml:space="preserve">Commissioner Tiseo </w:t>
      </w:r>
      <w:r w:rsidR="005F6189">
        <w:t>mentioned a host of utility delays</w:t>
      </w:r>
      <w:r>
        <w:t xml:space="preserve">, </w:t>
      </w:r>
      <w:r w:rsidR="005F6189">
        <w:t xml:space="preserve">a great deal of </w:t>
      </w:r>
      <w:r w:rsidR="00C71D7F">
        <w:t xml:space="preserve">necessary </w:t>
      </w:r>
      <w:r w:rsidR="005F6189">
        <w:t xml:space="preserve">hand work as well as </w:t>
      </w:r>
      <w:r w:rsidR="00C71D7F">
        <w:t xml:space="preserve">a </w:t>
      </w:r>
      <w:r w:rsidR="005F6189">
        <w:t xml:space="preserve">communications cable issue.  </w:t>
      </w:r>
      <w:r w:rsidR="00C71D7F">
        <w:t>Additionally, the c</w:t>
      </w:r>
      <w:r w:rsidR="005F6189">
        <w:t>ontractor</w:t>
      </w:r>
      <w:r w:rsidR="00C71D7F">
        <w:t xml:space="preserve"> had experienced </w:t>
      </w:r>
      <w:r w:rsidR="005F6189">
        <w:t xml:space="preserve">difficulties </w:t>
      </w:r>
      <w:r w:rsidR="00C71D7F">
        <w:t>including</w:t>
      </w:r>
      <w:r w:rsidR="005F6189">
        <w:t xml:space="preserve"> labor shortages.  </w:t>
      </w:r>
    </w:p>
    <w:p w14:paraId="3923B7CB" w14:textId="7A486E69" w:rsidR="00D2107E" w:rsidRDefault="00D2107E" w:rsidP="00D2107E"/>
    <w:p w14:paraId="4C23C44A" w14:textId="5134AA57" w:rsidR="00CB68CE" w:rsidRDefault="00B8138C" w:rsidP="00CE61A1">
      <w:pPr>
        <w:rPr>
          <w:b/>
          <w:color w:val="000000"/>
          <w:szCs w:val="24"/>
          <w:u w:val="single"/>
        </w:rPr>
      </w:pPr>
      <w:r>
        <w:rPr>
          <w:b/>
          <w:color w:val="000000"/>
          <w:szCs w:val="24"/>
        </w:rPr>
        <w:t>9</w:t>
      </w:r>
      <w:r w:rsidR="003B171A">
        <w:rPr>
          <w:b/>
          <w:color w:val="000000"/>
          <w:szCs w:val="24"/>
        </w:rPr>
        <w:t>.</w:t>
      </w:r>
      <w:r w:rsidR="001617E6">
        <w:rPr>
          <w:b/>
          <w:color w:val="000000"/>
          <w:szCs w:val="24"/>
        </w:rPr>
        <w:t xml:space="preserve"> </w:t>
      </w:r>
      <w:r w:rsidR="002366BD" w:rsidRPr="002366BD">
        <w:rPr>
          <w:b/>
          <w:color w:val="000000"/>
          <w:szCs w:val="24"/>
        </w:rPr>
        <w:t xml:space="preserve"> </w:t>
      </w:r>
      <w:r w:rsidR="00465C8D" w:rsidRPr="00907471">
        <w:rPr>
          <w:b/>
          <w:color w:val="000000"/>
          <w:szCs w:val="24"/>
          <w:u w:val="single"/>
        </w:rPr>
        <w:t>Florida Department of Transportation (FDOT) Report</w:t>
      </w:r>
      <w:r w:rsidR="00EB54D3">
        <w:rPr>
          <w:b/>
          <w:color w:val="000000"/>
          <w:szCs w:val="24"/>
          <w:u w:val="single"/>
        </w:rPr>
        <w:t xml:space="preserve"> </w:t>
      </w:r>
    </w:p>
    <w:p w14:paraId="655FFABE" w14:textId="17FC8905" w:rsidR="009C011E" w:rsidRDefault="009C011E" w:rsidP="00CE61A1">
      <w:pPr>
        <w:rPr>
          <w:b/>
          <w:color w:val="000000"/>
          <w:szCs w:val="24"/>
          <w:u w:val="single"/>
        </w:rPr>
      </w:pPr>
    </w:p>
    <w:p w14:paraId="4E213EA9" w14:textId="7493F733" w:rsidR="009C011E" w:rsidRPr="009C011E" w:rsidRDefault="009C011E" w:rsidP="00CE61A1">
      <w:pPr>
        <w:rPr>
          <w:bCs/>
          <w:color w:val="000000"/>
          <w:szCs w:val="24"/>
        </w:rPr>
      </w:pPr>
      <w:r w:rsidRPr="00095A3F">
        <w:rPr>
          <w:bCs/>
          <w:color w:val="000000"/>
          <w:szCs w:val="24"/>
        </w:rPr>
        <w:t>Tanya Merkle was introduced as the new Charlotte County FDOT Liaison.</w:t>
      </w:r>
      <w:r>
        <w:rPr>
          <w:bCs/>
          <w:color w:val="000000"/>
          <w:szCs w:val="24"/>
        </w:rPr>
        <w:t xml:space="preserve"> </w:t>
      </w:r>
    </w:p>
    <w:p w14:paraId="5E7A1F19" w14:textId="77777777" w:rsidR="009C011E" w:rsidRDefault="009C011E" w:rsidP="00CE61A1">
      <w:pPr>
        <w:rPr>
          <w:color w:val="000000"/>
          <w:szCs w:val="24"/>
        </w:rPr>
      </w:pPr>
    </w:p>
    <w:p w14:paraId="183A8D93" w14:textId="77777777" w:rsidR="00992A0A" w:rsidRDefault="00992A0A" w:rsidP="00992A0A">
      <w:pPr>
        <w:rPr>
          <w:color w:val="000000"/>
          <w:szCs w:val="24"/>
        </w:rPr>
      </w:pPr>
      <w:r>
        <w:rPr>
          <w:color w:val="000000"/>
          <w:szCs w:val="24"/>
        </w:rPr>
        <w:t xml:space="preserve">Tanya Merkle reviewed the listed projects:  </w:t>
      </w:r>
    </w:p>
    <w:p w14:paraId="19560AA9" w14:textId="77777777" w:rsidR="00992A0A" w:rsidRDefault="00992A0A" w:rsidP="00992A0A">
      <w:pPr>
        <w:rPr>
          <w:color w:val="000000"/>
          <w:szCs w:val="24"/>
        </w:rPr>
      </w:pPr>
    </w:p>
    <w:p w14:paraId="02BC503B" w14:textId="77777777" w:rsidR="00992A0A" w:rsidRPr="00992A0A" w:rsidRDefault="00992A0A" w:rsidP="00992A0A">
      <w:pPr>
        <w:ind w:left="360"/>
        <w:rPr>
          <w:b/>
          <w:szCs w:val="24"/>
        </w:rPr>
      </w:pPr>
      <w:r w:rsidRPr="00992A0A">
        <w:rPr>
          <w:b/>
          <w:szCs w:val="24"/>
        </w:rPr>
        <w:t>1.</w:t>
      </w:r>
      <w:r w:rsidRPr="00992A0A">
        <w:rPr>
          <w:b/>
          <w:szCs w:val="24"/>
        </w:rPr>
        <w:tab/>
        <w:t xml:space="preserve">Update and discussion with FDOT on local issues </w:t>
      </w:r>
    </w:p>
    <w:p w14:paraId="0D5E9E5C" w14:textId="77777777" w:rsidR="00992A0A" w:rsidRPr="00992A0A" w:rsidRDefault="00992A0A" w:rsidP="00992A0A">
      <w:pPr>
        <w:ind w:left="720"/>
        <w:rPr>
          <w:b/>
          <w:szCs w:val="24"/>
        </w:rPr>
      </w:pPr>
    </w:p>
    <w:p w14:paraId="01EDE860" w14:textId="77777777" w:rsidR="00992A0A" w:rsidRPr="00992A0A" w:rsidRDefault="00992A0A" w:rsidP="00992A0A">
      <w:pPr>
        <w:ind w:left="1080"/>
        <w:rPr>
          <w:b/>
          <w:szCs w:val="24"/>
          <w:u w:val="single"/>
        </w:rPr>
      </w:pPr>
      <w:r w:rsidRPr="00992A0A">
        <w:rPr>
          <w:b/>
          <w:szCs w:val="24"/>
          <w:u w:val="single"/>
        </w:rPr>
        <w:t>FDOT Led Discussion</w:t>
      </w:r>
    </w:p>
    <w:p w14:paraId="1EF850CB" w14:textId="77777777" w:rsidR="00992A0A" w:rsidRPr="00992A0A" w:rsidRDefault="00992A0A" w:rsidP="00992A0A">
      <w:pPr>
        <w:ind w:left="1080"/>
        <w:rPr>
          <w:b/>
          <w:sz w:val="28"/>
          <w:szCs w:val="28"/>
          <w:u w:val="single"/>
        </w:rPr>
      </w:pPr>
    </w:p>
    <w:p w14:paraId="37402BC7" w14:textId="6B7F576A" w:rsidR="00992A0A" w:rsidRDefault="00104F3E" w:rsidP="00992A0A">
      <w:pPr>
        <w:numPr>
          <w:ilvl w:val="0"/>
          <w:numId w:val="5"/>
        </w:numPr>
        <w:rPr>
          <w:b/>
          <w:szCs w:val="24"/>
        </w:rPr>
      </w:pPr>
      <w:hyperlink r:id="rId11" w:tooltip="Harborview Rd" w:history="1">
        <w:r w:rsidR="00992A0A" w:rsidRPr="00992A0A">
          <w:rPr>
            <w:b/>
            <w:color w:val="0563C1"/>
            <w:szCs w:val="24"/>
            <w:u w:val="single"/>
          </w:rPr>
          <w:t>US 41 Designated Intersections</w:t>
        </w:r>
      </w:hyperlink>
      <w:r w:rsidR="00992A0A" w:rsidRPr="00992A0A">
        <w:rPr>
          <w:b/>
          <w:szCs w:val="24"/>
        </w:rPr>
        <w:t xml:space="preserve"> – </w:t>
      </w:r>
      <w:r w:rsidR="00992A0A" w:rsidRPr="00992A0A">
        <w:rPr>
          <w:b/>
          <w:color w:val="000000"/>
          <w:szCs w:val="24"/>
        </w:rPr>
        <w:t>(Harbor View Rd/Edgewater Dr.; Rio Villa Drive (</w:t>
      </w:r>
      <w:r w:rsidR="00992A0A" w:rsidRPr="00992A0A">
        <w:rPr>
          <w:b/>
          <w:szCs w:val="24"/>
        </w:rPr>
        <w:t>Tanya Merkle/Wayne Gaither-FDOT)</w:t>
      </w:r>
    </w:p>
    <w:p w14:paraId="6ECD5B11" w14:textId="77777777" w:rsidR="000020FD" w:rsidRDefault="000020FD" w:rsidP="005F6189">
      <w:pPr>
        <w:rPr>
          <w:bCs/>
          <w:szCs w:val="24"/>
        </w:rPr>
      </w:pPr>
    </w:p>
    <w:p w14:paraId="145C7CFA" w14:textId="0FC7C27D" w:rsidR="001F6591" w:rsidRDefault="005F6189" w:rsidP="00610620">
      <w:pPr>
        <w:rPr>
          <w:bCs/>
          <w:i/>
          <w:iCs/>
          <w:szCs w:val="24"/>
        </w:rPr>
      </w:pPr>
      <w:r w:rsidRPr="005F6189">
        <w:rPr>
          <w:bCs/>
          <w:szCs w:val="24"/>
        </w:rPr>
        <w:t>C</w:t>
      </w:r>
      <w:r w:rsidR="000020FD">
        <w:rPr>
          <w:bCs/>
          <w:szCs w:val="24"/>
        </w:rPr>
        <w:t xml:space="preserve">ommissioner </w:t>
      </w:r>
      <w:r w:rsidRPr="005F6189">
        <w:rPr>
          <w:bCs/>
          <w:szCs w:val="24"/>
        </w:rPr>
        <w:t>C</w:t>
      </w:r>
      <w:r w:rsidR="000020FD">
        <w:rPr>
          <w:bCs/>
          <w:szCs w:val="24"/>
        </w:rPr>
        <w:t>onstance</w:t>
      </w:r>
      <w:r w:rsidRPr="005F6189">
        <w:rPr>
          <w:bCs/>
          <w:szCs w:val="24"/>
        </w:rPr>
        <w:t xml:space="preserve"> questioned why designated yellow sections weren’t being utilized.  Every </w:t>
      </w:r>
      <w:r w:rsidR="001F6591">
        <w:rPr>
          <w:bCs/>
          <w:szCs w:val="24"/>
        </w:rPr>
        <w:t xml:space="preserve">intersection </w:t>
      </w:r>
      <w:r w:rsidRPr="005F6189">
        <w:rPr>
          <w:bCs/>
          <w:szCs w:val="24"/>
        </w:rPr>
        <w:t>study ha</w:t>
      </w:r>
      <w:r w:rsidR="009C1379">
        <w:rPr>
          <w:bCs/>
          <w:szCs w:val="24"/>
        </w:rPr>
        <w:t>d</w:t>
      </w:r>
      <w:r w:rsidRPr="005F6189">
        <w:rPr>
          <w:bCs/>
          <w:szCs w:val="24"/>
        </w:rPr>
        <w:t xml:space="preserve"> a failure in increased accidents and/or fatalities.</w:t>
      </w:r>
      <w:r>
        <w:rPr>
          <w:bCs/>
          <w:szCs w:val="24"/>
        </w:rPr>
        <w:t xml:space="preserve">  </w:t>
      </w:r>
      <w:r w:rsidR="001F6591">
        <w:rPr>
          <w:bCs/>
          <w:szCs w:val="24"/>
        </w:rPr>
        <w:t>The information indicated that the technique was n</w:t>
      </w:r>
      <w:r>
        <w:rPr>
          <w:bCs/>
          <w:szCs w:val="24"/>
        </w:rPr>
        <w:t xml:space="preserve">ot safe from a safety aspect.  </w:t>
      </w:r>
      <w:r w:rsidR="001F6591">
        <w:rPr>
          <w:bCs/>
          <w:szCs w:val="24"/>
        </w:rPr>
        <w:t xml:space="preserve">He noted that the </w:t>
      </w:r>
      <w:r w:rsidR="00F72422">
        <w:rPr>
          <w:bCs/>
          <w:szCs w:val="24"/>
        </w:rPr>
        <w:t xml:space="preserve">presentations with staff were </w:t>
      </w:r>
      <w:r>
        <w:rPr>
          <w:bCs/>
          <w:szCs w:val="24"/>
        </w:rPr>
        <w:t>excellent</w:t>
      </w:r>
      <w:r w:rsidR="009C1379">
        <w:rPr>
          <w:bCs/>
          <w:szCs w:val="24"/>
        </w:rPr>
        <w:t>,</w:t>
      </w:r>
      <w:r w:rsidR="001F6591">
        <w:rPr>
          <w:bCs/>
          <w:szCs w:val="24"/>
        </w:rPr>
        <w:t xml:space="preserve"> and t</w:t>
      </w:r>
      <w:r>
        <w:rPr>
          <w:bCs/>
          <w:szCs w:val="24"/>
        </w:rPr>
        <w:t>he exercise helped make him</w:t>
      </w:r>
      <w:r w:rsidR="00F72422">
        <w:rPr>
          <w:bCs/>
          <w:szCs w:val="24"/>
        </w:rPr>
        <w:t xml:space="preserve"> better</w:t>
      </w:r>
      <w:r>
        <w:rPr>
          <w:bCs/>
          <w:szCs w:val="24"/>
        </w:rPr>
        <w:t xml:space="preserve"> informed</w:t>
      </w:r>
      <w:r w:rsidR="001F6591">
        <w:rPr>
          <w:bCs/>
          <w:szCs w:val="24"/>
        </w:rPr>
        <w:t xml:space="preserve">.  He appreciated the time that staff spent in these discussions.  </w:t>
      </w:r>
    </w:p>
    <w:p w14:paraId="3A9C4668" w14:textId="77777777" w:rsidR="001F6591" w:rsidRDefault="001F6591" w:rsidP="00610620">
      <w:pPr>
        <w:rPr>
          <w:bCs/>
          <w:i/>
          <w:iCs/>
          <w:szCs w:val="24"/>
        </w:rPr>
      </w:pPr>
    </w:p>
    <w:p w14:paraId="4CDF3005" w14:textId="595A9549" w:rsidR="00610620" w:rsidRPr="001F6591" w:rsidRDefault="001F6591" w:rsidP="00610620">
      <w:pPr>
        <w:rPr>
          <w:bCs/>
          <w:i/>
          <w:iCs/>
          <w:szCs w:val="24"/>
        </w:rPr>
      </w:pPr>
      <w:r>
        <w:rPr>
          <w:bCs/>
          <w:i/>
          <w:iCs/>
          <w:szCs w:val="24"/>
        </w:rPr>
        <w:t xml:space="preserve">Later in the meeting, </w:t>
      </w:r>
      <w:r w:rsidR="002A1849" w:rsidRPr="001F6591">
        <w:rPr>
          <w:bCs/>
          <w:i/>
          <w:iCs/>
          <w:szCs w:val="24"/>
        </w:rPr>
        <w:t>C</w:t>
      </w:r>
      <w:r w:rsidR="000020FD" w:rsidRPr="001F6591">
        <w:rPr>
          <w:bCs/>
          <w:i/>
          <w:iCs/>
          <w:szCs w:val="24"/>
        </w:rPr>
        <w:t xml:space="preserve">ommissioner </w:t>
      </w:r>
      <w:r w:rsidR="002A1849" w:rsidRPr="001F6591">
        <w:rPr>
          <w:bCs/>
          <w:i/>
          <w:iCs/>
          <w:szCs w:val="24"/>
        </w:rPr>
        <w:t>C</w:t>
      </w:r>
      <w:r w:rsidR="000020FD" w:rsidRPr="001F6591">
        <w:rPr>
          <w:bCs/>
          <w:i/>
          <w:iCs/>
          <w:szCs w:val="24"/>
        </w:rPr>
        <w:t>onstance requested that this topic be</w:t>
      </w:r>
      <w:r w:rsidR="002A1849" w:rsidRPr="001F6591">
        <w:rPr>
          <w:bCs/>
          <w:i/>
          <w:iCs/>
          <w:szCs w:val="24"/>
        </w:rPr>
        <w:t xml:space="preserve"> removed</w:t>
      </w:r>
      <w:r w:rsidR="000020FD" w:rsidRPr="001F6591">
        <w:rPr>
          <w:bCs/>
          <w:i/>
          <w:iCs/>
          <w:szCs w:val="24"/>
        </w:rPr>
        <w:t xml:space="preserve"> from the next</w:t>
      </w:r>
      <w:r w:rsidRPr="001F6591">
        <w:rPr>
          <w:bCs/>
          <w:i/>
          <w:iCs/>
          <w:szCs w:val="24"/>
        </w:rPr>
        <w:t xml:space="preserve"> MPO Board agenda. </w:t>
      </w:r>
    </w:p>
    <w:p w14:paraId="33DC4C55" w14:textId="77777777" w:rsidR="00992A0A" w:rsidRPr="00992A0A" w:rsidRDefault="00992A0A" w:rsidP="00992A0A">
      <w:pPr>
        <w:ind w:left="1080"/>
        <w:rPr>
          <w:b/>
          <w:szCs w:val="24"/>
        </w:rPr>
      </w:pPr>
    </w:p>
    <w:p w14:paraId="256926F5" w14:textId="77777777" w:rsidR="00992A0A" w:rsidRPr="00992A0A" w:rsidRDefault="00104F3E" w:rsidP="00992A0A">
      <w:pPr>
        <w:numPr>
          <w:ilvl w:val="0"/>
          <w:numId w:val="5"/>
        </w:numPr>
        <w:rPr>
          <w:b/>
        </w:rPr>
      </w:pPr>
      <w:hyperlink r:id="rId12" w:history="1">
        <w:r w:rsidR="00992A0A" w:rsidRPr="00992A0A">
          <w:rPr>
            <w:b/>
            <w:color w:val="4472C4"/>
            <w:u w:val="single"/>
          </w:rPr>
          <w:t>SR 776 at Flamingo Blvd.</w:t>
        </w:r>
      </w:hyperlink>
      <w:r w:rsidR="00992A0A" w:rsidRPr="00992A0A">
        <w:rPr>
          <w:b/>
        </w:rPr>
        <w:t xml:space="preserve"> (</w:t>
      </w:r>
      <w:r w:rsidR="00992A0A" w:rsidRPr="00992A0A">
        <w:rPr>
          <w:b/>
          <w:szCs w:val="24"/>
        </w:rPr>
        <w:t>Tanya Merkle/Wayne Gaither</w:t>
      </w:r>
      <w:r w:rsidR="00992A0A" w:rsidRPr="00992A0A">
        <w:rPr>
          <w:b/>
        </w:rPr>
        <w:t xml:space="preserve"> -FDOT/ Robert Fakhri -Charlotte County)</w:t>
      </w:r>
    </w:p>
    <w:p w14:paraId="6CBE050E" w14:textId="678BB313" w:rsidR="00610620" w:rsidRDefault="00610620" w:rsidP="00610620">
      <w:pPr>
        <w:rPr>
          <w:b/>
        </w:rPr>
      </w:pPr>
    </w:p>
    <w:p w14:paraId="5F6A0407" w14:textId="04AD5CD8" w:rsidR="001B3F71" w:rsidRDefault="00610620" w:rsidP="00610620">
      <w:pPr>
        <w:rPr>
          <w:bCs/>
          <w:szCs w:val="24"/>
        </w:rPr>
      </w:pPr>
      <w:r w:rsidRPr="00610620">
        <w:rPr>
          <w:bCs/>
          <w:szCs w:val="24"/>
        </w:rPr>
        <w:t xml:space="preserve">Tanya Merkle </w:t>
      </w:r>
      <w:r>
        <w:rPr>
          <w:bCs/>
          <w:szCs w:val="24"/>
        </w:rPr>
        <w:t>no</w:t>
      </w:r>
      <w:r w:rsidRPr="00610620">
        <w:rPr>
          <w:bCs/>
          <w:szCs w:val="24"/>
        </w:rPr>
        <w:t xml:space="preserve">ted </w:t>
      </w:r>
      <w:r w:rsidR="006E7E80">
        <w:rPr>
          <w:bCs/>
          <w:szCs w:val="24"/>
        </w:rPr>
        <w:t xml:space="preserve">that </w:t>
      </w:r>
      <w:r w:rsidR="005F6189">
        <w:rPr>
          <w:bCs/>
          <w:szCs w:val="24"/>
        </w:rPr>
        <w:t xml:space="preserve">FDOT </w:t>
      </w:r>
      <w:r w:rsidR="006E7E80">
        <w:rPr>
          <w:bCs/>
          <w:szCs w:val="24"/>
        </w:rPr>
        <w:t xml:space="preserve">had </w:t>
      </w:r>
      <w:r w:rsidR="005F6189">
        <w:rPr>
          <w:bCs/>
          <w:szCs w:val="24"/>
        </w:rPr>
        <w:t xml:space="preserve">deferred </w:t>
      </w:r>
      <w:r w:rsidR="006E7E80">
        <w:rPr>
          <w:bCs/>
          <w:szCs w:val="24"/>
        </w:rPr>
        <w:t xml:space="preserve">this </w:t>
      </w:r>
      <w:r w:rsidR="005F6189">
        <w:rPr>
          <w:bCs/>
          <w:szCs w:val="24"/>
        </w:rPr>
        <w:t>project</w:t>
      </w:r>
      <w:r w:rsidR="006E7E80">
        <w:rPr>
          <w:bCs/>
          <w:szCs w:val="24"/>
        </w:rPr>
        <w:t xml:space="preserve"> and would be looking </w:t>
      </w:r>
      <w:r w:rsidR="005F6189">
        <w:rPr>
          <w:bCs/>
          <w:szCs w:val="24"/>
        </w:rPr>
        <w:t>for</w:t>
      </w:r>
      <w:r w:rsidR="006E7E80">
        <w:rPr>
          <w:bCs/>
          <w:szCs w:val="24"/>
        </w:rPr>
        <w:t xml:space="preserve"> the opportunity </w:t>
      </w:r>
      <w:r w:rsidR="005F6189">
        <w:rPr>
          <w:bCs/>
          <w:szCs w:val="24"/>
        </w:rPr>
        <w:t>to bring the project forward</w:t>
      </w:r>
      <w:r w:rsidR="006E7E80">
        <w:rPr>
          <w:bCs/>
          <w:szCs w:val="24"/>
        </w:rPr>
        <w:t xml:space="preserve"> when possible.  Commissioner Constance stated that the County was mo</w:t>
      </w:r>
      <w:r w:rsidR="005F6189">
        <w:rPr>
          <w:bCs/>
          <w:szCs w:val="24"/>
        </w:rPr>
        <w:t xml:space="preserve">ving forward on </w:t>
      </w:r>
      <w:r w:rsidR="006E7E80">
        <w:rPr>
          <w:bCs/>
          <w:szCs w:val="24"/>
        </w:rPr>
        <w:t xml:space="preserve">its </w:t>
      </w:r>
      <w:r w:rsidR="005F6189">
        <w:rPr>
          <w:bCs/>
          <w:szCs w:val="24"/>
        </w:rPr>
        <w:t>Edgewater</w:t>
      </w:r>
      <w:r w:rsidR="006E7E80">
        <w:rPr>
          <w:bCs/>
          <w:szCs w:val="24"/>
        </w:rPr>
        <w:t xml:space="preserve"> Drive project, and he </w:t>
      </w:r>
      <w:r w:rsidR="00F72422">
        <w:rPr>
          <w:bCs/>
          <w:szCs w:val="24"/>
        </w:rPr>
        <w:t>wanted to see</w:t>
      </w:r>
      <w:r w:rsidR="006E7E80">
        <w:rPr>
          <w:bCs/>
          <w:szCs w:val="24"/>
        </w:rPr>
        <w:t xml:space="preserve"> </w:t>
      </w:r>
      <w:r w:rsidR="005F6189">
        <w:rPr>
          <w:bCs/>
          <w:szCs w:val="24"/>
        </w:rPr>
        <w:t>this</w:t>
      </w:r>
      <w:r w:rsidR="006E7E80">
        <w:rPr>
          <w:bCs/>
          <w:szCs w:val="24"/>
        </w:rPr>
        <w:t xml:space="preserve"> title project as well as </w:t>
      </w:r>
      <w:r w:rsidR="005F6189">
        <w:rPr>
          <w:bCs/>
          <w:szCs w:val="24"/>
        </w:rPr>
        <w:t xml:space="preserve">the Sports Park </w:t>
      </w:r>
      <w:r w:rsidR="00F72422">
        <w:rPr>
          <w:bCs/>
          <w:szCs w:val="24"/>
        </w:rPr>
        <w:t>right</w:t>
      </w:r>
      <w:r w:rsidR="005F6189">
        <w:rPr>
          <w:bCs/>
          <w:szCs w:val="24"/>
        </w:rPr>
        <w:t xml:space="preserve"> turn project mov</w:t>
      </w:r>
      <w:r w:rsidR="006E7E80">
        <w:rPr>
          <w:bCs/>
          <w:szCs w:val="24"/>
        </w:rPr>
        <w:t>ing</w:t>
      </w:r>
      <w:r w:rsidR="005F6189">
        <w:rPr>
          <w:bCs/>
          <w:szCs w:val="24"/>
        </w:rPr>
        <w:t xml:space="preserve"> forward</w:t>
      </w:r>
      <w:r w:rsidR="006E7E80">
        <w:rPr>
          <w:bCs/>
          <w:szCs w:val="24"/>
        </w:rPr>
        <w:t>.  He realized that</w:t>
      </w:r>
      <w:r w:rsidR="00C701E4">
        <w:rPr>
          <w:bCs/>
          <w:szCs w:val="24"/>
        </w:rPr>
        <w:t xml:space="preserve"> County funding might </w:t>
      </w:r>
      <w:r w:rsidR="005F6189">
        <w:rPr>
          <w:bCs/>
          <w:szCs w:val="24"/>
        </w:rPr>
        <w:t xml:space="preserve">have to </w:t>
      </w:r>
      <w:r w:rsidR="00C701E4">
        <w:rPr>
          <w:bCs/>
          <w:szCs w:val="24"/>
        </w:rPr>
        <w:t xml:space="preserve">be utilized </w:t>
      </w:r>
      <w:r w:rsidR="005F6189">
        <w:rPr>
          <w:bCs/>
          <w:szCs w:val="24"/>
        </w:rPr>
        <w:t>in coordination with FDOT</w:t>
      </w:r>
      <w:r w:rsidR="00C701E4">
        <w:rPr>
          <w:bCs/>
          <w:szCs w:val="24"/>
        </w:rPr>
        <w:t xml:space="preserve">.  He </w:t>
      </w:r>
      <w:r w:rsidR="005F6189">
        <w:rPr>
          <w:bCs/>
          <w:szCs w:val="24"/>
        </w:rPr>
        <w:t>want</w:t>
      </w:r>
      <w:r w:rsidR="00C701E4">
        <w:rPr>
          <w:bCs/>
          <w:szCs w:val="24"/>
        </w:rPr>
        <w:t>ed</w:t>
      </w:r>
      <w:r w:rsidR="005F6189">
        <w:rPr>
          <w:bCs/>
          <w:szCs w:val="24"/>
        </w:rPr>
        <w:t xml:space="preserve"> to coordinate the</w:t>
      </w:r>
      <w:r w:rsidR="00F72422">
        <w:rPr>
          <w:bCs/>
          <w:szCs w:val="24"/>
        </w:rPr>
        <w:t>se</w:t>
      </w:r>
      <w:r w:rsidR="005F6189">
        <w:rPr>
          <w:bCs/>
          <w:szCs w:val="24"/>
        </w:rPr>
        <w:t xml:space="preserve"> road projects</w:t>
      </w:r>
      <w:r w:rsidR="00F72422">
        <w:rPr>
          <w:bCs/>
          <w:szCs w:val="24"/>
        </w:rPr>
        <w:t>,</w:t>
      </w:r>
      <w:r w:rsidR="00C701E4">
        <w:rPr>
          <w:bCs/>
          <w:szCs w:val="24"/>
        </w:rPr>
        <w:t xml:space="preserve"> and he would be raising the issue </w:t>
      </w:r>
      <w:r w:rsidR="005F6189">
        <w:rPr>
          <w:bCs/>
          <w:szCs w:val="24"/>
        </w:rPr>
        <w:t xml:space="preserve">at </w:t>
      </w:r>
      <w:r w:rsidR="00C701E4">
        <w:rPr>
          <w:bCs/>
          <w:szCs w:val="24"/>
        </w:rPr>
        <w:t>an upcoming Board of County Commissioners (</w:t>
      </w:r>
      <w:r w:rsidR="005F6189">
        <w:rPr>
          <w:bCs/>
          <w:szCs w:val="24"/>
        </w:rPr>
        <w:t>BCC</w:t>
      </w:r>
      <w:r w:rsidR="00C701E4">
        <w:rPr>
          <w:bCs/>
          <w:szCs w:val="24"/>
        </w:rPr>
        <w:t>)</w:t>
      </w:r>
      <w:r w:rsidR="005F6189">
        <w:rPr>
          <w:bCs/>
          <w:szCs w:val="24"/>
        </w:rPr>
        <w:t xml:space="preserve"> Meeting.</w:t>
      </w:r>
      <w:r w:rsidR="00C701E4">
        <w:rPr>
          <w:bCs/>
          <w:szCs w:val="24"/>
        </w:rPr>
        <w:t xml:space="preserve">  Commissioner Tiseo interpreted Commissioner Constance’s remarks as a </w:t>
      </w:r>
      <w:r w:rsidR="005F6189">
        <w:rPr>
          <w:bCs/>
          <w:szCs w:val="24"/>
        </w:rPr>
        <w:t>suggesti</w:t>
      </w:r>
      <w:r w:rsidR="00C701E4">
        <w:rPr>
          <w:bCs/>
          <w:szCs w:val="24"/>
        </w:rPr>
        <w:t>on</w:t>
      </w:r>
      <w:r w:rsidR="005F6189">
        <w:rPr>
          <w:bCs/>
          <w:szCs w:val="24"/>
        </w:rPr>
        <w:t xml:space="preserve"> that the BCC should </w:t>
      </w:r>
      <w:r w:rsidR="009C1379">
        <w:rPr>
          <w:bCs/>
          <w:szCs w:val="24"/>
        </w:rPr>
        <w:t xml:space="preserve">advance project funding </w:t>
      </w:r>
      <w:r w:rsidR="005F6189">
        <w:rPr>
          <w:bCs/>
          <w:szCs w:val="24"/>
        </w:rPr>
        <w:t>and then seek FDOT reimbursement.  C</w:t>
      </w:r>
      <w:r w:rsidR="00C701E4">
        <w:rPr>
          <w:bCs/>
          <w:szCs w:val="24"/>
        </w:rPr>
        <w:t xml:space="preserve">ommissioner </w:t>
      </w:r>
      <w:r w:rsidR="005F6189">
        <w:rPr>
          <w:bCs/>
          <w:szCs w:val="24"/>
        </w:rPr>
        <w:t>C</w:t>
      </w:r>
      <w:r w:rsidR="00C701E4">
        <w:rPr>
          <w:bCs/>
          <w:szCs w:val="24"/>
        </w:rPr>
        <w:t>onstance noted that the County</w:t>
      </w:r>
      <w:r w:rsidR="005F6189">
        <w:rPr>
          <w:bCs/>
          <w:szCs w:val="24"/>
        </w:rPr>
        <w:t xml:space="preserve"> m</w:t>
      </w:r>
      <w:r w:rsidR="00C701E4">
        <w:rPr>
          <w:bCs/>
          <w:szCs w:val="24"/>
        </w:rPr>
        <w:t>ight</w:t>
      </w:r>
      <w:r w:rsidR="005F6189">
        <w:rPr>
          <w:bCs/>
          <w:szCs w:val="24"/>
        </w:rPr>
        <w:t xml:space="preserve"> have to fund the design project</w:t>
      </w:r>
      <w:r w:rsidR="00C701E4">
        <w:rPr>
          <w:bCs/>
          <w:szCs w:val="24"/>
        </w:rPr>
        <w:t xml:space="preserve"> and </w:t>
      </w:r>
      <w:r w:rsidR="005F6189">
        <w:rPr>
          <w:bCs/>
          <w:szCs w:val="24"/>
        </w:rPr>
        <w:t xml:space="preserve">then see about </w:t>
      </w:r>
      <w:r w:rsidR="00F72422">
        <w:rPr>
          <w:bCs/>
          <w:szCs w:val="24"/>
        </w:rPr>
        <w:t xml:space="preserve">which agency would fund </w:t>
      </w:r>
      <w:r w:rsidR="005F6189">
        <w:rPr>
          <w:bCs/>
          <w:szCs w:val="24"/>
        </w:rPr>
        <w:t xml:space="preserve">ROW.  If </w:t>
      </w:r>
      <w:r w:rsidR="00954367">
        <w:rPr>
          <w:bCs/>
          <w:szCs w:val="24"/>
        </w:rPr>
        <w:t xml:space="preserve">these actions were </w:t>
      </w:r>
      <w:r w:rsidR="005F6189">
        <w:rPr>
          <w:bCs/>
          <w:szCs w:val="24"/>
        </w:rPr>
        <w:t xml:space="preserve">not </w:t>
      </w:r>
      <w:r w:rsidR="00954367">
        <w:rPr>
          <w:bCs/>
          <w:szCs w:val="24"/>
        </w:rPr>
        <w:t>taken,</w:t>
      </w:r>
      <w:r w:rsidR="005F6189">
        <w:rPr>
          <w:bCs/>
          <w:szCs w:val="24"/>
        </w:rPr>
        <w:t xml:space="preserve"> </w:t>
      </w:r>
      <w:r w:rsidR="009C1379">
        <w:rPr>
          <w:bCs/>
          <w:szCs w:val="24"/>
        </w:rPr>
        <w:t xml:space="preserve">he believed that </w:t>
      </w:r>
      <w:r w:rsidR="005F6189">
        <w:rPr>
          <w:bCs/>
          <w:szCs w:val="24"/>
        </w:rPr>
        <w:t>an immature roadway</w:t>
      </w:r>
      <w:r w:rsidR="00954367">
        <w:rPr>
          <w:bCs/>
          <w:szCs w:val="24"/>
        </w:rPr>
        <w:t xml:space="preserve"> would result</w:t>
      </w:r>
      <w:r w:rsidR="005F6189">
        <w:rPr>
          <w:bCs/>
          <w:szCs w:val="24"/>
        </w:rPr>
        <w:t xml:space="preserve">.  </w:t>
      </w:r>
    </w:p>
    <w:p w14:paraId="2CFE366F" w14:textId="77777777" w:rsidR="001B3F71" w:rsidRDefault="001B3F71" w:rsidP="00610620">
      <w:pPr>
        <w:rPr>
          <w:bCs/>
          <w:szCs w:val="24"/>
        </w:rPr>
      </w:pPr>
    </w:p>
    <w:p w14:paraId="416D1C34" w14:textId="25C61B1D" w:rsidR="00610620" w:rsidRPr="00992A0A" w:rsidRDefault="00954367" w:rsidP="00610620">
      <w:pPr>
        <w:rPr>
          <w:bCs/>
          <w:szCs w:val="24"/>
        </w:rPr>
      </w:pPr>
      <w:r>
        <w:rPr>
          <w:bCs/>
          <w:szCs w:val="24"/>
        </w:rPr>
        <w:t xml:space="preserve">Commissioner Tiseo asked if the </w:t>
      </w:r>
      <w:r w:rsidR="005F6189">
        <w:rPr>
          <w:bCs/>
          <w:szCs w:val="24"/>
        </w:rPr>
        <w:t xml:space="preserve">FDOT understands that </w:t>
      </w:r>
      <w:r w:rsidR="00777A19">
        <w:rPr>
          <w:bCs/>
          <w:szCs w:val="24"/>
        </w:rPr>
        <w:t>the project</w:t>
      </w:r>
      <w:r w:rsidR="005F6189">
        <w:rPr>
          <w:bCs/>
          <w:szCs w:val="24"/>
        </w:rPr>
        <w:t xml:space="preserve"> would</w:t>
      </w:r>
      <w:r>
        <w:rPr>
          <w:bCs/>
          <w:szCs w:val="24"/>
        </w:rPr>
        <w:t xml:space="preserve"> need to be</w:t>
      </w:r>
      <w:r w:rsidR="005F6189">
        <w:rPr>
          <w:bCs/>
          <w:szCs w:val="24"/>
        </w:rPr>
        <w:t xml:space="preserve"> return</w:t>
      </w:r>
      <w:r>
        <w:rPr>
          <w:bCs/>
          <w:szCs w:val="24"/>
        </w:rPr>
        <w:t>ed</w:t>
      </w:r>
      <w:r w:rsidR="005F6189">
        <w:rPr>
          <w:bCs/>
          <w:szCs w:val="24"/>
        </w:rPr>
        <w:t xml:space="preserve"> to </w:t>
      </w:r>
      <w:r>
        <w:rPr>
          <w:bCs/>
          <w:szCs w:val="24"/>
        </w:rPr>
        <w:t xml:space="preserve">the </w:t>
      </w:r>
      <w:r w:rsidR="005F6189">
        <w:rPr>
          <w:bCs/>
          <w:szCs w:val="24"/>
        </w:rPr>
        <w:t>W</w:t>
      </w:r>
      <w:r>
        <w:rPr>
          <w:bCs/>
          <w:szCs w:val="24"/>
        </w:rPr>
        <w:t xml:space="preserve">ork </w:t>
      </w:r>
      <w:r w:rsidR="005F6189">
        <w:rPr>
          <w:bCs/>
          <w:szCs w:val="24"/>
        </w:rPr>
        <w:t>P</w:t>
      </w:r>
      <w:r>
        <w:rPr>
          <w:bCs/>
          <w:szCs w:val="24"/>
        </w:rPr>
        <w:t>rogram</w:t>
      </w:r>
      <w:r w:rsidR="00F72422">
        <w:rPr>
          <w:bCs/>
          <w:szCs w:val="24"/>
        </w:rPr>
        <w:t>, hopefully by next year</w:t>
      </w:r>
      <w:r>
        <w:rPr>
          <w:bCs/>
          <w:szCs w:val="24"/>
        </w:rPr>
        <w:t>.</w:t>
      </w:r>
      <w:r w:rsidR="005F6189">
        <w:rPr>
          <w:bCs/>
          <w:szCs w:val="24"/>
        </w:rPr>
        <w:t xml:space="preserve">  W</w:t>
      </w:r>
      <w:r w:rsidR="00F72422">
        <w:rPr>
          <w:bCs/>
          <w:szCs w:val="24"/>
        </w:rPr>
        <w:t>ayne Gaither stated that the project was d</w:t>
      </w:r>
      <w:r w:rsidR="005F6189">
        <w:rPr>
          <w:bCs/>
          <w:szCs w:val="24"/>
        </w:rPr>
        <w:t xml:space="preserve">eferred </w:t>
      </w:r>
      <w:r w:rsidR="004C2777">
        <w:rPr>
          <w:bCs/>
          <w:szCs w:val="24"/>
        </w:rPr>
        <w:t xml:space="preserve">for </w:t>
      </w:r>
      <w:r w:rsidR="005F6189">
        <w:rPr>
          <w:bCs/>
          <w:szCs w:val="24"/>
        </w:rPr>
        <w:t>now</w:t>
      </w:r>
      <w:r w:rsidR="004C2777">
        <w:rPr>
          <w:bCs/>
          <w:szCs w:val="24"/>
        </w:rPr>
        <w:t xml:space="preserve"> and FDOT would </w:t>
      </w:r>
      <w:r w:rsidR="005F6189">
        <w:rPr>
          <w:bCs/>
          <w:szCs w:val="24"/>
        </w:rPr>
        <w:t>continue to have staff level discussions</w:t>
      </w:r>
      <w:r w:rsidR="004C2777">
        <w:rPr>
          <w:bCs/>
          <w:szCs w:val="24"/>
        </w:rPr>
        <w:t xml:space="preserve"> regarding it</w:t>
      </w:r>
      <w:r w:rsidR="005F6189">
        <w:rPr>
          <w:bCs/>
          <w:szCs w:val="24"/>
        </w:rPr>
        <w:t xml:space="preserve">.  </w:t>
      </w:r>
      <w:r w:rsidR="004C2777">
        <w:rPr>
          <w:bCs/>
          <w:szCs w:val="24"/>
        </w:rPr>
        <w:t>He noted that a</w:t>
      </w:r>
      <w:r w:rsidR="005F6189">
        <w:rPr>
          <w:bCs/>
          <w:szCs w:val="24"/>
        </w:rPr>
        <w:t xml:space="preserve">dvance funding with reimbursement </w:t>
      </w:r>
      <w:r w:rsidR="004C2777">
        <w:rPr>
          <w:bCs/>
          <w:szCs w:val="24"/>
        </w:rPr>
        <w:t>wa</w:t>
      </w:r>
      <w:r w:rsidR="005F6189">
        <w:rPr>
          <w:bCs/>
          <w:szCs w:val="24"/>
        </w:rPr>
        <w:t xml:space="preserve">s not </w:t>
      </w:r>
      <w:proofErr w:type="gramStart"/>
      <w:r w:rsidR="005F6189">
        <w:rPr>
          <w:bCs/>
          <w:szCs w:val="24"/>
        </w:rPr>
        <w:t>preferable</w:t>
      </w:r>
      <w:r w:rsidR="001B3F71">
        <w:rPr>
          <w:bCs/>
          <w:szCs w:val="24"/>
        </w:rPr>
        <w:t>, since</w:t>
      </w:r>
      <w:proofErr w:type="gramEnd"/>
      <w:r w:rsidR="001B3F71">
        <w:rPr>
          <w:bCs/>
          <w:szCs w:val="24"/>
        </w:rPr>
        <w:t xml:space="preserve"> it ties up funding in later years</w:t>
      </w:r>
      <w:r w:rsidR="005F6189">
        <w:rPr>
          <w:bCs/>
          <w:szCs w:val="24"/>
        </w:rPr>
        <w:t xml:space="preserve">.  </w:t>
      </w:r>
      <w:r w:rsidR="004C2777">
        <w:rPr>
          <w:bCs/>
          <w:szCs w:val="24"/>
        </w:rPr>
        <w:t>Commissioner Tiseo acknowledged that t</w:t>
      </w:r>
      <w:r w:rsidR="005F6189">
        <w:rPr>
          <w:bCs/>
          <w:szCs w:val="24"/>
        </w:rPr>
        <w:t>here may be delays, but FDOT m</w:t>
      </w:r>
      <w:r w:rsidR="004C2777">
        <w:rPr>
          <w:bCs/>
          <w:szCs w:val="24"/>
        </w:rPr>
        <w:t xml:space="preserve">ight </w:t>
      </w:r>
      <w:r w:rsidR="005F6189">
        <w:rPr>
          <w:bCs/>
          <w:szCs w:val="24"/>
        </w:rPr>
        <w:t xml:space="preserve">restore </w:t>
      </w:r>
      <w:r w:rsidR="004C2777">
        <w:rPr>
          <w:bCs/>
          <w:szCs w:val="24"/>
        </w:rPr>
        <w:t>funding</w:t>
      </w:r>
      <w:r w:rsidR="001B3F71">
        <w:rPr>
          <w:bCs/>
          <w:szCs w:val="24"/>
        </w:rPr>
        <w:t xml:space="preserve"> quickly</w:t>
      </w:r>
      <w:r w:rsidR="00136CE3">
        <w:rPr>
          <w:bCs/>
          <w:szCs w:val="24"/>
        </w:rPr>
        <w:t xml:space="preserve">.  </w:t>
      </w:r>
      <w:r w:rsidR="004C2777">
        <w:rPr>
          <w:bCs/>
          <w:szCs w:val="24"/>
        </w:rPr>
        <w:t xml:space="preserve">He commented that District One Secretary </w:t>
      </w:r>
      <w:r w:rsidR="00136CE3">
        <w:rPr>
          <w:bCs/>
          <w:szCs w:val="24"/>
        </w:rPr>
        <w:t>N</w:t>
      </w:r>
      <w:r w:rsidR="004C2777">
        <w:rPr>
          <w:bCs/>
          <w:szCs w:val="24"/>
        </w:rPr>
        <w:t xml:space="preserve">andam had told </w:t>
      </w:r>
      <w:r w:rsidR="00136CE3">
        <w:rPr>
          <w:bCs/>
          <w:szCs w:val="24"/>
        </w:rPr>
        <w:t>him</w:t>
      </w:r>
      <w:r w:rsidR="004C2777">
        <w:rPr>
          <w:bCs/>
          <w:szCs w:val="24"/>
        </w:rPr>
        <w:t xml:space="preserve"> th</w:t>
      </w:r>
      <w:r w:rsidR="001B3F71">
        <w:rPr>
          <w:bCs/>
          <w:szCs w:val="24"/>
        </w:rPr>
        <w:t>at</w:t>
      </w:r>
      <w:r w:rsidR="004C2777">
        <w:rPr>
          <w:bCs/>
          <w:szCs w:val="24"/>
        </w:rPr>
        <w:t xml:space="preserve"> </w:t>
      </w:r>
      <w:r w:rsidR="00136CE3">
        <w:rPr>
          <w:bCs/>
          <w:szCs w:val="24"/>
        </w:rPr>
        <w:t xml:space="preserve">his intent </w:t>
      </w:r>
      <w:r w:rsidR="004C2777">
        <w:rPr>
          <w:bCs/>
          <w:szCs w:val="24"/>
        </w:rPr>
        <w:t>wa</w:t>
      </w:r>
      <w:r w:rsidR="00136CE3">
        <w:rPr>
          <w:bCs/>
          <w:szCs w:val="24"/>
        </w:rPr>
        <w:t xml:space="preserve">s to bring </w:t>
      </w:r>
      <w:r w:rsidR="004C2777">
        <w:rPr>
          <w:bCs/>
          <w:szCs w:val="24"/>
        </w:rPr>
        <w:t>the funding</w:t>
      </w:r>
      <w:r w:rsidR="00136CE3">
        <w:rPr>
          <w:bCs/>
          <w:szCs w:val="24"/>
        </w:rPr>
        <w:t xml:space="preserve"> back </w:t>
      </w:r>
      <w:r w:rsidR="004C2777">
        <w:rPr>
          <w:bCs/>
          <w:szCs w:val="24"/>
        </w:rPr>
        <w:t>as soon as possible</w:t>
      </w:r>
      <w:r w:rsidR="001B3F71">
        <w:rPr>
          <w:bCs/>
          <w:szCs w:val="24"/>
        </w:rPr>
        <w:t xml:space="preserve"> (which would pre</w:t>
      </w:r>
      <w:r w:rsidR="00777A19">
        <w:rPr>
          <w:bCs/>
          <w:szCs w:val="24"/>
        </w:rPr>
        <w:t>serve</w:t>
      </w:r>
      <w:r w:rsidR="001B3F71">
        <w:rPr>
          <w:bCs/>
          <w:szCs w:val="24"/>
        </w:rPr>
        <w:t xml:space="preserve"> local tax dollars)</w:t>
      </w:r>
      <w:r w:rsidR="004C2777">
        <w:rPr>
          <w:bCs/>
          <w:szCs w:val="24"/>
        </w:rPr>
        <w:t>.  Commissioner Tiseo noted that 1</w:t>
      </w:r>
      <w:r w:rsidR="00136CE3">
        <w:rPr>
          <w:bCs/>
          <w:szCs w:val="24"/>
        </w:rPr>
        <w:t>00% impact fees would have helped</w:t>
      </w:r>
      <w:r w:rsidR="00777A19">
        <w:rPr>
          <w:bCs/>
          <w:szCs w:val="24"/>
        </w:rPr>
        <w:t xml:space="preserve"> this situation</w:t>
      </w:r>
      <w:r w:rsidR="00136CE3">
        <w:rPr>
          <w:bCs/>
          <w:szCs w:val="24"/>
        </w:rPr>
        <w:t xml:space="preserve">.  </w:t>
      </w:r>
      <w:r w:rsidR="004C2777">
        <w:rPr>
          <w:bCs/>
          <w:szCs w:val="24"/>
        </w:rPr>
        <w:t xml:space="preserve">D’Juan </w:t>
      </w:r>
      <w:r w:rsidR="00136CE3">
        <w:rPr>
          <w:bCs/>
          <w:szCs w:val="24"/>
        </w:rPr>
        <w:t>Harris</w:t>
      </w:r>
      <w:r w:rsidR="004C2777">
        <w:rPr>
          <w:bCs/>
          <w:szCs w:val="24"/>
        </w:rPr>
        <w:t xml:space="preserve"> </w:t>
      </w:r>
      <w:r w:rsidR="00777A19">
        <w:rPr>
          <w:bCs/>
          <w:szCs w:val="24"/>
        </w:rPr>
        <w:t>described his coordination</w:t>
      </w:r>
      <w:r w:rsidR="00136CE3">
        <w:rPr>
          <w:bCs/>
          <w:szCs w:val="24"/>
        </w:rPr>
        <w:t xml:space="preserve"> with </w:t>
      </w:r>
      <w:r w:rsidR="004C2777">
        <w:rPr>
          <w:bCs/>
          <w:szCs w:val="24"/>
        </w:rPr>
        <w:t xml:space="preserve">John </w:t>
      </w:r>
      <w:r w:rsidR="00136CE3">
        <w:rPr>
          <w:bCs/>
          <w:szCs w:val="24"/>
        </w:rPr>
        <w:t>Elias</w:t>
      </w:r>
      <w:r w:rsidR="00777A19">
        <w:rPr>
          <w:bCs/>
          <w:szCs w:val="24"/>
        </w:rPr>
        <w:t xml:space="preserve"> who indicated that</w:t>
      </w:r>
      <w:r w:rsidR="004C2777">
        <w:rPr>
          <w:bCs/>
          <w:szCs w:val="24"/>
        </w:rPr>
        <w:t xml:space="preserve"> </w:t>
      </w:r>
      <w:r w:rsidR="00136CE3">
        <w:rPr>
          <w:bCs/>
          <w:szCs w:val="24"/>
        </w:rPr>
        <w:t xml:space="preserve">2027 </w:t>
      </w:r>
      <w:r w:rsidR="00777A19">
        <w:rPr>
          <w:bCs/>
          <w:szCs w:val="24"/>
        </w:rPr>
        <w:t xml:space="preserve">was </w:t>
      </w:r>
      <w:r w:rsidR="004C2777">
        <w:rPr>
          <w:bCs/>
          <w:szCs w:val="24"/>
        </w:rPr>
        <w:t xml:space="preserve">the </w:t>
      </w:r>
      <w:r w:rsidR="001B3F71">
        <w:rPr>
          <w:bCs/>
          <w:szCs w:val="24"/>
        </w:rPr>
        <w:t>County’s time</w:t>
      </w:r>
      <w:r w:rsidR="00777A19">
        <w:rPr>
          <w:bCs/>
          <w:szCs w:val="24"/>
        </w:rPr>
        <w:t>lin</w:t>
      </w:r>
      <w:r w:rsidR="001B3F71">
        <w:rPr>
          <w:bCs/>
          <w:szCs w:val="24"/>
        </w:rPr>
        <w:t>e.  C</w:t>
      </w:r>
      <w:r w:rsidR="004C2777">
        <w:rPr>
          <w:bCs/>
          <w:szCs w:val="24"/>
        </w:rPr>
        <w:t xml:space="preserve">ommissioner </w:t>
      </w:r>
      <w:r w:rsidR="00136CE3">
        <w:rPr>
          <w:bCs/>
          <w:szCs w:val="24"/>
        </w:rPr>
        <w:t>C</w:t>
      </w:r>
      <w:r w:rsidR="004C2777">
        <w:rPr>
          <w:bCs/>
          <w:szCs w:val="24"/>
        </w:rPr>
        <w:t>onstance expected the</w:t>
      </w:r>
      <w:r w:rsidR="00136CE3">
        <w:rPr>
          <w:bCs/>
          <w:szCs w:val="24"/>
        </w:rPr>
        <w:t xml:space="preserve"> </w:t>
      </w:r>
      <w:r w:rsidR="002A1849">
        <w:rPr>
          <w:bCs/>
          <w:szCs w:val="24"/>
        </w:rPr>
        <w:t>K</w:t>
      </w:r>
      <w:r w:rsidR="00136CE3">
        <w:rPr>
          <w:bCs/>
          <w:szCs w:val="24"/>
        </w:rPr>
        <w:t xml:space="preserve">olter </w:t>
      </w:r>
      <w:r w:rsidR="002A1849">
        <w:rPr>
          <w:bCs/>
          <w:szCs w:val="24"/>
        </w:rPr>
        <w:t xml:space="preserve">Engineering </w:t>
      </w:r>
      <w:r w:rsidR="00136CE3">
        <w:rPr>
          <w:bCs/>
          <w:szCs w:val="24"/>
        </w:rPr>
        <w:t xml:space="preserve">situation </w:t>
      </w:r>
      <w:r w:rsidR="00777A19">
        <w:rPr>
          <w:bCs/>
          <w:szCs w:val="24"/>
        </w:rPr>
        <w:t>would</w:t>
      </w:r>
      <w:r w:rsidR="004C2777">
        <w:rPr>
          <w:bCs/>
          <w:szCs w:val="24"/>
        </w:rPr>
        <w:t xml:space="preserve"> </w:t>
      </w:r>
      <w:r w:rsidR="00136CE3">
        <w:rPr>
          <w:bCs/>
          <w:szCs w:val="24"/>
        </w:rPr>
        <w:t>move faster</w:t>
      </w:r>
      <w:r w:rsidR="004C2777">
        <w:rPr>
          <w:bCs/>
          <w:szCs w:val="24"/>
        </w:rPr>
        <w:t xml:space="preserve">.  He was </w:t>
      </w:r>
      <w:r w:rsidR="00136CE3">
        <w:rPr>
          <w:bCs/>
          <w:szCs w:val="24"/>
        </w:rPr>
        <w:t>pushing hard to</w:t>
      </w:r>
      <w:r w:rsidR="004C2777">
        <w:rPr>
          <w:bCs/>
          <w:szCs w:val="24"/>
        </w:rPr>
        <w:t xml:space="preserve"> move the project forward which meant that the County may </w:t>
      </w:r>
      <w:r w:rsidR="00136CE3">
        <w:rPr>
          <w:bCs/>
          <w:szCs w:val="24"/>
        </w:rPr>
        <w:t>need to at least design it</w:t>
      </w:r>
      <w:r w:rsidR="00777A19">
        <w:rPr>
          <w:bCs/>
          <w:szCs w:val="24"/>
        </w:rPr>
        <w:t xml:space="preserve"> to establish main lanes</w:t>
      </w:r>
      <w:r w:rsidR="00136CE3">
        <w:rPr>
          <w:bCs/>
          <w:szCs w:val="24"/>
        </w:rPr>
        <w:t>.  W</w:t>
      </w:r>
      <w:r w:rsidR="004C2777">
        <w:rPr>
          <w:bCs/>
          <w:szCs w:val="24"/>
        </w:rPr>
        <w:t xml:space="preserve">ayne </w:t>
      </w:r>
      <w:r w:rsidR="00136CE3">
        <w:rPr>
          <w:bCs/>
          <w:szCs w:val="24"/>
        </w:rPr>
        <w:t>G</w:t>
      </w:r>
      <w:r w:rsidR="004C2777">
        <w:rPr>
          <w:bCs/>
          <w:szCs w:val="24"/>
        </w:rPr>
        <w:t xml:space="preserve">aither remarked that </w:t>
      </w:r>
      <w:r w:rsidR="00136CE3">
        <w:rPr>
          <w:bCs/>
          <w:szCs w:val="24"/>
        </w:rPr>
        <w:t xml:space="preserve">perhaps MPO staff could be appointed to pull </w:t>
      </w:r>
      <w:r w:rsidR="004C2777">
        <w:rPr>
          <w:bCs/>
          <w:szCs w:val="24"/>
        </w:rPr>
        <w:t>discussions</w:t>
      </w:r>
      <w:r w:rsidR="00136CE3">
        <w:rPr>
          <w:bCs/>
          <w:szCs w:val="24"/>
        </w:rPr>
        <w:t xml:space="preserve"> together quickly</w:t>
      </w:r>
      <w:r w:rsidR="00777A19">
        <w:rPr>
          <w:bCs/>
          <w:szCs w:val="24"/>
        </w:rPr>
        <w:t xml:space="preserve"> to establish a timeframe</w:t>
      </w:r>
      <w:r w:rsidR="004C2777">
        <w:rPr>
          <w:bCs/>
          <w:szCs w:val="24"/>
        </w:rPr>
        <w:t xml:space="preserve">.  Commissioner </w:t>
      </w:r>
      <w:r w:rsidR="00136CE3">
        <w:rPr>
          <w:bCs/>
          <w:szCs w:val="24"/>
        </w:rPr>
        <w:t>C</w:t>
      </w:r>
      <w:r w:rsidR="004C2777">
        <w:rPr>
          <w:bCs/>
          <w:szCs w:val="24"/>
        </w:rPr>
        <w:t>onstance noted that</w:t>
      </w:r>
      <w:r w:rsidR="00136CE3">
        <w:rPr>
          <w:bCs/>
          <w:szCs w:val="24"/>
        </w:rPr>
        <w:t xml:space="preserve"> there is no design </w:t>
      </w:r>
      <w:r w:rsidR="004C2777">
        <w:rPr>
          <w:bCs/>
          <w:szCs w:val="24"/>
        </w:rPr>
        <w:t xml:space="preserve">planned </w:t>
      </w:r>
      <w:r w:rsidR="00136CE3">
        <w:rPr>
          <w:bCs/>
          <w:szCs w:val="24"/>
        </w:rPr>
        <w:t>at this point.</w:t>
      </w:r>
    </w:p>
    <w:p w14:paraId="7561BBC3" w14:textId="77777777" w:rsidR="00610620" w:rsidRDefault="00610620" w:rsidP="00610620">
      <w:pPr>
        <w:rPr>
          <w:b/>
        </w:rPr>
      </w:pPr>
    </w:p>
    <w:p w14:paraId="2DF84683" w14:textId="77777777" w:rsidR="00992A0A" w:rsidRPr="00992A0A" w:rsidRDefault="00104F3E" w:rsidP="00992A0A">
      <w:pPr>
        <w:numPr>
          <w:ilvl w:val="0"/>
          <w:numId w:val="5"/>
        </w:numPr>
        <w:rPr>
          <w:b/>
          <w:bCs/>
          <w:szCs w:val="24"/>
        </w:rPr>
      </w:pPr>
      <w:hyperlink r:id="rId13" w:history="1">
        <w:r w:rsidR="00992A0A" w:rsidRPr="00992A0A">
          <w:rPr>
            <w:b/>
            <w:color w:val="0563C1"/>
            <w:szCs w:val="24"/>
            <w:u w:val="single"/>
          </w:rPr>
          <w:t>SR 776 at the Charlotte Sports Park</w:t>
        </w:r>
      </w:hyperlink>
      <w:r w:rsidR="00992A0A" w:rsidRPr="00992A0A">
        <w:rPr>
          <w:b/>
          <w:color w:val="000000"/>
          <w:szCs w:val="24"/>
        </w:rPr>
        <w:t xml:space="preserve"> – Intersection Improvements </w:t>
      </w:r>
      <w:r w:rsidR="00992A0A" w:rsidRPr="00992A0A">
        <w:rPr>
          <w:b/>
        </w:rPr>
        <w:t>(</w:t>
      </w:r>
      <w:r w:rsidR="00992A0A" w:rsidRPr="00992A0A">
        <w:rPr>
          <w:b/>
          <w:szCs w:val="24"/>
        </w:rPr>
        <w:t>Tanya Merkle/Wayne Gaither</w:t>
      </w:r>
      <w:r w:rsidR="00992A0A" w:rsidRPr="00992A0A">
        <w:rPr>
          <w:b/>
        </w:rPr>
        <w:t xml:space="preserve"> -FDOT/ Robert Fakhri -Charlotte County)</w:t>
      </w:r>
    </w:p>
    <w:p w14:paraId="0C31D6D4" w14:textId="6F0B2D6C" w:rsidR="00610620" w:rsidRDefault="00610620" w:rsidP="00610620">
      <w:pPr>
        <w:rPr>
          <w:b/>
          <w:bCs/>
          <w:szCs w:val="24"/>
        </w:rPr>
      </w:pPr>
    </w:p>
    <w:p w14:paraId="06C2B367" w14:textId="3B7D54D8" w:rsidR="00610620" w:rsidRPr="00992A0A" w:rsidRDefault="00610620" w:rsidP="00610620">
      <w:pPr>
        <w:rPr>
          <w:bCs/>
          <w:szCs w:val="24"/>
        </w:rPr>
      </w:pPr>
      <w:r w:rsidRPr="00610620">
        <w:rPr>
          <w:bCs/>
          <w:szCs w:val="24"/>
        </w:rPr>
        <w:t xml:space="preserve">Tanya Merkle stated </w:t>
      </w:r>
      <w:r w:rsidR="009B3AA4">
        <w:rPr>
          <w:bCs/>
          <w:szCs w:val="24"/>
        </w:rPr>
        <w:t xml:space="preserve">that </w:t>
      </w:r>
      <w:r w:rsidR="00136CE3">
        <w:rPr>
          <w:bCs/>
          <w:szCs w:val="24"/>
        </w:rPr>
        <w:t>construction is also deferred</w:t>
      </w:r>
      <w:r w:rsidR="009B3AA4">
        <w:rPr>
          <w:bCs/>
          <w:szCs w:val="24"/>
        </w:rPr>
        <w:t xml:space="preserve"> on this project.  It was not </w:t>
      </w:r>
      <w:r w:rsidR="00136CE3">
        <w:rPr>
          <w:bCs/>
          <w:szCs w:val="24"/>
        </w:rPr>
        <w:t>deleted</w:t>
      </w:r>
      <w:r w:rsidR="009B3AA4">
        <w:rPr>
          <w:bCs/>
          <w:szCs w:val="24"/>
        </w:rPr>
        <w:t xml:space="preserve">, but rather would </w:t>
      </w:r>
      <w:r w:rsidR="00136CE3">
        <w:rPr>
          <w:bCs/>
          <w:szCs w:val="24"/>
        </w:rPr>
        <w:t>move back in</w:t>
      </w:r>
      <w:r w:rsidR="009B3AA4">
        <w:rPr>
          <w:bCs/>
          <w:szCs w:val="24"/>
        </w:rPr>
        <w:t>to the Work Program</w:t>
      </w:r>
      <w:r w:rsidR="00136CE3">
        <w:rPr>
          <w:bCs/>
          <w:szCs w:val="24"/>
        </w:rPr>
        <w:t xml:space="preserve"> </w:t>
      </w:r>
      <w:r w:rsidR="0062610B">
        <w:rPr>
          <w:bCs/>
          <w:szCs w:val="24"/>
        </w:rPr>
        <w:t>once</w:t>
      </w:r>
      <w:r w:rsidR="00136CE3">
        <w:rPr>
          <w:bCs/>
          <w:szCs w:val="24"/>
        </w:rPr>
        <w:t xml:space="preserve"> funding bec</w:t>
      </w:r>
      <w:r w:rsidR="0062610B">
        <w:rPr>
          <w:bCs/>
          <w:szCs w:val="24"/>
        </w:rPr>
        <w:t>ame</w:t>
      </w:r>
      <w:r w:rsidR="00136CE3">
        <w:rPr>
          <w:bCs/>
          <w:szCs w:val="24"/>
        </w:rPr>
        <w:t xml:space="preserve"> available.</w:t>
      </w:r>
    </w:p>
    <w:p w14:paraId="1ADA8119" w14:textId="77777777" w:rsidR="00610620" w:rsidRPr="00992A0A" w:rsidRDefault="00610620" w:rsidP="00610620">
      <w:pPr>
        <w:rPr>
          <w:b/>
          <w:bCs/>
          <w:szCs w:val="24"/>
        </w:rPr>
      </w:pPr>
    </w:p>
    <w:p w14:paraId="395CA02D" w14:textId="66A3F1F6" w:rsidR="00610620" w:rsidRDefault="00104F3E" w:rsidP="00610620">
      <w:pPr>
        <w:numPr>
          <w:ilvl w:val="0"/>
          <w:numId w:val="5"/>
        </w:numPr>
        <w:rPr>
          <w:b/>
        </w:rPr>
      </w:pPr>
      <w:hyperlink r:id="rId14" w:history="1">
        <w:r w:rsidR="00992A0A" w:rsidRPr="00992A0A">
          <w:rPr>
            <w:b/>
            <w:color w:val="0563C1"/>
            <w:u w:val="single"/>
          </w:rPr>
          <w:t>SR 31 Roundabout</w:t>
        </w:r>
      </w:hyperlink>
      <w:r w:rsidR="00992A0A" w:rsidRPr="00992A0A">
        <w:rPr>
          <w:b/>
        </w:rPr>
        <w:t xml:space="preserve"> (T</w:t>
      </w:r>
      <w:r w:rsidR="00992A0A" w:rsidRPr="00992A0A">
        <w:rPr>
          <w:b/>
          <w:szCs w:val="24"/>
        </w:rPr>
        <w:t>anya Merkle/Wayne Gaither</w:t>
      </w:r>
      <w:r w:rsidR="00992A0A" w:rsidRPr="00992A0A">
        <w:rPr>
          <w:b/>
        </w:rPr>
        <w:t xml:space="preserve"> -FDOT/ Robert Fakhri -Charlotte County)</w:t>
      </w:r>
    </w:p>
    <w:p w14:paraId="12F70317" w14:textId="77777777" w:rsidR="00610620" w:rsidRDefault="00610620" w:rsidP="00610620">
      <w:pPr>
        <w:rPr>
          <w:bCs/>
          <w:szCs w:val="24"/>
        </w:rPr>
      </w:pPr>
    </w:p>
    <w:p w14:paraId="4C6671C1" w14:textId="6CA84323" w:rsidR="00610620" w:rsidRPr="00610620" w:rsidRDefault="00610620" w:rsidP="00610620">
      <w:pPr>
        <w:rPr>
          <w:bCs/>
          <w:szCs w:val="24"/>
        </w:rPr>
      </w:pPr>
      <w:r w:rsidRPr="00610620">
        <w:rPr>
          <w:bCs/>
          <w:szCs w:val="24"/>
        </w:rPr>
        <w:t xml:space="preserve">Tanya Merkle </w:t>
      </w:r>
      <w:r>
        <w:rPr>
          <w:bCs/>
          <w:szCs w:val="24"/>
        </w:rPr>
        <w:t>report</w:t>
      </w:r>
      <w:r w:rsidRPr="00610620">
        <w:rPr>
          <w:bCs/>
          <w:szCs w:val="24"/>
        </w:rPr>
        <w:t xml:space="preserve">ed </w:t>
      </w:r>
      <w:r w:rsidR="00136CE3">
        <w:rPr>
          <w:bCs/>
          <w:szCs w:val="24"/>
        </w:rPr>
        <w:t>construction ha</w:t>
      </w:r>
      <w:r w:rsidR="009B3AA4">
        <w:rPr>
          <w:bCs/>
          <w:szCs w:val="24"/>
        </w:rPr>
        <w:t>d</w:t>
      </w:r>
      <w:r w:rsidR="00136CE3">
        <w:rPr>
          <w:bCs/>
          <w:szCs w:val="24"/>
        </w:rPr>
        <w:t xml:space="preserve"> now been advanced to 2025 with R</w:t>
      </w:r>
      <w:r w:rsidR="00777A19">
        <w:rPr>
          <w:bCs/>
          <w:szCs w:val="24"/>
        </w:rPr>
        <w:t xml:space="preserve">OW </w:t>
      </w:r>
      <w:r w:rsidR="00136CE3">
        <w:rPr>
          <w:bCs/>
          <w:szCs w:val="24"/>
        </w:rPr>
        <w:t>in 2023.  Public outreach</w:t>
      </w:r>
      <w:r w:rsidR="009B3AA4">
        <w:rPr>
          <w:bCs/>
          <w:szCs w:val="24"/>
        </w:rPr>
        <w:t xml:space="preserve"> had been</w:t>
      </w:r>
      <w:r w:rsidR="00136CE3">
        <w:rPr>
          <w:bCs/>
          <w:szCs w:val="24"/>
        </w:rPr>
        <w:t xml:space="preserve"> conducted.</w:t>
      </w:r>
    </w:p>
    <w:p w14:paraId="3A864734" w14:textId="77777777" w:rsidR="00610620" w:rsidRPr="00992A0A" w:rsidRDefault="00610620" w:rsidP="00610620">
      <w:pPr>
        <w:rPr>
          <w:b/>
        </w:rPr>
      </w:pPr>
    </w:p>
    <w:p w14:paraId="4A2CA3F7" w14:textId="6E3CC922" w:rsidR="00992A0A" w:rsidRDefault="00104F3E" w:rsidP="00992A0A">
      <w:pPr>
        <w:numPr>
          <w:ilvl w:val="0"/>
          <w:numId w:val="5"/>
        </w:numPr>
        <w:rPr>
          <w:b/>
          <w:szCs w:val="24"/>
        </w:rPr>
      </w:pPr>
      <w:hyperlink r:id="rId15" w:history="1">
        <w:r w:rsidR="00992A0A" w:rsidRPr="00992A0A">
          <w:rPr>
            <w:b/>
            <w:color w:val="0563C1"/>
            <w:szCs w:val="24"/>
            <w:u w:val="single"/>
          </w:rPr>
          <w:t>I-75 Possible New Interchange North of Kings Hwy Interchange</w:t>
        </w:r>
      </w:hyperlink>
      <w:r w:rsidR="00992A0A" w:rsidRPr="00992A0A">
        <w:rPr>
          <w:b/>
          <w:szCs w:val="24"/>
        </w:rPr>
        <w:t xml:space="preserve"> (Tanya Merkle/Wayne Gaither-FDOT)</w:t>
      </w:r>
    </w:p>
    <w:p w14:paraId="2CFD07FA" w14:textId="0227C795" w:rsidR="00610620" w:rsidRDefault="00610620" w:rsidP="00610620">
      <w:pPr>
        <w:rPr>
          <w:b/>
          <w:szCs w:val="24"/>
        </w:rPr>
      </w:pPr>
    </w:p>
    <w:p w14:paraId="20F0A414" w14:textId="6C61A1D0" w:rsidR="00610620" w:rsidRPr="00992A0A" w:rsidRDefault="00610620" w:rsidP="00610620">
      <w:pPr>
        <w:rPr>
          <w:bCs/>
          <w:szCs w:val="24"/>
        </w:rPr>
      </w:pPr>
      <w:r w:rsidRPr="00610620">
        <w:rPr>
          <w:bCs/>
          <w:szCs w:val="24"/>
        </w:rPr>
        <w:t xml:space="preserve">Tanya Merkle stated </w:t>
      </w:r>
      <w:r w:rsidR="009B3AA4">
        <w:rPr>
          <w:bCs/>
          <w:szCs w:val="24"/>
        </w:rPr>
        <w:t xml:space="preserve">that the Interstate Connect staff will provide a status update at </w:t>
      </w:r>
      <w:r w:rsidR="00136CE3">
        <w:rPr>
          <w:bCs/>
          <w:szCs w:val="24"/>
        </w:rPr>
        <w:t xml:space="preserve">the </w:t>
      </w:r>
      <w:r w:rsidR="009B3AA4">
        <w:rPr>
          <w:bCs/>
          <w:szCs w:val="24"/>
        </w:rPr>
        <w:t>J</w:t>
      </w:r>
      <w:r w:rsidR="00136CE3">
        <w:rPr>
          <w:bCs/>
          <w:szCs w:val="24"/>
        </w:rPr>
        <w:t xml:space="preserve">oint </w:t>
      </w:r>
      <w:r w:rsidR="009B3AA4">
        <w:rPr>
          <w:bCs/>
          <w:szCs w:val="24"/>
        </w:rPr>
        <w:t>MPO Board Meeting with the Sarasota/Manatee MPO B</w:t>
      </w:r>
      <w:r w:rsidR="00136CE3">
        <w:rPr>
          <w:bCs/>
          <w:szCs w:val="24"/>
        </w:rPr>
        <w:t>oard on January 24, 2022</w:t>
      </w:r>
      <w:r w:rsidR="00777A19">
        <w:rPr>
          <w:bCs/>
          <w:szCs w:val="24"/>
        </w:rPr>
        <w:t>.</w:t>
      </w:r>
    </w:p>
    <w:p w14:paraId="4B2056BA" w14:textId="77777777" w:rsidR="00610620" w:rsidRPr="00992A0A" w:rsidRDefault="00610620" w:rsidP="00610620">
      <w:pPr>
        <w:rPr>
          <w:b/>
          <w:szCs w:val="24"/>
        </w:rPr>
      </w:pPr>
    </w:p>
    <w:p w14:paraId="30FDFBE3" w14:textId="77777777" w:rsidR="00992A0A" w:rsidRPr="00992A0A" w:rsidRDefault="00992A0A" w:rsidP="00992A0A">
      <w:pPr>
        <w:ind w:left="1080"/>
        <w:rPr>
          <w:b/>
          <w:szCs w:val="24"/>
          <w:u w:val="single"/>
        </w:rPr>
      </w:pPr>
      <w:r w:rsidRPr="00992A0A">
        <w:rPr>
          <w:b/>
          <w:szCs w:val="24"/>
          <w:u w:val="single"/>
        </w:rPr>
        <w:t>Joint Local and FDOT Discussion</w:t>
      </w:r>
    </w:p>
    <w:p w14:paraId="1AB4F1E2" w14:textId="77777777" w:rsidR="00992A0A" w:rsidRPr="00992A0A" w:rsidRDefault="00992A0A" w:rsidP="00992A0A">
      <w:pPr>
        <w:ind w:left="1080"/>
        <w:rPr>
          <w:b/>
          <w:sz w:val="28"/>
          <w:szCs w:val="28"/>
          <w:u w:val="single"/>
        </w:rPr>
      </w:pPr>
    </w:p>
    <w:p w14:paraId="2AB02A58" w14:textId="77777777" w:rsidR="00992A0A" w:rsidRPr="00992A0A" w:rsidRDefault="00104F3E" w:rsidP="00992A0A">
      <w:pPr>
        <w:numPr>
          <w:ilvl w:val="0"/>
          <w:numId w:val="27"/>
        </w:numPr>
        <w:rPr>
          <w:b/>
        </w:rPr>
      </w:pPr>
      <w:hyperlink r:id="rId16" w:history="1">
        <w:r w:rsidR="00992A0A" w:rsidRPr="00992A0A">
          <w:rPr>
            <w:b/>
            <w:color w:val="0563C1"/>
            <w:u w:val="single"/>
          </w:rPr>
          <w:t>Harbor View Road Combined Funding Study</w:t>
        </w:r>
      </w:hyperlink>
      <w:r w:rsidR="00992A0A" w:rsidRPr="00992A0A">
        <w:rPr>
          <w:b/>
        </w:rPr>
        <w:t xml:space="preserve"> (</w:t>
      </w:r>
      <w:bookmarkStart w:id="5" w:name="_Hlk44596213"/>
      <w:r w:rsidR="00992A0A" w:rsidRPr="00992A0A">
        <w:rPr>
          <w:b/>
        </w:rPr>
        <w:t>Wayne Gaither-</w:t>
      </w:r>
      <w:bookmarkEnd w:id="5"/>
      <w:r w:rsidR="00992A0A" w:rsidRPr="00992A0A">
        <w:rPr>
          <w:b/>
        </w:rPr>
        <w:t>FDOT/John Elias/Robert Fakhri-Charlotte County)</w:t>
      </w:r>
    </w:p>
    <w:p w14:paraId="16ADC43D" w14:textId="2D08846F" w:rsidR="00136CE3" w:rsidRDefault="00136CE3" w:rsidP="00136CE3">
      <w:pPr>
        <w:rPr>
          <w:b/>
        </w:rPr>
      </w:pPr>
    </w:p>
    <w:p w14:paraId="087C8BB6" w14:textId="566A9CDE" w:rsidR="00136CE3" w:rsidRDefault="00777A19" w:rsidP="00777A19">
      <w:pPr>
        <w:rPr>
          <w:bCs/>
        </w:rPr>
      </w:pPr>
      <w:r>
        <w:rPr>
          <w:bCs/>
        </w:rPr>
        <w:t xml:space="preserve">Coordination is occurring with staff, and the project is a priority.  </w:t>
      </w:r>
    </w:p>
    <w:p w14:paraId="5310C265" w14:textId="77777777" w:rsidR="00777A19" w:rsidRPr="00992A0A" w:rsidRDefault="00777A19" w:rsidP="00777A19">
      <w:pPr>
        <w:rPr>
          <w:b/>
        </w:rPr>
      </w:pPr>
    </w:p>
    <w:p w14:paraId="364AC3E9" w14:textId="77777777" w:rsidR="00992A0A" w:rsidRPr="00992A0A" w:rsidRDefault="00104F3E" w:rsidP="00992A0A">
      <w:pPr>
        <w:numPr>
          <w:ilvl w:val="0"/>
          <w:numId w:val="27"/>
        </w:numPr>
        <w:rPr>
          <w:b/>
        </w:rPr>
      </w:pPr>
      <w:hyperlink r:id="rId17" w:history="1">
        <w:r w:rsidR="00992A0A" w:rsidRPr="00992A0A">
          <w:rPr>
            <w:b/>
            <w:color w:val="0563C1"/>
            <w:u w:val="single"/>
          </w:rPr>
          <w:t>US 41 SB @ Melbourne Street-</w:t>
        </w:r>
      </w:hyperlink>
      <w:r w:rsidR="00992A0A" w:rsidRPr="00992A0A">
        <w:rPr>
          <w:b/>
        </w:rPr>
        <w:t xml:space="preserve"> Signalization (Wayne Gaither-FDOT/John Elias/Robert Fakhri-Charlotte County)</w:t>
      </w:r>
    </w:p>
    <w:p w14:paraId="721025D3" w14:textId="77777777" w:rsidR="00777A19" w:rsidRDefault="00777A19" w:rsidP="00CE61A1">
      <w:pPr>
        <w:rPr>
          <w:color w:val="000000"/>
          <w:szCs w:val="24"/>
        </w:rPr>
      </w:pPr>
    </w:p>
    <w:p w14:paraId="61FC56D5" w14:textId="2ABDAF07" w:rsidR="009C011E" w:rsidRDefault="00136CE3" w:rsidP="00CE61A1">
      <w:pPr>
        <w:rPr>
          <w:color w:val="000000"/>
          <w:szCs w:val="24"/>
        </w:rPr>
      </w:pPr>
      <w:r>
        <w:rPr>
          <w:color w:val="000000"/>
          <w:szCs w:val="24"/>
        </w:rPr>
        <w:t>Ongoing discussion</w:t>
      </w:r>
      <w:r w:rsidR="009B3AA4">
        <w:rPr>
          <w:color w:val="000000"/>
          <w:szCs w:val="24"/>
        </w:rPr>
        <w:t xml:space="preserve"> </w:t>
      </w:r>
      <w:r w:rsidR="00777A19">
        <w:rPr>
          <w:color w:val="000000"/>
          <w:szCs w:val="24"/>
        </w:rPr>
        <w:t xml:space="preserve">is occurring as part of the </w:t>
      </w:r>
      <w:r w:rsidR="00273612">
        <w:rPr>
          <w:color w:val="000000"/>
          <w:szCs w:val="24"/>
        </w:rPr>
        <w:t>C</w:t>
      </w:r>
      <w:r>
        <w:rPr>
          <w:color w:val="000000"/>
          <w:szCs w:val="24"/>
        </w:rPr>
        <w:t xml:space="preserve">orridor </w:t>
      </w:r>
      <w:r w:rsidR="00273612">
        <w:rPr>
          <w:color w:val="000000"/>
          <w:szCs w:val="24"/>
        </w:rPr>
        <w:t>V</w:t>
      </w:r>
      <w:r>
        <w:rPr>
          <w:color w:val="000000"/>
          <w:szCs w:val="24"/>
        </w:rPr>
        <w:t xml:space="preserve">ision </w:t>
      </w:r>
      <w:r w:rsidR="00273612">
        <w:rPr>
          <w:color w:val="000000"/>
          <w:szCs w:val="24"/>
        </w:rPr>
        <w:t>P</w:t>
      </w:r>
      <w:r>
        <w:rPr>
          <w:color w:val="000000"/>
          <w:szCs w:val="24"/>
        </w:rPr>
        <w:t>lan.</w:t>
      </w:r>
    </w:p>
    <w:p w14:paraId="70932A77" w14:textId="58D1084C" w:rsidR="00136CE3" w:rsidRDefault="00136CE3" w:rsidP="00992A0A">
      <w:pPr>
        <w:rPr>
          <w:bCs/>
          <w:color w:val="000000"/>
          <w:szCs w:val="24"/>
        </w:rPr>
      </w:pPr>
    </w:p>
    <w:p w14:paraId="1E94D944" w14:textId="5B08E304" w:rsidR="008064B8" w:rsidRPr="00610620" w:rsidRDefault="00273612" w:rsidP="00992A0A">
      <w:pPr>
        <w:rPr>
          <w:bCs/>
          <w:color w:val="000000"/>
          <w:szCs w:val="24"/>
        </w:rPr>
      </w:pPr>
      <w:r>
        <w:rPr>
          <w:bCs/>
          <w:color w:val="000000"/>
          <w:szCs w:val="24"/>
        </w:rPr>
        <w:t xml:space="preserve">After requesting removal of Item 1.A from the FDOT Report list, </w:t>
      </w:r>
      <w:r w:rsidR="009B3AA4">
        <w:rPr>
          <w:bCs/>
          <w:color w:val="000000"/>
          <w:szCs w:val="24"/>
        </w:rPr>
        <w:t xml:space="preserve">Commissioner Constance </w:t>
      </w:r>
    </w:p>
    <w:p w14:paraId="497E7C3F" w14:textId="42A9DD33" w:rsidR="00136CE3" w:rsidRDefault="00273612" w:rsidP="00992A0A">
      <w:pPr>
        <w:rPr>
          <w:szCs w:val="24"/>
        </w:rPr>
      </w:pPr>
      <w:r>
        <w:rPr>
          <w:szCs w:val="24"/>
        </w:rPr>
        <w:t>asked</w:t>
      </w:r>
      <w:r w:rsidR="008064B8">
        <w:rPr>
          <w:szCs w:val="24"/>
        </w:rPr>
        <w:t xml:space="preserve"> that an item be added to the list regarding the </w:t>
      </w:r>
      <w:r>
        <w:rPr>
          <w:szCs w:val="24"/>
        </w:rPr>
        <w:t xml:space="preserve">double </w:t>
      </w:r>
      <w:r w:rsidR="008064B8">
        <w:rPr>
          <w:szCs w:val="24"/>
        </w:rPr>
        <w:t xml:space="preserve">right turn lanes </w:t>
      </w:r>
      <w:r w:rsidR="0062610B">
        <w:rPr>
          <w:szCs w:val="24"/>
        </w:rPr>
        <w:t>onto</w:t>
      </w:r>
      <w:r w:rsidR="00945350">
        <w:rPr>
          <w:szCs w:val="24"/>
        </w:rPr>
        <w:t xml:space="preserve"> US 41 </w:t>
      </w:r>
      <w:r>
        <w:rPr>
          <w:szCs w:val="24"/>
        </w:rPr>
        <w:t>at</w:t>
      </w:r>
      <w:r w:rsidR="00945350">
        <w:rPr>
          <w:szCs w:val="24"/>
        </w:rPr>
        <w:t xml:space="preserve"> </w:t>
      </w:r>
      <w:r w:rsidR="008064B8">
        <w:rPr>
          <w:szCs w:val="24"/>
        </w:rPr>
        <w:t xml:space="preserve">Olean </w:t>
      </w:r>
      <w:r w:rsidR="00945350">
        <w:rPr>
          <w:szCs w:val="24"/>
        </w:rPr>
        <w:t xml:space="preserve">Blvd. </w:t>
      </w:r>
      <w:r w:rsidR="009B3AA4">
        <w:rPr>
          <w:szCs w:val="24"/>
        </w:rPr>
        <w:t>He noted that t</w:t>
      </w:r>
      <w:r w:rsidR="00136CE3">
        <w:rPr>
          <w:szCs w:val="24"/>
        </w:rPr>
        <w:t>here w</w:t>
      </w:r>
      <w:r w:rsidR="009B3AA4">
        <w:rPr>
          <w:szCs w:val="24"/>
        </w:rPr>
        <w:t>ould</w:t>
      </w:r>
      <w:r w:rsidR="00136CE3">
        <w:rPr>
          <w:szCs w:val="24"/>
        </w:rPr>
        <w:t xml:space="preserve"> be lots of traffic along Caring Way behind </w:t>
      </w:r>
      <w:r w:rsidR="009B3AA4">
        <w:rPr>
          <w:szCs w:val="24"/>
        </w:rPr>
        <w:t xml:space="preserve">the Ford dealership.  He suggested that there may be a </w:t>
      </w:r>
      <w:r w:rsidR="00136CE3">
        <w:rPr>
          <w:szCs w:val="24"/>
        </w:rPr>
        <w:t xml:space="preserve">need to make the </w:t>
      </w:r>
      <w:proofErr w:type="gramStart"/>
      <w:r w:rsidR="00136CE3">
        <w:rPr>
          <w:szCs w:val="24"/>
        </w:rPr>
        <w:t>far right</w:t>
      </w:r>
      <w:proofErr w:type="gramEnd"/>
      <w:r w:rsidR="00136CE3">
        <w:rPr>
          <w:szCs w:val="24"/>
        </w:rPr>
        <w:t xml:space="preserve"> arrow a blinking yellow. </w:t>
      </w:r>
      <w:r w:rsidR="009B3AA4">
        <w:rPr>
          <w:szCs w:val="24"/>
        </w:rPr>
        <w:t xml:space="preserve">Currently, no </w:t>
      </w:r>
      <w:r w:rsidR="00136CE3">
        <w:rPr>
          <w:szCs w:val="24"/>
        </w:rPr>
        <w:t xml:space="preserve">right </w:t>
      </w:r>
      <w:r w:rsidR="009B3AA4">
        <w:rPr>
          <w:szCs w:val="24"/>
        </w:rPr>
        <w:t xml:space="preserve">turn </w:t>
      </w:r>
      <w:r w:rsidR="00136CE3">
        <w:rPr>
          <w:szCs w:val="24"/>
        </w:rPr>
        <w:t>on red</w:t>
      </w:r>
      <w:r w:rsidR="009B3AA4">
        <w:rPr>
          <w:szCs w:val="24"/>
        </w:rPr>
        <w:t xml:space="preserve"> </w:t>
      </w:r>
      <w:r>
        <w:rPr>
          <w:szCs w:val="24"/>
        </w:rPr>
        <w:t>was</w:t>
      </w:r>
      <w:r w:rsidR="009B3AA4">
        <w:rPr>
          <w:szCs w:val="24"/>
        </w:rPr>
        <w:t xml:space="preserve"> permitted</w:t>
      </w:r>
      <w:r>
        <w:rPr>
          <w:szCs w:val="24"/>
        </w:rPr>
        <w:t xml:space="preserve"> there</w:t>
      </w:r>
      <w:r w:rsidR="009B3AA4">
        <w:rPr>
          <w:szCs w:val="24"/>
        </w:rPr>
        <w:t>.  The item w</w:t>
      </w:r>
      <w:r>
        <w:rPr>
          <w:szCs w:val="24"/>
        </w:rPr>
        <w:t>ould</w:t>
      </w:r>
      <w:r w:rsidR="009B3AA4">
        <w:rPr>
          <w:szCs w:val="24"/>
        </w:rPr>
        <w:t xml:space="preserve"> return after st</w:t>
      </w:r>
      <w:r w:rsidR="001F278D">
        <w:rPr>
          <w:szCs w:val="24"/>
        </w:rPr>
        <w:t xml:space="preserve">aff </w:t>
      </w:r>
      <w:r w:rsidR="009B3AA4">
        <w:rPr>
          <w:szCs w:val="24"/>
        </w:rPr>
        <w:t>ha</w:t>
      </w:r>
      <w:r>
        <w:rPr>
          <w:szCs w:val="24"/>
        </w:rPr>
        <w:t>d</w:t>
      </w:r>
      <w:r w:rsidR="009B3AA4">
        <w:rPr>
          <w:szCs w:val="24"/>
        </w:rPr>
        <w:t xml:space="preserve"> researched the data.  </w:t>
      </w:r>
    </w:p>
    <w:p w14:paraId="7F90B775" w14:textId="6DDAFF82" w:rsidR="008064B8" w:rsidRDefault="008064B8" w:rsidP="00992A0A">
      <w:pPr>
        <w:rPr>
          <w:szCs w:val="24"/>
        </w:rPr>
      </w:pPr>
    </w:p>
    <w:p w14:paraId="05890FBF" w14:textId="49C86053" w:rsidR="008064B8" w:rsidRDefault="008064B8" w:rsidP="00992A0A">
      <w:pPr>
        <w:rPr>
          <w:szCs w:val="24"/>
        </w:rPr>
      </w:pPr>
      <w:r>
        <w:rPr>
          <w:szCs w:val="24"/>
        </w:rPr>
        <w:t xml:space="preserve">Tanya Merkle wished </w:t>
      </w:r>
      <w:r w:rsidR="0062610B">
        <w:rPr>
          <w:szCs w:val="24"/>
        </w:rPr>
        <w:t xml:space="preserve">everyone </w:t>
      </w:r>
      <w:r w:rsidR="00273612">
        <w:rPr>
          <w:szCs w:val="24"/>
        </w:rPr>
        <w:t>H</w:t>
      </w:r>
      <w:r>
        <w:rPr>
          <w:szCs w:val="24"/>
        </w:rPr>
        <w:t xml:space="preserve">appy </w:t>
      </w:r>
      <w:r w:rsidR="00273612">
        <w:rPr>
          <w:szCs w:val="24"/>
        </w:rPr>
        <w:t>H</w:t>
      </w:r>
      <w:r>
        <w:rPr>
          <w:szCs w:val="24"/>
        </w:rPr>
        <w:t xml:space="preserve">olidays. </w:t>
      </w:r>
    </w:p>
    <w:p w14:paraId="14309AC2" w14:textId="77777777" w:rsidR="008064B8" w:rsidRPr="00136CE3" w:rsidRDefault="008064B8" w:rsidP="00992A0A">
      <w:pPr>
        <w:rPr>
          <w:szCs w:val="24"/>
        </w:rPr>
      </w:pPr>
    </w:p>
    <w:p w14:paraId="07AE42F9" w14:textId="51B98BAE" w:rsidR="000C493C" w:rsidRPr="00BF2A0B" w:rsidRDefault="009E7376">
      <w:pPr>
        <w:rPr>
          <w:b/>
          <w:color w:val="000000"/>
          <w:szCs w:val="24"/>
        </w:rPr>
      </w:pPr>
      <w:r w:rsidRPr="00BF2A0B">
        <w:rPr>
          <w:b/>
          <w:color w:val="000000"/>
          <w:szCs w:val="24"/>
        </w:rPr>
        <w:t>1</w:t>
      </w:r>
      <w:r w:rsidR="00B8138C">
        <w:rPr>
          <w:b/>
          <w:color w:val="000000"/>
          <w:szCs w:val="24"/>
        </w:rPr>
        <w:t>0</w:t>
      </w:r>
      <w:r w:rsidR="00465C8D" w:rsidRPr="00BF2A0B">
        <w:rPr>
          <w:b/>
          <w:color w:val="000000"/>
          <w:szCs w:val="24"/>
        </w:rPr>
        <w:t>.</w:t>
      </w:r>
      <w:r w:rsidR="004B3BC0" w:rsidRPr="00BF2A0B">
        <w:rPr>
          <w:b/>
          <w:color w:val="000000"/>
          <w:szCs w:val="24"/>
        </w:rPr>
        <w:t xml:space="preserve"> </w:t>
      </w:r>
      <w:r w:rsidR="00D84A7D" w:rsidRPr="00BF2A0B">
        <w:rPr>
          <w:b/>
          <w:color w:val="000000"/>
          <w:szCs w:val="24"/>
        </w:rPr>
        <w:t xml:space="preserve"> </w:t>
      </w:r>
      <w:r w:rsidR="000C493C" w:rsidRPr="00BF2A0B">
        <w:rPr>
          <w:b/>
          <w:color w:val="000000"/>
          <w:szCs w:val="24"/>
          <w:u w:val="single"/>
        </w:rPr>
        <w:t>Consent Agenda:</w:t>
      </w:r>
    </w:p>
    <w:p w14:paraId="434BF2D8" w14:textId="77777777" w:rsidR="00651DDD" w:rsidRDefault="00651DDD" w:rsidP="006A641D">
      <w:pPr>
        <w:rPr>
          <w:b/>
          <w:szCs w:val="24"/>
        </w:rPr>
      </w:pPr>
    </w:p>
    <w:p w14:paraId="53B01EA3" w14:textId="0B1AA244" w:rsidR="00651DDD" w:rsidRDefault="00651DDD" w:rsidP="00C538F0">
      <w:pPr>
        <w:keepNext/>
        <w:numPr>
          <w:ilvl w:val="0"/>
          <w:numId w:val="6"/>
        </w:numPr>
        <w:outlineLvl w:val="4"/>
        <w:rPr>
          <w:b/>
        </w:rPr>
      </w:pPr>
      <w:r w:rsidRPr="00651DDD">
        <w:rPr>
          <w:b/>
        </w:rPr>
        <w:t xml:space="preserve">Approval of Minutes:  </w:t>
      </w:r>
      <w:r w:rsidR="000E1E9A">
        <w:rPr>
          <w:b/>
        </w:rPr>
        <w:t>October 18</w:t>
      </w:r>
      <w:r w:rsidR="00393CC5">
        <w:rPr>
          <w:b/>
        </w:rPr>
        <w:t>, 2021</w:t>
      </w:r>
      <w:r w:rsidRPr="00651DDD">
        <w:rPr>
          <w:b/>
        </w:rPr>
        <w:t xml:space="preserve"> </w:t>
      </w:r>
      <w:r w:rsidR="001F2800">
        <w:rPr>
          <w:b/>
        </w:rPr>
        <w:t xml:space="preserve">MPO Board </w:t>
      </w:r>
      <w:r w:rsidRPr="00651DDD">
        <w:rPr>
          <w:b/>
        </w:rPr>
        <w:t>Meeting</w:t>
      </w:r>
    </w:p>
    <w:p w14:paraId="283CDE4C" w14:textId="1A1DE8E2" w:rsidR="006E5B89" w:rsidRPr="000E1E9A" w:rsidRDefault="006E5B89" w:rsidP="00CF1DB7">
      <w:pPr>
        <w:pStyle w:val="ListParagraph"/>
        <w:numPr>
          <w:ilvl w:val="0"/>
          <w:numId w:val="6"/>
        </w:numPr>
        <w:rPr>
          <w:b/>
        </w:rPr>
      </w:pPr>
      <w:r w:rsidRPr="000E1E9A">
        <w:rPr>
          <w:b/>
        </w:rPr>
        <w:t>C</w:t>
      </w:r>
      <w:r w:rsidR="000E1E9A" w:rsidRPr="000E1E9A">
        <w:rPr>
          <w:b/>
        </w:rPr>
        <w:t xml:space="preserve">itizens’ Advisory Committee </w:t>
      </w:r>
      <w:r w:rsidR="000E1E9A">
        <w:rPr>
          <w:b/>
        </w:rPr>
        <w:t>Rea</w:t>
      </w:r>
      <w:r w:rsidRPr="000E1E9A">
        <w:rPr>
          <w:b/>
        </w:rPr>
        <w:t>ppointment</w:t>
      </w:r>
      <w:r w:rsidR="000E1E9A">
        <w:rPr>
          <w:b/>
        </w:rPr>
        <w:t>s</w:t>
      </w:r>
      <w:r w:rsidRPr="000E1E9A">
        <w:rPr>
          <w:b/>
        </w:rPr>
        <w:t xml:space="preserve">       </w:t>
      </w:r>
    </w:p>
    <w:p w14:paraId="4071CCCA" w14:textId="77777777" w:rsidR="00FD3410" w:rsidRDefault="00FD3410">
      <w:pPr>
        <w:rPr>
          <w:b/>
          <w:i/>
          <w:szCs w:val="24"/>
        </w:rPr>
      </w:pPr>
    </w:p>
    <w:p w14:paraId="6CED4535" w14:textId="61A22F08" w:rsidR="00350515" w:rsidRPr="00BF2A0B" w:rsidRDefault="008534DA">
      <w:pPr>
        <w:rPr>
          <w:i/>
          <w:szCs w:val="24"/>
        </w:rPr>
      </w:pPr>
      <w:r w:rsidRPr="008064B8">
        <w:rPr>
          <w:b/>
          <w:i/>
          <w:szCs w:val="24"/>
        </w:rPr>
        <w:t xml:space="preserve">Commissioner </w:t>
      </w:r>
      <w:r w:rsidR="008064B8" w:rsidRPr="008064B8">
        <w:rPr>
          <w:b/>
          <w:i/>
          <w:szCs w:val="24"/>
        </w:rPr>
        <w:t>Tiseo</w:t>
      </w:r>
      <w:r w:rsidRPr="008064B8">
        <w:rPr>
          <w:b/>
          <w:i/>
          <w:szCs w:val="24"/>
        </w:rPr>
        <w:t xml:space="preserve"> </w:t>
      </w:r>
      <w:r w:rsidR="000C493C" w:rsidRPr="008064B8">
        <w:rPr>
          <w:i/>
          <w:szCs w:val="24"/>
        </w:rPr>
        <w:t xml:space="preserve">made a motion to approve the Consent Agenda.  </w:t>
      </w:r>
      <w:r w:rsidR="008064B8" w:rsidRPr="008064B8">
        <w:rPr>
          <w:b/>
          <w:i/>
          <w:szCs w:val="24"/>
        </w:rPr>
        <w:t xml:space="preserve">Commissioner Herston </w:t>
      </w:r>
      <w:r w:rsidR="00CF0FCE" w:rsidRPr="008064B8">
        <w:rPr>
          <w:i/>
          <w:szCs w:val="24"/>
        </w:rPr>
        <w:t>seconded</w:t>
      </w:r>
      <w:r w:rsidR="000C493C" w:rsidRPr="008064B8">
        <w:rPr>
          <w:i/>
          <w:szCs w:val="24"/>
        </w:rPr>
        <w:t xml:space="preserve"> the motion, and the motion carried unanimously</w:t>
      </w:r>
      <w:r w:rsidR="00D53826" w:rsidRPr="008064B8">
        <w:rPr>
          <w:i/>
          <w:szCs w:val="24"/>
        </w:rPr>
        <w:t>.</w:t>
      </w:r>
    </w:p>
    <w:p w14:paraId="1CF6A309" w14:textId="77777777" w:rsidR="005E0EAC" w:rsidRDefault="005E0EAC" w:rsidP="00357229">
      <w:pPr>
        <w:rPr>
          <w:i/>
          <w:szCs w:val="24"/>
        </w:rPr>
      </w:pPr>
    </w:p>
    <w:p w14:paraId="28675078" w14:textId="77777777" w:rsidR="00851C65" w:rsidRDefault="00851C65" w:rsidP="0020099B">
      <w:pPr>
        <w:rPr>
          <w:b/>
        </w:rPr>
      </w:pPr>
    </w:p>
    <w:p w14:paraId="2611864C" w14:textId="00B48537" w:rsidR="0020099B" w:rsidRPr="0049675E" w:rsidRDefault="00B8138C" w:rsidP="0020099B">
      <w:pPr>
        <w:rPr>
          <w:b/>
        </w:rPr>
      </w:pPr>
      <w:r>
        <w:rPr>
          <w:b/>
        </w:rPr>
        <w:t xml:space="preserve">12. </w:t>
      </w:r>
      <w:r w:rsidR="0020099B" w:rsidRPr="0020099B">
        <w:rPr>
          <w:b/>
          <w:bCs/>
          <w:u w:val="single"/>
        </w:rPr>
        <w:t>SUN Trail Extension Feasibility Study – Final</w:t>
      </w:r>
    </w:p>
    <w:p w14:paraId="1D4DE64F" w14:textId="0959C7A3" w:rsidR="00B8138C" w:rsidRPr="00A43234" w:rsidRDefault="00B8138C" w:rsidP="00B8138C">
      <w:pPr>
        <w:rPr>
          <w:b/>
          <w:u w:val="single"/>
        </w:rPr>
      </w:pPr>
    </w:p>
    <w:p w14:paraId="114F677C" w14:textId="65AF690B" w:rsidR="00A32B18" w:rsidRPr="00A32B18" w:rsidRDefault="00A32B18" w:rsidP="00A32B18">
      <w:pPr>
        <w:pStyle w:val="Heading1"/>
        <w:rPr>
          <w:rFonts w:eastAsiaTheme="minorHAnsi"/>
          <w:b w:val="0"/>
          <w:bCs/>
          <w:u w:val="none"/>
        </w:rPr>
      </w:pPr>
      <w:r w:rsidRPr="00A32B18">
        <w:rPr>
          <w:rFonts w:eastAsiaTheme="minorHAnsi"/>
          <w:b w:val="0"/>
          <w:u w:val="none"/>
        </w:rPr>
        <w:t>Charlotte County received a SUN-Trail grant to conduct a Feasibility Study along the SR 776 corridor to link into Sarasota County. The Feasibility Study limits are from the Myakka River Forest in Gulf Cove along SR 776 to the intersection of US 41/Tamiami Trail in Port Charlotte.</w:t>
      </w:r>
      <w:r w:rsidR="00323D3E">
        <w:rPr>
          <w:rFonts w:eastAsiaTheme="minorHAnsi"/>
          <w:b w:val="0"/>
          <w:u w:val="none"/>
        </w:rPr>
        <w:t xml:space="preserve"> </w:t>
      </w:r>
      <w:r w:rsidR="00323D3E" w:rsidRPr="007312FE">
        <w:rPr>
          <w:b w:val="0"/>
          <w:bCs/>
          <w:u w:val="none"/>
        </w:rPr>
        <w:t>Moe Lavasani</w:t>
      </w:r>
      <w:r w:rsidR="00323D3E">
        <w:rPr>
          <w:rFonts w:eastAsiaTheme="minorHAnsi"/>
          <w:b w:val="0"/>
          <w:u w:val="none"/>
        </w:rPr>
        <w:t xml:space="preserve"> </w:t>
      </w:r>
      <w:r>
        <w:rPr>
          <w:rFonts w:eastAsiaTheme="minorHAnsi"/>
          <w:b w:val="0"/>
          <w:u w:val="none"/>
        </w:rPr>
        <w:t xml:space="preserve">of </w:t>
      </w:r>
      <w:r w:rsidRPr="00A32B18">
        <w:rPr>
          <w:rFonts w:eastAsiaTheme="minorHAnsi"/>
          <w:b w:val="0"/>
          <w:u w:val="none"/>
        </w:rPr>
        <w:t xml:space="preserve">CALTRAN Engineering Group, Inc. </w:t>
      </w:r>
      <w:r>
        <w:rPr>
          <w:rFonts w:eastAsiaTheme="minorHAnsi"/>
          <w:b w:val="0"/>
          <w:u w:val="none"/>
        </w:rPr>
        <w:t>gave a</w:t>
      </w:r>
      <w:r w:rsidR="00323D3E">
        <w:rPr>
          <w:rFonts w:eastAsiaTheme="minorHAnsi"/>
          <w:b w:val="0"/>
          <w:u w:val="none"/>
        </w:rPr>
        <w:t xml:space="preserve"> </w:t>
      </w:r>
      <w:r w:rsidRPr="00A32B18">
        <w:rPr>
          <w:rFonts w:eastAsiaTheme="minorHAnsi"/>
          <w:b w:val="0"/>
          <w:u w:val="none"/>
        </w:rPr>
        <w:t>presentation on behalf of Charlotte County.  CALTRAN provide</w:t>
      </w:r>
      <w:r>
        <w:rPr>
          <w:rFonts w:eastAsiaTheme="minorHAnsi"/>
          <w:b w:val="0"/>
          <w:u w:val="none"/>
        </w:rPr>
        <w:t>d</w:t>
      </w:r>
      <w:r w:rsidRPr="00A32B18">
        <w:rPr>
          <w:rFonts w:eastAsiaTheme="minorHAnsi"/>
          <w:b w:val="0"/>
          <w:u w:val="none"/>
        </w:rPr>
        <w:t xml:space="preserve"> a summary of next steps and upcoming public engagement activities.</w:t>
      </w:r>
    </w:p>
    <w:p w14:paraId="2E41C4C2" w14:textId="77777777" w:rsidR="00A32B18" w:rsidRDefault="00A32B18" w:rsidP="00A32B18">
      <w:pPr>
        <w:autoSpaceDE w:val="0"/>
        <w:autoSpaceDN w:val="0"/>
        <w:adjustRightInd w:val="0"/>
      </w:pPr>
    </w:p>
    <w:p w14:paraId="2C260F9C" w14:textId="002F31AC" w:rsidR="00A32B18" w:rsidRPr="00BE6910" w:rsidRDefault="00A32B18" w:rsidP="00A32B18">
      <w:pPr>
        <w:autoSpaceDE w:val="0"/>
        <w:autoSpaceDN w:val="0"/>
        <w:adjustRightInd w:val="0"/>
        <w:rPr>
          <w:rFonts w:eastAsiaTheme="minorHAnsi"/>
        </w:rPr>
      </w:pPr>
      <w:r>
        <w:rPr>
          <w:rFonts w:eastAsiaTheme="minorHAnsi"/>
        </w:rPr>
        <w:t>In the MPO’s</w:t>
      </w:r>
      <w:r w:rsidRPr="00740372">
        <w:rPr>
          <w:rFonts w:eastAsiaTheme="minorHAnsi"/>
        </w:rPr>
        <w:t xml:space="preserve"> Regional Bicycle-Pedestrian Master Plan</w:t>
      </w:r>
      <w:r>
        <w:rPr>
          <w:rFonts w:eastAsiaTheme="minorHAnsi"/>
        </w:rPr>
        <w:t xml:space="preserve"> adopted in 2018</w:t>
      </w:r>
      <w:r w:rsidRPr="00740372">
        <w:rPr>
          <w:rFonts w:eastAsiaTheme="minorHAnsi"/>
        </w:rPr>
        <w:t>, the SUN Trail Extension is ranked as a Tier 2 project</w:t>
      </w:r>
      <w:r>
        <w:rPr>
          <w:rFonts w:eastAsiaTheme="minorHAnsi"/>
        </w:rPr>
        <w:t xml:space="preserve"> </w:t>
      </w:r>
      <w:r w:rsidRPr="00740372">
        <w:rPr>
          <w:rFonts w:eastAsiaTheme="minorHAnsi"/>
        </w:rPr>
        <w:t xml:space="preserve">(2024–2029) with an estimated cost of $678,287. This alignment will connect the Myakka State Forest </w:t>
      </w:r>
      <w:r w:rsidR="0049698E">
        <w:rPr>
          <w:rFonts w:eastAsiaTheme="minorHAnsi"/>
        </w:rPr>
        <w:t>T</w:t>
      </w:r>
      <w:r w:rsidRPr="00740372">
        <w:rPr>
          <w:rFonts w:eastAsiaTheme="minorHAnsi"/>
        </w:rPr>
        <w:t>rail to Murdock Circle</w:t>
      </w:r>
      <w:r>
        <w:rPr>
          <w:rFonts w:eastAsiaTheme="minorHAnsi"/>
        </w:rPr>
        <w:t xml:space="preserve"> </w:t>
      </w:r>
      <w:r w:rsidRPr="00740372">
        <w:rPr>
          <w:rFonts w:eastAsiaTheme="minorHAnsi"/>
        </w:rPr>
        <w:t xml:space="preserve">in Charlotte County as part of the regional SUN Trail (10.92 miles total). </w:t>
      </w:r>
      <w:r>
        <w:rPr>
          <w:rFonts w:eastAsiaTheme="minorHAnsi"/>
        </w:rPr>
        <w:t xml:space="preserve">CALTRAN Engineering, Inc </w:t>
      </w:r>
      <w:r w:rsidRPr="00740372">
        <w:rPr>
          <w:rFonts w:eastAsiaTheme="minorHAnsi"/>
        </w:rPr>
        <w:t>perform</w:t>
      </w:r>
      <w:r>
        <w:rPr>
          <w:rFonts w:eastAsiaTheme="minorHAnsi"/>
        </w:rPr>
        <w:t>ed</w:t>
      </w:r>
      <w:r w:rsidRPr="00740372">
        <w:rPr>
          <w:rFonts w:eastAsiaTheme="minorHAnsi"/>
        </w:rPr>
        <w:t xml:space="preserve"> a feasibility study</w:t>
      </w:r>
      <w:r>
        <w:rPr>
          <w:rFonts w:eastAsiaTheme="minorHAnsi"/>
        </w:rPr>
        <w:t xml:space="preserve"> </w:t>
      </w:r>
      <w:r w:rsidRPr="00740372">
        <w:rPr>
          <w:rFonts w:eastAsiaTheme="minorHAnsi"/>
        </w:rPr>
        <w:t>to assess the existing conditions of the alignment</w:t>
      </w:r>
      <w:r>
        <w:rPr>
          <w:rFonts w:eastAsiaTheme="minorHAnsi"/>
        </w:rPr>
        <w:t xml:space="preserve">.  The assessment included </w:t>
      </w:r>
      <w:r w:rsidRPr="00740372">
        <w:rPr>
          <w:rFonts w:eastAsiaTheme="minorHAnsi"/>
        </w:rPr>
        <w:t xml:space="preserve">field reviews, review of </w:t>
      </w:r>
      <w:r w:rsidR="0049698E">
        <w:rPr>
          <w:rFonts w:eastAsiaTheme="minorHAnsi"/>
        </w:rPr>
        <w:t xml:space="preserve">the </w:t>
      </w:r>
      <w:r w:rsidRPr="00740372">
        <w:rPr>
          <w:rFonts w:eastAsiaTheme="minorHAnsi"/>
        </w:rPr>
        <w:t>regional trails</w:t>
      </w:r>
      <w:r>
        <w:rPr>
          <w:rFonts w:eastAsiaTheme="minorHAnsi"/>
        </w:rPr>
        <w:t xml:space="preserve"> </w:t>
      </w:r>
      <w:r w:rsidRPr="00740372">
        <w:rPr>
          <w:rFonts w:eastAsiaTheme="minorHAnsi"/>
        </w:rPr>
        <w:t>network,</w:t>
      </w:r>
      <w:r>
        <w:rPr>
          <w:rFonts w:eastAsiaTheme="minorHAnsi"/>
        </w:rPr>
        <w:t xml:space="preserve"> design standards and </w:t>
      </w:r>
      <w:r w:rsidRPr="00740372">
        <w:rPr>
          <w:rFonts w:eastAsiaTheme="minorHAnsi"/>
        </w:rPr>
        <w:t>operational and safety analyses</w:t>
      </w:r>
      <w:r>
        <w:rPr>
          <w:rFonts w:eastAsiaTheme="minorHAnsi"/>
        </w:rPr>
        <w:t>.</w:t>
      </w:r>
    </w:p>
    <w:p w14:paraId="4B3191F0" w14:textId="77777777" w:rsidR="00A32B18" w:rsidRDefault="00A32B18" w:rsidP="00A32B18">
      <w:pPr>
        <w:autoSpaceDE w:val="0"/>
        <w:autoSpaceDN w:val="0"/>
        <w:adjustRightInd w:val="0"/>
        <w:rPr>
          <w:rFonts w:eastAsiaTheme="minorHAnsi"/>
        </w:rPr>
      </w:pPr>
    </w:p>
    <w:p w14:paraId="06F9AC8B" w14:textId="43E46E3C" w:rsidR="00A32B18" w:rsidRDefault="00A32B18" w:rsidP="00A32B18">
      <w:pPr>
        <w:autoSpaceDE w:val="0"/>
        <w:autoSpaceDN w:val="0"/>
        <w:adjustRightInd w:val="0"/>
      </w:pPr>
      <w:r>
        <w:rPr>
          <w:rFonts w:eastAsiaTheme="minorHAnsi"/>
        </w:rPr>
        <w:t>Additionally, t</w:t>
      </w:r>
      <w:r w:rsidRPr="00740372">
        <w:rPr>
          <w:rFonts w:eastAsiaTheme="minorHAnsi"/>
        </w:rPr>
        <w:t xml:space="preserve">he study analyzed the feasibility of </w:t>
      </w:r>
      <w:r>
        <w:rPr>
          <w:rFonts w:eastAsiaTheme="minorHAnsi"/>
        </w:rPr>
        <w:t xml:space="preserve">design and construction of a Shared Use Path (SUP) per Florida’s SUN Trail grant criteria.  The areas analyzed for placement of the </w:t>
      </w:r>
      <w:r w:rsidR="0049698E">
        <w:rPr>
          <w:rFonts w:eastAsiaTheme="minorHAnsi"/>
        </w:rPr>
        <w:t>t</w:t>
      </w:r>
      <w:r>
        <w:rPr>
          <w:rFonts w:eastAsiaTheme="minorHAnsi"/>
        </w:rPr>
        <w:t xml:space="preserve">rail are </w:t>
      </w:r>
      <w:r w:rsidRPr="00740372">
        <w:rPr>
          <w:rFonts w:eastAsiaTheme="minorHAnsi"/>
        </w:rPr>
        <w:t xml:space="preserve">between </w:t>
      </w:r>
      <w:r w:rsidR="0049698E">
        <w:rPr>
          <w:rFonts w:eastAsiaTheme="minorHAnsi"/>
        </w:rPr>
        <w:t xml:space="preserve">the </w:t>
      </w:r>
      <w:r w:rsidRPr="00740372">
        <w:rPr>
          <w:rFonts w:eastAsiaTheme="minorHAnsi"/>
        </w:rPr>
        <w:t>Myakka State Forest and Murdock</w:t>
      </w:r>
      <w:r>
        <w:rPr>
          <w:rFonts w:eastAsiaTheme="minorHAnsi"/>
        </w:rPr>
        <w:t xml:space="preserve"> </w:t>
      </w:r>
      <w:r w:rsidRPr="00740372">
        <w:rPr>
          <w:rFonts w:eastAsiaTheme="minorHAnsi"/>
        </w:rPr>
        <w:t xml:space="preserve">Circle in Charlotte County. ROW availability and </w:t>
      </w:r>
      <w:r>
        <w:rPr>
          <w:rFonts w:eastAsiaTheme="minorHAnsi"/>
        </w:rPr>
        <w:t xml:space="preserve">anticipated </w:t>
      </w:r>
      <w:r w:rsidRPr="00740372">
        <w:rPr>
          <w:rFonts w:eastAsiaTheme="minorHAnsi"/>
        </w:rPr>
        <w:t xml:space="preserve">demand as </w:t>
      </w:r>
      <w:r>
        <w:rPr>
          <w:rFonts w:eastAsiaTheme="minorHAnsi"/>
        </w:rPr>
        <w:t>indicated from</w:t>
      </w:r>
      <w:r w:rsidRPr="00740372">
        <w:rPr>
          <w:rFonts w:eastAsiaTheme="minorHAnsi"/>
        </w:rPr>
        <w:t xml:space="preserve"> in</w:t>
      </w:r>
      <w:r>
        <w:rPr>
          <w:rFonts w:eastAsiaTheme="minorHAnsi"/>
        </w:rPr>
        <w:t xml:space="preserve">put </w:t>
      </w:r>
      <w:r w:rsidR="0049698E">
        <w:rPr>
          <w:rFonts w:eastAsiaTheme="minorHAnsi"/>
        </w:rPr>
        <w:t xml:space="preserve">received </w:t>
      </w:r>
      <w:r>
        <w:rPr>
          <w:rFonts w:eastAsiaTheme="minorHAnsi"/>
        </w:rPr>
        <w:t xml:space="preserve">at </w:t>
      </w:r>
      <w:r w:rsidRPr="00740372">
        <w:rPr>
          <w:rFonts w:eastAsiaTheme="minorHAnsi"/>
        </w:rPr>
        <w:t>public meetings</w:t>
      </w:r>
      <w:r w:rsidR="00780FDE">
        <w:rPr>
          <w:rFonts w:eastAsiaTheme="minorHAnsi"/>
        </w:rPr>
        <w:t xml:space="preserve"> were also considered</w:t>
      </w:r>
      <w:r>
        <w:rPr>
          <w:rFonts w:eastAsiaTheme="minorHAnsi"/>
        </w:rPr>
        <w:t>.  T</w:t>
      </w:r>
      <w:r w:rsidRPr="00740372">
        <w:rPr>
          <w:rFonts w:eastAsiaTheme="minorHAnsi"/>
        </w:rPr>
        <w:t xml:space="preserve">he construction of this project is feasible and </w:t>
      </w:r>
      <w:r>
        <w:rPr>
          <w:rFonts w:eastAsiaTheme="minorHAnsi"/>
        </w:rPr>
        <w:t>recommended</w:t>
      </w:r>
      <w:r w:rsidRPr="00740372">
        <w:rPr>
          <w:rFonts w:eastAsiaTheme="minorHAnsi"/>
        </w:rPr>
        <w:t xml:space="preserve">. </w:t>
      </w:r>
      <w:r>
        <w:rPr>
          <w:rFonts w:eastAsiaTheme="minorHAnsi"/>
        </w:rPr>
        <w:t xml:space="preserve">The feasibility study also indicates </w:t>
      </w:r>
      <w:r w:rsidRPr="00740372">
        <w:rPr>
          <w:rFonts w:eastAsiaTheme="minorHAnsi"/>
        </w:rPr>
        <w:t xml:space="preserve">the trail can be connected to the existing </w:t>
      </w:r>
      <w:r>
        <w:rPr>
          <w:rFonts w:eastAsiaTheme="minorHAnsi"/>
        </w:rPr>
        <w:t xml:space="preserve">Statewide SUN Trail </w:t>
      </w:r>
      <w:r w:rsidRPr="00740372">
        <w:rPr>
          <w:rFonts w:eastAsiaTheme="minorHAnsi"/>
        </w:rPr>
        <w:t>network</w:t>
      </w:r>
      <w:r>
        <w:rPr>
          <w:rFonts w:eastAsiaTheme="minorHAnsi"/>
        </w:rPr>
        <w:t xml:space="preserve"> </w:t>
      </w:r>
      <w:r w:rsidRPr="00740372">
        <w:rPr>
          <w:rFonts w:eastAsiaTheme="minorHAnsi"/>
        </w:rPr>
        <w:t xml:space="preserve">and </w:t>
      </w:r>
      <w:r>
        <w:rPr>
          <w:rFonts w:eastAsiaTheme="minorHAnsi"/>
        </w:rPr>
        <w:t xml:space="preserve">could also increase connectivity to regional </w:t>
      </w:r>
      <w:r w:rsidRPr="00740372">
        <w:rPr>
          <w:rFonts w:eastAsiaTheme="minorHAnsi"/>
        </w:rPr>
        <w:t>non-Sun Trail facilities, such as the North Port Legacy Trail</w:t>
      </w:r>
      <w:r>
        <w:rPr>
          <w:rFonts w:eastAsiaTheme="minorHAnsi"/>
        </w:rPr>
        <w:t>.</w:t>
      </w:r>
      <w:r w:rsidR="0049698E">
        <w:rPr>
          <w:rFonts w:eastAsiaTheme="minorHAnsi"/>
        </w:rPr>
        <w:t xml:space="preserve">  </w:t>
      </w:r>
      <w:r>
        <w:rPr>
          <w:sz w:val="23"/>
          <w:szCs w:val="23"/>
        </w:rPr>
        <w:t xml:space="preserve">The Technical Advisory Committee (TAC), Citizens’ Advisory Committee (CAC) and Bicycle- Pedestrian Advisory Committee (BPAC) had recommended the MPO Board adopt the </w:t>
      </w:r>
      <w:r>
        <w:t>SUN - Trail Feasibility Study – Final Update</w:t>
      </w:r>
    </w:p>
    <w:p w14:paraId="063A51C8" w14:textId="77777777" w:rsidR="00A9553E" w:rsidRDefault="00B8138C" w:rsidP="00B8138C">
      <w:pPr>
        <w:rPr>
          <w:b/>
        </w:rPr>
      </w:pPr>
      <w:r w:rsidRPr="00A43234">
        <w:rPr>
          <w:b/>
        </w:rPr>
        <w:t xml:space="preserve"> </w:t>
      </w:r>
    </w:p>
    <w:p w14:paraId="2F3284B7" w14:textId="0D7CB10A" w:rsidR="00A9553E" w:rsidRPr="00FD358F" w:rsidRDefault="00FD358F" w:rsidP="00B8138C">
      <w:pPr>
        <w:rPr>
          <w:bCs/>
        </w:rPr>
      </w:pPr>
      <w:r w:rsidRPr="00FD358F">
        <w:rPr>
          <w:bCs/>
        </w:rPr>
        <w:t>Commissioner Herston inquired about traffic counts and the timeline (</w:t>
      </w:r>
      <w:r w:rsidR="00022034">
        <w:rPr>
          <w:bCs/>
        </w:rPr>
        <w:t xml:space="preserve">to be </w:t>
      </w:r>
      <w:r w:rsidRPr="00FD358F">
        <w:rPr>
          <w:bCs/>
        </w:rPr>
        <w:t>forwarded within the next 10 days).</w:t>
      </w:r>
    </w:p>
    <w:p w14:paraId="5089347F" w14:textId="066015D7" w:rsidR="00B8138C" w:rsidRPr="00FD358F" w:rsidRDefault="00B8138C" w:rsidP="00B8138C">
      <w:pPr>
        <w:rPr>
          <w:bCs/>
          <w:u w:val="single"/>
        </w:rPr>
      </w:pPr>
      <w:r w:rsidRPr="00FD358F">
        <w:rPr>
          <w:bCs/>
        </w:rPr>
        <w:t xml:space="preserve">  </w:t>
      </w:r>
    </w:p>
    <w:p w14:paraId="35530F35" w14:textId="35C7D979" w:rsidR="00B8138C" w:rsidRDefault="00B8138C" w:rsidP="00B8138C">
      <w:pPr>
        <w:rPr>
          <w:i/>
          <w:szCs w:val="24"/>
        </w:rPr>
      </w:pPr>
      <w:r w:rsidRPr="00FD358F">
        <w:rPr>
          <w:b/>
          <w:i/>
          <w:szCs w:val="24"/>
        </w:rPr>
        <w:t xml:space="preserve">Commissioner </w:t>
      </w:r>
      <w:r w:rsidR="00FD358F" w:rsidRPr="00FD358F">
        <w:rPr>
          <w:b/>
          <w:i/>
          <w:szCs w:val="24"/>
        </w:rPr>
        <w:t xml:space="preserve">Tiseo </w:t>
      </w:r>
      <w:r w:rsidR="007B0BB3" w:rsidRPr="00FD358F">
        <w:rPr>
          <w:bCs/>
          <w:i/>
          <w:szCs w:val="24"/>
        </w:rPr>
        <w:t>made a</w:t>
      </w:r>
      <w:r w:rsidR="007B0BB3" w:rsidRPr="00FD358F">
        <w:rPr>
          <w:b/>
          <w:i/>
          <w:szCs w:val="24"/>
        </w:rPr>
        <w:t xml:space="preserve"> </w:t>
      </w:r>
      <w:r w:rsidR="007B0BB3" w:rsidRPr="00FD358F">
        <w:rPr>
          <w:i/>
          <w:szCs w:val="24"/>
        </w:rPr>
        <w:t>Motion to</w:t>
      </w:r>
      <w:r w:rsidR="00A32B18" w:rsidRPr="00FD358F">
        <w:rPr>
          <w:i/>
          <w:szCs w:val="24"/>
        </w:rPr>
        <w:t xml:space="preserve"> endorse the </w:t>
      </w:r>
      <w:r w:rsidR="00FD358F" w:rsidRPr="00FD358F">
        <w:rPr>
          <w:i/>
          <w:szCs w:val="24"/>
        </w:rPr>
        <w:t>S</w:t>
      </w:r>
      <w:r w:rsidR="00A32B18" w:rsidRPr="00FD358F">
        <w:rPr>
          <w:i/>
          <w:szCs w:val="24"/>
        </w:rPr>
        <w:t xml:space="preserve">tudy for future funding opportunities.  </w:t>
      </w:r>
      <w:r w:rsidR="007B0BB3" w:rsidRPr="00FD358F">
        <w:rPr>
          <w:i/>
          <w:szCs w:val="24"/>
        </w:rPr>
        <w:t xml:space="preserve"> </w:t>
      </w:r>
      <w:r w:rsidR="004E6116" w:rsidRPr="00FD358F">
        <w:rPr>
          <w:b/>
          <w:i/>
          <w:szCs w:val="24"/>
        </w:rPr>
        <w:t xml:space="preserve">Commissioner </w:t>
      </w:r>
      <w:r w:rsidR="00FD358F" w:rsidRPr="00FD358F">
        <w:rPr>
          <w:b/>
          <w:i/>
          <w:szCs w:val="24"/>
        </w:rPr>
        <w:t xml:space="preserve">Herston </w:t>
      </w:r>
      <w:r w:rsidRPr="00FD358F">
        <w:rPr>
          <w:i/>
          <w:szCs w:val="24"/>
        </w:rPr>
        <w:t>seconded the motion</w:t>
      </w:r>
      <w:r w:rsidR="007B0BB3" w:rsidRPr="00FD358F">
        <w:rPr>
          <w:i/>
          <w:szCs w:val="24"/>
        </w:rPr>
        <w:t>, which was approved unanimously</w:t>
      </w:r>
      <w:r w:rsidRPr="00FD358F">
        <w:rPr>
          <w:i/>
          <w:szCs w:val="24"/>
        </w:rPr>
        <w:t>.</w:t>
      </w:r>
      <w:r w:rsidRPr="002D2D2D">
        <w:rPr>
          <w:i/>
          <w:szCs w:val="24"/>
        </w:rPr>
        <w:t xml:space="preserve"> </w:t>
      </w:r>
    </w:p>
    <w:p w14:paraId="42B40030" w14:textId="2485F2E2" w:rsidR="00B25B09" w:rsidRDefault="00402AFE" w:rsidP="00CF0FCE">
      <w:pPr>
        <w:rPr>
          <w:szCs w:val="24"/>
        </w:rPr>
      </w:pPr>
      <w:r>
        <w:rPr>
          <w:iCs/>
          <w:szCs w:val="24"/>
        </w:rPr>
        <w:t xml:space="preserve"> </w:t>
      </w:r>
    </w:p>
    <w:p w14:paraId="24020362" w14:textId="67167687" w:rsidR="001F38DC" w:rsidRPr="00BF2A0B" w:rsidRDefault="006445F6" w:rsidP="001F38DC">
      <w:pPr>
        <w:rPr>
          <w:b/>
          <w:szCs w:val="24"/>
          <w:u w:val="single"/>
        </w:rPr>
      </w:pPr>
      <w:r w:rsidRPr="00BF2A0B">
        <w:rPr>
          <w:b/>
          <w:szCs w:val="24"/>
        </w:rPr>
        <w:t>1</w:t>
      </w:r>
      <w:r w:rsidR="0020099B">
        <w:rPr>
          <w:b/>
          <w:szCs w:val="24"/>
        </w:rPr>
        <w:t>4</w:t>
      </w:r>
      <w:r w:rsidRPr="00BF2A0B">
        <w:rPr>
          <w:b/>
          <w:szCs w:val="24"/>
        </w:rPr>
        <w:t>.</w:t>
      </w:r>
      <w:r w:rsidR="00EC098F" w:rsidRPr="00BF2A0B">
        <w:rPr>
          <w:b/>
          <w:szCs w:val="24"/>
        </w:rPr>
        <w:t xml:space="preserve"> </w:t>
      </w:r>
      <w:r w:rsidR="008B1B70">
        <w:rPr>
          <w:b/>
          <w:szCs w:val="24"/>
        </w:rPr>
        <w:t xml:space="preserve"> </w:t>
      </w:r>
      <w:r w:rsidR="001F38DC" w:rsidRPr="00BF2A0B">
        <w:rPr>
          <w:b/>
          <w:szCs w:val="24"/>
          <w:u w:val="single"/>
        </w:rPr>
        <w:t>Public Comments</w:t>
      </w:r>
    </w:p>
    <w:p w14:paraId="7C488B4F" w14:textId="4469B300" w:rsidR="006445F6" w:rsidRDefault="006445F6">
      <w:pPr>
        <w:rPr>
          <w:b/>
          <w:szCs w:val="24"/>
        </w:rPr>
      </w:pPr>
    </w:p>
    <w:p w14:paraId="2604E962" w14:textId="24E48EAA" w:rsidR="004E3BDB" w:rsidRPr="008064B8" w:rsidRDefault="008064B8">
      <w:pPr>
        <w:rPr>
          <w:bCs/>
          <w:szCs w:val="24"/>
        </w:rPr>
      </w:pPr>
      <w:r>
        <w:rPr>
          <w:bCs/>
          <w:szCs w:val="24"/>
        </w:rPr>
        <w:t>There were no public comments.</w:t>
      </w:r>
    </w:p>
    <w:p w14:paraId="586BF838" w14:textId="77777777" w:rsidR="004E3BDB" w:rsidRPr="00BF2A0B" w:rsidRDefault="004E3BDB">
      <w:pPr>
        <w:rPr>
          <w:b/>
          <w:szCs w:val="24"/>
        </w:rPr>
      </w:pPr>
    </w:p>
    <w:p w14:paraId="68034CA0" w14:textId="6F55F4FC" w:rsidR="00EF2275" w:rsidRPr="00BF2A0B" w:rsidRDefault="00114211">
      <w:pPr>
        <w:rPr>
          <w:b/>
          <w:szCs w:val="24"/>
          <w:u w:val="single"/>
        </w:rPr>
      </w:pPr>
      <w:r w:rsidRPr="00BF2A0B">
        <w:rPr>
          <w:b/>
          <w:szCs w:val="24"/>
        </w:rPr>
        <w:t>1</w:t>
      </w:r>
      <w:r w:rsidR="0020099B">
        <w:rPr>
          <w:b/>
          <w:szCs w:val="24"/>
        </w:rPr>
        <w:t>5</w:t>
      </w:r>
      <w:r w:rsidR="008B1B70">
        <w:rPr>
          <w:b/>
          <w:szCs w:val="24"/>
        </w:rPr>
        <w:t xml:space="preserve">. </w:t>
      </w:r>
      <w:r w:rsidR="00EC098F" w:rsidRPr="00BF2A0B">
        <w:rPr>
          <w:b/>
          <w:szCs w:val="24"/>
        </w:rPr>
        <w:t xml:space="preserve"> </w:t>
      </w:r>
      <w:r w:rsidR="00DD0113" w:rsidRPr="00BF2A0B">
        <w:rPr>
          <w:b/>
          <w:szCs w:val="24"/>
          <w:u w:val="single"/>
        </w:rPr>
        <w:t>Staff</w:t>
      </w:r>
      <w:r w:rsidR="00C178F0" w:rsidRPr="00BF2A0B">
        <w:rPr>
          <w:b/>
          <w:szCs w:val="24"/>
          <w:u w:val="single"/>
        </w:rPr>
        <w:t xml:space="preserve"> </w:t>
      </w:r>
      <w:r w:rsidR="00EF2275" w:rsidRPr="00BF2A0B">
        <w:rPr>
          <w:b/>
          <w:szCs w:val="24"/>
          <w:u w:val="single"/>
        </w:rPr>
        <w:t>Comments</w:t>
      </w:r>
    </w:p>
    <w:p w14:paraId="619F840B" w14:textId="0DC9F92B" w:rsidR="00777110" w:rsidRDefault="00777110">
      <w:pPr>
        <w:rPr>
          <w:szCs w:val="24"/>
        </w:rPr>
      </w:pPr>
    </w:p>
    <w:p w14:paraId="5F26ACA8" w14:textId="4758F12C" w:rsidR="008107DE" w:rsidRDefault="008107DE">
      <w:pPr>
        <w:rPr>
          <w:szCs w:val="24"/>
        </w:rPr>
      </w:pPr>
      <w:r>
        <w:rPr>
          <w:szCs w:val="24"/>
        </w:rPr>
        <w:t>C</w:t>
      </w:r>
      <w:r w:rsidR="00022034">
        <w:rPr>
          <w:szCs w:val="24"/>
        </w:rPr>
        <w:t xml:space="preserve">ommissioner </w:t>
      </w:r>
      <w:r>
        <w:rPr>
          <w:szCs w:val="24"/>
        </w:rPr>
        <w:t>C</w:t>
      </w:r>
      <w:r w:rsidR="00022034">
        <w:rPr>
          <w:szCs w:val="24"/>
        </w:rPr>
        <w:t>onstance thanked D’Juan H</w:t>
      </w:r>
      <w:r>
        <w:rPr>
          <w:szCs w:val="24"/>
        </w:rPr>
        <w:t>arris for his early efforts</w:t>
      </w:r>
      <w:r w:rsidR="00022034">
        <w:rPr>
          <w:szCs w:val="24"/>
        </w:rPr>
        <w:t xml:space="preserve"> on behalf of the MPO</w:t>
      </w:r>
      <w:r>
        <w:rPr>
          <w:szCs w:val="24"/>
        </w:rPr>
        <w:t>.</w:t>
      </w:r>
      <w:r w:rsidR="00022034">
        <w:rPr>
          <w:szCs w:val="24"/>
        </w:rPr>
        <w:t xml:space="preserve">  </w:t>
      </w:r>
    </w:p>
    <w:p w14:paraId="5EDD5277" w14:textId="29CAA277" w:rsidR="00676A20" w:rsidRDefault="00022034">
      <w:pPr>
        <w:rPr>
          <w:szCs w:val="24"/>
        </w:rPr>
      </w:pPr>
      <w:r>
        <w:rPr>
          <w:szCs w:val="24"/>
        </w:rPr>
        <w:t>Mr.</w:t>
      </w:r>
      <w:r w:rsidR="0020099B">
        <w:rPr>
          <w:szCs w:val="24"/>
        </w:rPr>
        <w:t xml:space="preserve"> Harris </w:t>
      </w:r>
      <w:r w:rsidR="008107DE">
        <w:rPr>
          <w:szCs w:val="24"/>
        </w:rPr>
        <w:t xml:space="preserve">gave his gratitude to Gary Harrell for </w:t>
      </w:r>
      <w:r w:rsidR="0049698E">
        <w:rPr>
          <w:szCs w:val="24"/>
        </w:rPr>
        <w:t>agreeing to stay</w:t>
      </w:r>
      <w:r w:rsidR="008107DE">
        <w:rPr>
          <w:szCs w:val="24"/>
        </w:rPr>
        <w:t xml:space="preserve"> </w:t>
      </w:r>
      <w:r>
        <w:rPr>
          <w:szCs w:val="24"/>
        </w:rPr>
        <w:t xml:space="preserve">for </w:t>
      </w:r>
      <w:r w:rsidR="008107DE">
        <w:rPr>
          <w:szCs w:val="24"/>
        </w:rPr>
        <w:t xml:space="preserve">a </w:t>
      </w:r>
      <w:r w:rsidR="00586C90">
        <w:rPr>
          <w:szCs w:val="24"/>
        </w:rPr>
        <w:t xml:space="preserve">Director transfer </w:t>
      </w:r>
      <w:r w:rsidR="008107DE">
        <w:rPr>
          <w:szCs w:val="24"/>
        </w:rPr>
        <w:t>week</w:t>
      </w:r>
      <w:r w:rsidR="00586C90">
        <w:rPr>
          <w:szCs w:val="24"/>
        </w:rPr>
        <w:t xml:space="preserve"> and </w:t>
      </w:r>
      <w:r w:rsidR="008107DE">
        <w:rPr>
          <w:szCs w:val="24"/>
        </w:rPr>
        <w:t>to his staff for all their efforts.</w:t>
      </w:r>
      <w:r w:rsidR="00586C90">
        <w:rPr>
          <w:szCs w:val="24"/>
        </w:rPr>
        <w:t xml:space="preserve">  He wished all </w:t>
      </w:r>
      <w:r w:rsidR="008107DE">
        <w:rPr>
          <w:szCs w:val="24"/>
        </w:rPr>
        <w:t>Happy Holidays</w:t>
      </w:r>
      <w:r w:rsidR="0049698E">
        <w:rPr>
          <w:szCs w:val="24"/>
        </w:rPr>
        <w:t>.</w:t>
      </w:r>
    </w:p>
    <w:p w14:paraId="48C085A6" w14:textId="36EE2DA3" w:rsidR="008107DE" w:rsidRDefault="008107DE">
      <w:pPr>
        <w:rPr>
          <w:szCs w:val="24"/>
        </w:rPr>
      </w:pPr>
    </w:p>
    <w:p w14:paraId="70200B99" w14:textId="017AFD97" w:rsidR="00477951" w:rsidRPr="00BF2A0B" w:rsidRDefault="00477951" w:rsidP="00477951">
      <w:pPr>
        <w:rPr>
          <w:b/>
          <w:szCs w:val="24"/>
          <w:u w:val="single"/>
        </w:rPr>
      </w:pPr>
      <w:r w:rsidRPr="00BF2A0B">
        <w:rPr>
          <w:b/>
          <w:szCs w:val="24"/>
        </w:rPr>
        <w:t>1</w:t>
      </w:r>
      <w:r w:rsidR="0020099B">
        <w:rPr>
          <w:b/>
          <w:szCs w:val="24"/>
        </w:rPr>
        <w:t>6</w:t>
      </w:r>
      <w:r w:rsidRPr="00BF2A0B">
        <w:rPr>
          <w:b/>
          <w:szCs w:val="24"/>
        </w:rPr>
        <w:t xml:space="preserve">. </w:t>
      </w:r>
      <w:r w:rsidRPr="00BF2A0B">
        <w:rPr>
          <w:b/>
          <w:szCs w:val="24"/>
          <w:u w:val="single"/>
        </w:rPr>
        <w:t>Member Comments</w:t>
      </w:r>
    </w:p>
    <w:p w14:paraId="6E7E9A86" w14:textId="09FAFD98" w:rsidR="0020099B" w:rsidRDefault="0020099B" w:rsidP="00477951">
      <w:pPr>
        <w:rPr>
          <w:bCs/>
          <w:szCs w:val="24"/>
        </w:rPr>
      </w:pPr>
    </w:p>
    <w:p w14:paraId="7B0DF5F8" w14:textId="77777777" w:rsidR="008E63F5" w:rsidRDefault="008E63F5" w:rsidP="008107DE">
      <w:pPr>
        <w:rPr>
          <w:bCs/>
          <w:szCs w:val="24"/>
        </w:rPr>
      </w:pPr>
    </w:p>
    <w:p w14:paraId="26C84452" w14:textId="77777777" w:rsidR="008E63F5" w:rsidRDefault="008E63F5" w:rsidP="008107DE">
      <w:pPr>
        <w:rPr>
          <w:bCs/>
          <w:szCs w:val="24"/>
        </w:rPr>
      </w:pPr>
    </w:p>
    <w:p w14:paraId="43BA39AB" w14:textId="61A23496" w:rsidR="008107DE" w:rsidRDefault="008E63F5" w:rsidP="008107DE">
      <w:pPr>
        <w:rPr>
          <w:bCs/>
          <w:szCs w:val="24"/>
        </w:rPr>
      </w:pPr>
      <w:r>
        <w:rPr>
          <w:bCs/>
          <w:szCs w:val="24"/>
        </w:rPr>
        <w:t>C</w:t>
      </w:r>
      <w:r w:rsidR="008107DE" w:rsidRPr="008107DE">
        <w:rPr>
          <w:bCs/>
          <w:szCs w:val="24"/>
        </w:rPr>
        <w:t>ommissioner Deutsch</w:t>
      </w:r>
      <w:r w:rsidR="008107DE">
        <w:rPr>
          <w:bCs/>
          <w:szCs w:val="24"/>
        </w:rPr>
        <w:t xml:space="preserve"> </w:t>
      </w:r>
      <w:r w:rsidR="001D108A">
        <w:rPr>
          <w:bCs/>
          <w:szCs w:val="24"/>
        </w:rPr>
        <w:t xml:space="preserve">had </w:t>
      </w:r>
      <w:r w:rsidR="008107DE">
        <w:rPr>
          <w:bCs/>
          <w:szCs w:val="24"/>
        </w:rPr>
        <w:t xml:space="preserve">talked to Secretary Nandam about </w:t>
      </w:r>
      <w:r w:rsidR="001D108A">
        <w:rPr>
          <w:bCs/>
          <w:szCs w:val="24"/>
        </w:rPr>
        <w:t>the signals</w:t>
      </w:r>
      <w:r w:rsidR="008107DE">
        <w:rPr>
          <w:bCs/>
          <w:szCs w:val="24"/>
        </w:rPr>
        <w:t xml:space="preserve"> at Cochran and Veterans Blvd, as well as Forrest Nelson at US 41.  </w:t>
      </w:r>
      <w:r w:rsidR="001D108A">
        <w:rPr>
          <w:bCs/>
          <w:szCs w:val="24"/>
        </w:rPr>
        <w:t>He a</w:t>
      </w:r>
      <w:r w:rsidR="008107DE">
        <w:rPr>
          <w:bCs/>
          <w:szCs w:val="24"/>
        </w:rPr>
        <w:t>lso</w:t>
      </w:r>
      <w:r w:rsidR="001D108A">
        <w:rPr>
          <w:bCs/>
          <w:szCs w:val="24"/>
        </w:rPr>
        <w:t xml:space="preserve"> expressed concern about signal timing at </w:t>
      </w:r>
      <w:r w:rsidR="008107DE">
        <w:rPr>
          <w:bCs/>
          <w:szCs w:val="24"/>
        </w:rPr>
        <w:t>the intersection of Flamingo Blvd and SR 776</w:t>
      </w:r>
      <w:r w:rsidR="001D108A">
        <w:rPr>
          <w:bCs/>
          <w:szCs w:val="24"/>
        </w:rPr>
        <w:t xml:space="preserve"> where </w:t>
      </w:r>
      <w:r w:rsidR="008107DE">
        <w:rPr>
          <w:bCs/>
          <w:szCs w:val="24"/>
        </w:rPr>
        <w:t>tremendous stacking</w:t>
      </w:r>
      <w:r w:rsidR="001D108A">
        <w:rPr>
          <w:bCs/>
          <w:szCs w:val="24"/>
        </w:rPr>
        <w:t xml:space="preserve"> occurs</w:t>
      </w:r>
      <w:r w:rsidR="008107DE">
        <w:rPr>
          <w:bCs/>
          <w:szCs w:val="24"/>
        </w:rPr>
        <w:t xml:space="preserve">. </w:t>
      </w:r>
      <w:r w:rsidR="00C36619">
        <w:rPr>
          <w:bCs/>
          <w:szCs w:val="24"/>
        </w:rPr>
        <w:t xml:space="preserve"> </w:t>
      </w:r>
      <w:r w:rsidR="001D108A">
        <w:rPr>
          <w:bCs/>
          <w:szCs w:val="24"/>
        </w:rPr>
        <w:t xml:space="preserve">He described the situation of drivers heading </w:t>
      </w:r>
      <w:r w:rsidR="008107DE">
        <w:rPr>
          <w:bCs/>
          <w:szCs w:val="24"/>
        </w:rPr>
        <w:t>east on Harbor Blvd</w:t>
      </w:r>
      <w:r w:rsidR="00C36619">
        <w:rPr>
          <w:bCs/>
          <w:szCs w:val="24"/>
        </w:rPr>
        <w:t xml:space="preserve"> </w:t>
      </w:r>
      <w:r w:rsidR="001D108A">
        <w:rPr>
          <w:bCs/>
          <w:szCs w:val="24"/>
        </w:rPr>
        <w:t>at US</w:t>
      </w:r>
      <w:r w:rsidR="00C36619">
        <w:rPr>
          <w:bCs/>
          <w:szCs w:val="24"/>
        </w:rPr>
        <w:t xml:space="preserve"> 41</w:t>
      </w:r>
      <w:r w:rsidR="001D108A">
        <w:rPr>
          <w:bCs/>
          <w:szCs w:val="24"/>
        </w:rPr>
        <w:t xml:space="preserve"> where </w:t>
      </w:r>
      <w:r w:rsidR="008107DE">
        <w:rPr>
          <w:bCs/>
          <w:szCs w:val="24"/>
        </w:rPr>
        <w:t xml:space="preserve">if </w:t>
      </w:r>
      <w:r w:rsidR="001D108A">
        <w:rPr>
          <w:bCs/>
          <w:szCs w:val="24"/>
        </w:rPr>
        <w:t xml:space="preserve">the signal </w:t>
      </w:r>
      <w:r w:rsidR="008107DE">
        <w:rPr>
          <w:bCs/>
          <w:szCs w:val="24"/>
        </w:rPr>
        <w:t xml:space="preserve">changes </w:t>
      </w:r>
      <w:r w:rsidR="00521AD9">
        <w:rPr>
          <w:bCs/>
          <w:szCs w:val="24"/>
        </w:rPr>
        <w:t xml:space="preserve">for westbound drivers </w:t>
      </w:r>
      <w:r w:rsidR="008107DE">
        <w:rPr>
          <w:bCs/>
          <w:szCs w:val="24"/>
        </w:rPr>
        <w:t>one second</w:t>
      </w:r>
      <w:r w:rsidR="001D108A">
        <w:rPr>
          <w:bCs/>
          <w:szCs w:val="24"/>
        </w:rPr>
        <w:t xml:space="preserve"> before the </w:t>
      </w:r>
      <w:r w:rsidR="00521AD9">
        <w:rPr>
          <w:bCs/>
          <w:szCs w:val="24"/>
        </w:rPr>
        <w:t xml:space="preserve">eastbound </w:t>
      </w:r>
      <w:r w:rsidR="001D108A">
        <w:rPr>
          <w:bCs/>
          <w:szCs w:val="24"/>
        </w:rPr>
        <w:t>driver’s arrival, i</w:t>
      </w:r>
      <w:r w:rsidR="008107DE">
        <w:rPr>
          <w:bCs/>
          <w:szCs w:val="24"/>
        </w:rPr>
        <w:t>t completely recycles</w:t>
      </w:r>
      <w:r w:rsidR="001D108A">
        <w:rPr>
          <w:bCs/>
          <w:szCs w:val="24"/>
        </w:rPr>
        <w:t xml:space="preserve">. He stated that </w:t>
      </w:r>
      <w:r w:rsidR="008107DE">
        <w:rPr>
          <w:bCs/>
          <w:szCs w:val="24"/>
        </w:rPr>
        <w:t xml:space="preserve">adjustments may </w:t>
      </w:r>
      <w:r w:rsidR="001D108A">
        <w:rPr>
          <w:bCs/>
          <w:szCs w:val="24"/>
        </w:rPr>
        <w:t xml:space="preserve">need to </w:t>
      </w:r>
      <w:r w:rsidR="008107DE">
        <w:rPr>
          <w:bCs/>
          <w:szCs w:val="24"/>
        </w:rPr>
        <w:t>be made</w:t>
      </w:r>
      <w:r w:rsidR="001D108A">
        <w:rPr>
          <w:bCs/>
          <w:szCs w:val="24"/>
        </w:rPr>
        <w:t xml:space="preserve"> at that location</w:t>
      </w:r>
      <w:r w:rsidR="008107DE">
        <w:rPr>
          <w:bCs/>
          <w:szCs w:val="24"/>
        </w:rPr>
        <w:t>.</w:t>
      </w:r>
      <w:r w:rsidR="00521AD9">
        <w:rPr>
          <w:bCs/>
          <w:szCs w:val="24"/>
        </w:rPr>
        <w:t xml:space="preserve">  He wished all a Merry Christmas.</w:t>
      </w:r>
    </w:p>
    <w:p w14:paraId="5BCFA32C" w14:textId="77777777" w:rsidR="008107DE" w:rsidRDefault="008107DE" w:rsidP="008107DE">
      <w:pPr>
        <w:rPr>
          <w:bCs/>
          <w:szCs w:val="24"/>
        </w:rPr>
      </w:pPr>
    </w:p>
    <w:p w14:paraId="5DAE76AA" w14:textId="53C1B8C9" w:rsidR="008107DE" w:rsidRDefault="008F23F3" w:rsidP="00477951">
      <w:pPr>
        <w:rPr>
          <w:bCs/>
          <w:szCs w:val="24"/>
        </w:rPr>
      </w:pPr>
      <w:r w:rsidRPr="00521AD9">
        <w:rPr>
          <w:bCs/>
          <w:szCs w:val="24"/>
        </w:rPr>
        <w:t>Commissioner Constance</w:t>
      </w:r>
      <w:r>
        <w:rPr>
          <w:bCs/>
          <w:szCs w:val="24"/>
        </w:rPr>
        <w:t xml:space="preserve"> </w:t>
      </w:r>
      <w:r w:rsidR="008107DE">
        <w:rPr>
          <w:bCs/>
          <w:szCs w:val="24"/>
        </w:rPr>
        <w:t>stated that Commissioner Deutsch was correct with his assessment of signalization issues</w:t>
      </w:r>
      <w:r w:rsidR="00521AD9">
        <w:rPr>
          <w:bCs/>
          <w:szCs w:val="24"/>
        </w:rPr>
        <w:t xml:space="preserve"> at Harbor Blvd and US 41</w:t>
      </w:r>
      <w:r w:rsidR="008107DE">
        <w:rPr>
          <w:bCs/>
          <w:szCs w:val="24"/>
        </w:rPr>
        <w:t>.</w:t>
      </w:r>
    </w:p>
    <w:p w14:paraId="38058F65" w14:textId="485AF9CC" w:rsidR="008107DE" w:rsidRDefault="008107DE" w:rsidP="00477951">
      <w:pPr>
        <w:rPr>
          <w:bCs/>
          <w:szCs w:val="24"/>
        </w:rPr>
      </w:pPr>
    </w:p>
    <w:p w14:paraId="652DD45C" w14:textId="1F1E1D83" w:rsidR="008107DE" w:rsidRDefault="008107DE" w:rsidP="00477951">
      <w:pPr>
        <w:rPr>
          <w:bCs/>
          <w:szCs w:val="24"/>
        </w:rPr>
      </w:pPr>
      <w:r>
        <w:rPr>
          <w:bCs/>
          <w:szCs w:val="24"/>
        </w:rPr>
        <w:t>Commissioner Herston</w:t>
      </w:r>
      <w:r w:rsidR="00521AD9">
        <w:rPr>
          <w:bCs/>
          <w:szCs w:val="24"/>
        </w:rPr>
        <w:t xml:space="preserve"> inquired if Stacy Bjordahl had </w:t>
      </w:r>
      <w:r>
        <w:rPr>
          <w:bCs/>
          <w:szCs w:val="24"/>
        </w:rPr>
        <w:t>any comments</w:t>
      </w:r>
      <w:r w:rsidR="00521AD9">
        <w:rPr>
          <w:bCs/>
          <w:szCs w:val="24"/>
        </w:rPr>
        <w:t xml:space="preserve">.  </w:t>
      </w:r>
      <w:r>
        <w:rPr>
          <w:bCs/>
          <w:szCs w:val="24"/>
        </w:rPr>
        <w:t>She had none. Comm</w:t>
      </w:r>
      <w:r w:rsidR="00521AD9">
        <w:rPr>
          <w:bCs/>
          <w:szCs w:val="24"/>
        </w:rPr>
        <w:t>issioner</w:t>
      </w:r>
      <w:r>
        <w:rPr>
          <w:bCs/>
          <w:szCs w:val="24"/>
        </w:rPr>
        <w:t xml:space="preserve"> Herston </w:t>
      </w:r>
      <w:r w:rsidR="00521AD9">
        <w:rPr>
          <w:bCs/>
          <w:szCs w:val="24"/>
        </w:rPr>
        <w:t xml:space="preserve">complimented her on chairing the MPO Election of Officers.  He stated that he had </w:t>
      </w:r>
      <w:r>
        <w:rPr>
          <w:bCs/>
          <w:szCs w:val="24"/>
        </w:rPr>
        <w:t>retained his position as</w:t>
      </w:r>
      <w:r w:rsidR="00521AD9">
        <w:rPr>
          <w:bCs/>
          <w:szCs w:val="24"/>
        </w:rPr>
        <w:t xml:space="preserve"> Airport Authority representative to the MPO Board.  He wondered if a </w:t>
      </w:r>
      <w:r w:rsidR="00D23176">
        <w:rPr>
          <w:bCs/>
          <w:szCs w:val="24"/>
        </w:rPr>
        <w:t>“</w:t>
      </w:r>
      <w:r>
        <w:rPr>
          <w:bCs/>
          <w:szCs w:val="24"/>
        </w:rPr>
        <w:t>right turn committee</w:t>
      </w:r>
      <w:r w:rsidR="00D23176">
        <w:rPr>
          <w:bCs/>
          <w:szCs w:val="24"/>
        </w:rPr>
        <w:t>”</w:t>
      </w:r>
      <w:r>
        <w:rPr>
          <w:bCs/>
          <w:szCs w:val="24"/>
        </w:rPr>
        <w:t xml:space="preserve"> of</w:t>
      </w:r>
      <w:r w:rsidR="00521AD9">
        <w:rPr>
          <w:bCs/>
          <w:szCs w:val="24"/>
        </w:rPr>
        <w:t xml:space="preserve"> volunteers such as</w:t>
      </w:r>
      <w:r>
        <w:rPr>
          <w:bCs/>
          <w:szCs w:val="24"/>
        </w:rPr>
        <w:t xml:space="preserve"> engineers </w:t>
      </w:r>
      <w:r w:rsidR="00521AD9">
        <w:rPr>
          <w:bCs/>
          <w:szCs w:val="24"/>
        </w:rPr>
        <w:t xml:space="preserve">could be established </w:t>
      </w:r>
      <w:r>
        <w:rPr>
          <w:bCs/>
          <w:szCs w:val="24"/>
        </w:rPr>
        <w:t>to rank</w:t>
      </w:r>
      <w:r w:rsidR="00D23176">
        <w:rPr>
          <w:bCs/>
          <w:szCs w:val="24"/>
        </w:rPr>
        <w:t xml:space="preserve"> intersection signal</w:t>
      </w:r>
      <w:r>
        <w:rPr>
          <w:bCs/>
          <w:szCs w:val="24"/>
        </w:rPr>
        <w:t xml:space="preserve"> problems.  C</w:t>
      </w:r>
      <w:r w:rsidR="00D23176">
        <w:rPr>
          <w:bCs/>
          <w:szCs w:val="24"/>
        </w:rPr>
        <w:t xml:space="preserve">ommissioner </w:t>
      </w:r>
      <w:r>
        <w:rPr>
          <w:bCs/>
          <w:szCs w:val="24"/>
        </w:rPr>
        <w:t>C</w:t>
      </w:r>
      <w:r w:rsidR="00D23176">
        <w:rPr>
          <w:bCs/>
          <w:szCs w:val="24"/>
        </w:rPr>
        <w:t xml:space="preserve">onstance stated that this effort </w:t>
      </w:r>
      <w:r>
        <w:rPr>
          <w:bCs/>
          <w:szCs w:val="24"/>
        </w:rPr>
        <w:t>could start with the CAC</w:t>
      </w:r>
      <w:r w:rsidR="00D23176">
        <w:rPr>
          <w:bCs/>
          <w:szCs w:val="24"/>
        </w:rPr>
        <w:t xml:space="preserve"> Members who could discuss </w:t>
      </w:r>
      <w:r>
        <w:rPr>
          <w:bCs/>
          <w:szCs w:val="24"/>
        </w:rPr>
        <w:t xml:space="preserve">common issues that they </w:t>
      </w:r>
      <w:r w:rsidR="00D23176">
        <w:rPr>
          <w:bCs/>
          <w:szCs w:val="24"/>
        </w:rPr>
        <w:t>observe on the roadways</w:t>
      </w:r>
      <w:r>
        <w:rPr>
          <w:bCs/>
          <w:szCs w:val="24"/>
        </w:rPr>
        <w:t xml:space="preserve">. </w:t>
      </w:r>
      <w:r w:rsidR="00D23176">
        <w:rPr>
          <w:bCs/>
          <w:szCs w:val="24"/>
        </w:rPr>
        <w:t xml:space="preserve"> Commissioner Herston observed that signal stacking on </w:t>
      </w:r>
      <w:r>
        <w:rPr>
          <w:bCs/>
          <w:szCs w:val="24"/>
        </w:rPr>
        <w:t xml:space="preserve">Forrest Nelson </w:t>
      </w:r>
      <w:r w:rsidR="00D23176">
        <w:rPr>
          <w:bCs/>
          <w:szCs w:val="24"/>
        </w:rPr>
        <w:t>at US 41   impact</w:t>
      </w:r>
      <w:r>
        <w:rPr>
          <w:bCs/>
          <w:szCs w:val="24"/>
        </w:rPr>
        <w:t xml:space="preserve">s three </w:t>
      </w:r>
      <w:r w:rsidR="00D23176">
        <w:rPr>
          <w:bCs/>
          <w:szCs w:val="24"/>
        </w:rPr>
        <w:t xml:space="preserve">intersection </w:t>
      </w:r>
      <w:r>
        <w:rPr>
          <w:bCs/>
          <w:szCs w:val="24"/>
        </w:rPr>
        <w:t>signals</w:t>
      </w:r>
      <w:r w:rsidR="00D23176">
        <w:rPr>
          <w:bCs/>
          <w:szCs w:val="24"/>
        </w:rPr>
        <w:t xml:space="preserve"> feeding into the area due to </w:t>
      </w:r>
      <w:r>
        <w:rPr>
          <w:bCs/>
          <w:szCs w:val="24"/>
        </w:rPr>
        <w:t>conflicting left</w:t>
      </w:r>
      <w:r w:rsidR="00D23176">
        <w:rPr>
          <w:bCs/>
          <w:szCs w:val="24"/>
        </w:rPr>
        <w:t xml:space="preserve"> turns</w:t>
      </w:r>
      <w:r>
        <w:rPr>
          <w:bCs/>
          <w:szCs w:val="24"/>
        </w:rPr>
        <w:t>.</w:t>
      </w:r>
      <w:r w:rsidR="00D23176">
        <w:rPr>
          <w:bCs/>
          <w:szCs w:val="24"/>
        </w:rPr>
        <w:t xml:space="preserve">  He asked Wayne Gaither </w:t>
      </w:r>
      <w:r w:rsidR="006B5A8A">
        <w:rPr>
          <w:bCs/>
          <w:szCs w:val="24"/>
        </w:rPr>
        <w:t xml:space="preserve">about </w:t>
      </w:r>
      <w:r w:rsidR="00D23176">
        <w:rPr>
          <w:bCs/>
          <w:szCs w:val="24"/>
        </w:rPr>
        <w:t xml:space="preserve">what level of service (LOS) results in a </w:t>
      </w:r>
      <w:r w:rsidR="006B5A8A">
        <w:rPr>
          <w:bCs/>
          <w:szCs w:val="24"/>
        </w:rPr>
        <w:t xml:space="preserve">level F classification. </w:t>
      </w:r>
      <w:r w:rsidR="00D23176">
        <w:rPr>
          <w:bCs/>
          <w:szCs w:val="24"/>
        </w:rPr>
        <w:t xml:space="preserve"> He wished all a Merry Christmas.</w:t>
      </w:r>
    </w:p>
    <w:p w14:paraId="0D63124F" w14:textId="2CC21DC4" w:rsidR="008F23F3" w:rsidRDefault="008F23F3" w:rsidP="00477951">
      <w:pPr>
        <w:rPr>
          <w:bCs/>
          <w:szCs w:val="24"/>
        </w:rPr>
      </w:pPr>
    </w:p>
    <w:p w14:paraId="0D2BC99B" w14:textId="2C3B09CF" w:rsidR="00A624E5" w:rsidRDefault="00A624E5" w:rsidP="00A624E5">
      <w:pPr>
        <w:rPr>
          <w:bCs/>
          <w:szCs w:val="24"/>
        </w:rPr>
      </w:pPr>
      <w:r w:rsidRPr="00581FED">
        <w:rPr>
          <w:bCs/>
          <w:szCs w:val="24"/>
        </w:rPr>
        <w:t>Commissioner Tiseo</w:t>
      </w:r>
      <w:r w:rsidR="00581FED">
        <w:rPr>
          <w:bCs/>
          <w:szCs w:val="24"/>
        </w:rPr>
        <w:t xml:space="preserve"> appreciated the MPO Board letting him serve as past Chair. </w:t>
      </w:r>
      <w:r w:rsidR="00305D70">
        <w:rPr>
          <w:bCs/>
          <w:szCs w:val="24"/>
        </w:rPr>
        <w:t xml:space="preserve">He congratulated the new leadership.  </w:t>
      </w:r>
      <w:r w:rsidR="00581FED">
        <w:rPr>
          <w:bCs/>
          <w:szCs w:val="24"/>
        </w:rPr>
        <w:t xml:space="preserve">As promised, he joked with D’Juan Harris about having five FDOT Work Program projects deferred at his first MPO Board Meeting and hoped it wasn’t an indication </w:t>
      </w:r>
      <w:r w:rsidR="006B5A8A">
        <w:rPr>
          <w:bCs/>
          <w:szCs w:val="24"/>
        </w:rPr>
        <w:t>of things to come.</w:t>
      </w:r>
      <w:r w:rsidR="00581FED">
        <w:rPr>
          <w:bCs/>
          <w:szCs w:val="24"/>
        </w:rPr>
        <w:t xml:space="preserve">  </w:t>
      </w:r>
      <w:r w:rsidR="006B5A8A">
        <w:rPr>
          <w:bCs/>
          <w:szCs w:val="24"/>
        </w:rPr>
        <w:t xml:space="preserve"> D</w:t>
      </w:r>
      <w:r w:rsidR="00581FED">
        <w:rPr>
          <w:bCs/>
          <w:szCs w:val="24"/>
        </w:rPr>
        <w:t xml:space="preserve">’Juan Harris responded jokingly that </w:t>
      </w:r>
      <w:r w:rsidR="00305D70">
        <w:rPr>
          <w:bCs/>
          <w:szCs w:val="24"/>
        </w:rPr>
        <w:t xml:space="preserve">as a good leader, </w:t>
      </w:r>
      <w:r w:rsidR="00581FED">
        <w:rPr>
          <w:bCs/>
          <w:szCs w:val="24"/>
        </w:rPr>
        <w:t>e</w:t>
      </w:r>
      <w:r w:rsidR="006B5A8A">
        <w:rPr>
          <w:bCs/>
          <w:szCs w:val="24"/>
        </w:rPr>
        <w:t xml:space="preserve">ven though it wasn’t </w:t>
      </w:r>
      <w:r w:rsidR="00581FED">
        <w:rPr>
          <w:bCs/>
          <w:szCs w:val="24"/>
        </w:rPr>
        <w:t>his</w:t>
      </w:r>
      <w:r w:rsidR="006B5A8A">
        <w:rPr>
          <w:bCs/>
          <w:szCs w:val="24"/>
        </w:rPr>
        <w:t xml:space="preserve"> fault</w:t>
      </w:r>
      <w:r w:rsidR="00581FED">
        <w:rPr>
          <w:bCs/>
          <w:szCs w:val="24"/>
        </w:rPr>
        <w:t xml:space="preserve">, he would </w:t>
      </w:r>
      <w:r w:rsidR="006B5A8A">
        <w:rPr>
          <w:bCs/>
          <w:szCs w:val="24"/>
        </w:rPr>
        <w:t>accept the blame</w:t>
      </w:r>
      <w:r w:rsidR="00581FED">
        <w:rPr>
          <w:bCs/>
          <w:szCs w:val="24"/>
        </w:rPr>
        <w:t>.</w:t>
      </w:r>
      <w:r w:rsidR="006B5A8A">
        <w:rPr>
          <w:bCs/>
          <w:szCs w:val="24"/>
        </w:rPr>
        <w:t xml:space="preserve">  C</w:t>
      </w:r>
      <w:r w:rsidR="00581FED">
        <w:rPr>
          <w:bCs/>
          <w:szCs w:val="24"/>
        </w:rPr>
        <w:t xml:space="preserve">ommissioner </w:t>
      </w:r>
      <w:r w:rsidR="006B5A8A">
        <w:rPr>
          <w:bCs/>
          <w:szCs w:val="24"/>
        </w:rPr>
        <w:t>C</w:t>
      </w:r>
      <w:r w:rsidR="00581FED">
        <w:rPr>
          <w:bCs/>
          <w:szCs w:val="24"/>
        </w:rPr>
        <w:t xml:space="preserve">onstance noted that despite the </w:t>
      </w:r>
      <w:r w:rsidR="0054596D">
        <w:rPr>
          <w:bCs/>
          <w:szCs w:val="24"/>
        </w:rPr>
        <w:t>“</w:t>
      </w:r>
      <w:r w:rsidR="006B5A8A">
        <w:rPr>
          <w:bCs/>
          <w:szCs w:val="24"/>
        </w:rPr>
        <w:t>tongue in cheek</w:t>
      </w:r>
      <w:r w:rsidR="0054596D">
        <w:rPr>
          <w:bCs/>
          <w:szCs w:val="24"/>
        </w:rPr>
        <w:t>”</w:t>
      </w:r>
      <w:r w:rsidR="00581FED">
        <w:rPr>
          <w:bCs/>
          <w:szCs w:val="24"/>
        </w:rPr>
        <w:t xml:space="preserve"> exchange, </w:t>
      </w:r>
      <w:r w:rsidR="00305D70">
        <w:rPr>
          <w:bCs/>
          <w:szCs w:val="24"/>
        </w:rPr>
        <w:t xml:space="preserve">MPO Board Members were </w:t>
      </w:r>
      <w:r w:rsidR="00F1620A">
        <w:rPr>
          <w:bCs/>
          <w:szCs w:val="24"/>
        </w:rPr>
        <w:t xml:space="preserve">very </w:t>
      </w:r>
      <w:r w:rsidR="00305D70">
        <w:rPr>
          <w:bCs/>
          <w:szCs w:val="24"/>
        </w:rPr>
        <w:t xml:space="preserve">glad </w:t>
      </w:r>
      <w:r w:rsidR="00F1620A">
        <w:rPr>
          <w:bCs/>
          <w:szCs w:val="24"/>
        </w:rPr>
        <w:t xml:space="preserve">that </w:t>
      </w:r>
      <w:r w:rsidR="00305D70">
        <w:rPr>
          <w:bCs/>
          <w:szCs w:val="24"/>
        </w:rPr>
        <w:t xml:space="preserve">Mr. Harris was present.  Commissioner Constance stated that </w:t>
      </w:r>
      <w:r w:rsidR="006B5A8A">
        <w:rPr>
          <w:bCs/>
          <w:szCs w:val="24"/>
        </w:rPr>
        <w:t xml:space="preserve">what </w:t>
      </w:r>
      <w:r w:rsidR="00581FED">
        <w:rPr>
          <w:bCs/>
          <w:szCs w:val="24"/>
        </w:rPr>
        <w:t xml:space="preserve">had </w:t>
      </w:r>
      <w:r w:rsidR="006B5A8A">
        <w:rPr>
          <w:bCs/>
          <w:szCs w:val="24"/>
        </w:rPr>
        <w:t xml:space="preserve">occurred </w:t>
      </w:r>
      <w:r w:rsidR="00581FED">
        <w:rPr>
          <w:bCs/>
          <w:szCs w:val="24"/>
        </w:rPr>
        <w:t xml:space="preserve">with the FDOT Work Program had happened </w:t>
      </w:r>
      <w:r w:rsidR="006B5A8A">
        <w:rPr>
          <w:bCs/>
          <w:szCs w:val="24"/>
        </w:rPr>
        <w:t>because of budget</w:t>
      </w:r>
      <w:r w:rsidR="00581FED">
        <w:rPr>
          <w:bCs/>
          <w:szCs w:val="24"/>
        </w:rPr>
        <w:t>ary issues</w:t>
      </w:r>
      <w:r w:rsidR="006B5A8A">
        <w:rPr>
          <w:bCs/>
          <w:szCs w:val="24"/>
        </w:rPr>
        <w:t xml:space="preserve">.  </w:t>
      </w:r>
      <w:r w:rsidR="00581FED">
        <w:rPr>
          <w:bCs/>
          <w:szCs w:val="24"/>
        </w:rPr>
        <w:t>He noted that the MPO Board has an e</w:t>
      </w:r>
      <w:r w:rsidR="006B5A8A">
        <w:rPr>
          <w:bCs/>
          <w:szCs w:val="24"/>
        </w:rPr>
        <w:t>xcellent relationship with FDOT</w:t>
      </w:r>
      <w:r w:rsidR="004769CC">
        <w:rPr>
          <w:bCs/>
          <w:szCs w:val="24"/>
        </w:rPr>
        <w:t xml:space="preserve">, having </w:t>
      </w:r>
      <w:r w:rsidR="006B5A8A">
        <w:rPr>
          <w:bCs/>
          <w:szCs w:val="24"/>
        </w:rPr>
        <w:t>had great communication early</w:t>
      </w:r>
      <w:r w:rsidR="004769CC">
        <w:rPr>
          <w:bCs/>
          <w:szCs w:val="24"/>
        </w:rPr>
        <w:t xml:space="preserve"> in </w:t>
      </w:r>
      <w:r w:rsidR="0054596D">
        <w:rPr>
          <w:bCs/>
          <w:szCs w:val="24"/>
        </w:rPr>
        <w:t xml:space="preserve">the process </w:t>
      </w:r>
      <w:proofErr w:type="gramStart"/>
      <w:r w:rsidR="0054596D">
        <w:rPr>
          <w:bCs/>
          <w:szCs w:val="24"/>
        </w:rPr>
        <w:t xml:space="preserve">in </w:t>
      </w:r>
      <w:r w:rsidR="004769CC">
        <w:rPr>
          <w:bCs/>
          <w:szCs w:val="24"/>
        </w:rPr>
        <w:t>order to</w:t>
      </w:r>
      <w:proofErr w:type="gramEnd"/>
      <w:r w:rsidR="004769CC">
        <w:rPr>
          <w:bCs/>
          <w:szCs w:val="24"/>
        </w:rPr>
        <w:t xml:space="preserve"> </w:t>
      </w:r>
      <w:r w:rsidR="006B5A8A">
        <w:rPr>
          <w:bCs/>
          <w:szCs w:val="24"/>
        </w:rPr>
        <w:t xml:space="preserve">achieve </w:t>
      </w:r>
      <w:r w:rsidR="004769CC">
        <w:rPr>
          <w:bCs/>
          <w:szCs w:val="24"/>
        </w:rPr>
        <w:t xml:space="preserve">improvements </w:t>
      </w:r>
      <w:r w:rsidR="006B5A8A">
        <w:rPr>
          <w:bCs/>
          <w:szCs w:val="24"/>
        </w:rPr>
        <w:t xml:space="preserve">faster and better.  </w:t>
      </w:r>
      <w:r w:rsidR="004769CC">
        <w:rPr>
          <w:bCs/>
          <w:szCs w:val="24"/>
        </w:rPr>
        <w:t>He a</w:t>
      </w:r>
      <w:r w:rsidR="006B5A8A">
        <w:rPr>
          <w:bCs/>
          <w:szCs w:val="24"/>
        </w:rPr>
        <w:t>ppreciate</w:t>
      </w:r>
      <w:r w:rsidR="004769CC">
        <w:rPr>
          <w:bCs/>
          <w:szCs w:val="24"/>
        </w:rPr>
        <w:t>d the</w:t>
      </w:r>
      <w:r w:rsidR="006B5A8A">
        <w:rPr>
          <w:bCs/>
          <w:szCs w:val="24"/>
        </w:rPr>
        <w:t xml:space="preserve"> FDOT </w:t>
      </w:r>
      <w:r w:rsidR="0054596D">
        <w:rPr>
          <w:bCs/>
          <w:szCs w:val="24"/>
        </w:rPr>
        <w:t xml:space="preserve">staff </w:t>
      </w:r>
      <w:r w:rsidR="006B5A8A">
        <w:rPr>
          <w:bCs/>
          <w:szCs w:val="24"/>
        </w:rPr>
        <w:t xml:space="preserve">responsiveness. </w:t>
      </w:r>
      <w:r w:rsidR="004769CC">
        <w:rPr>
          <w:bCs/>
          <w:szCs w:val="24"/>
        </w:rPr>
        <w:t xml:space="preserve"> Commissioner Tiseo agreed</w:t>
      </w:r>
      <w:r w:rsidR="0054596D">
        <w:rPr>
          <w:bCs/>
          <w:szCs w:val="24"/>
        </w:rPr>
        <w:t>, describing the fact that</w:t>
      </w:r>
      <w:r w:rsidR="004769CC">
        <w:rPr>
          <w:bCs/>
          <w:szCs w:val="24"/>
        </w:rPr>
        <w:t xml:space="preserve"> District Secretary Nandam </w:t>
      </w:r>
      <w:r w:rsidR="0054596D">
        <w:rPr>
          <w:bCs/>
          <w:szCs w:val="24"/>
        </w:rPr>
        <w:t xml:space="preserve">had </w:t>
      </w:r>
      <w:r w:rsidR="004769CC">
        <w:rPr>
          <w:bCs/>
          <w:szCs w:val="24"/>
        </w:rPr>
        <w:t xml:space="preserve">made the effort to contact </w:t>
      </w:r>
      <w:r w:rsidR="006B5A8A">
        <w:rPr>
          <w:bCs/>
          <w:szCs w:val="24"/>
        </w:rPr>
        <w:t>MPO Board Members</w:t>
      </w:r>
      <w:r w:rsidR="004769CC">
        <w:rPr>
          <w:bCs/>
          <w:szCs w:val="24"/>
        </w:rPr>
        <w:t xml:space="preserve"> individually</w:t>
      </w:r>
      <w:r w:rsidR="0057079B">
        <w:rPr>
          <w:bCs/>
          <w:szCs w:val="24"/>
        </w:rPr>
        <w:t xml:space="preserve">.  Additionally, </w:t>
      </w:r>
      <w:r w:rsidR="0054596D">
        <w:rPr>
          <w:bCs/>
          <w:szCs w:val="24"/>
        </w:rPr>
        <w:t xml:space="preserve">he appreciated </w:t>
      </w:r>
      <w:r w:rsidR="004769CC">
        <w:rPr>
          <w:bCs/>
          <w:szCs w:val="24"/>
        </w:rPr>
        <w:t xml:space="preserve">Secretary </w:t>
      </w:r>
      <w:proofErr w:type="spellStart"/>
      <w:r w:rsidR="004769CC">
        <w:rPr>
          <w:bCs/>
          <w:szCs w:val="24"/>
        </w:rPr>
        <w:t>Nandam</w:t>
      </w:r>
      <w:r w:rsidR="0054596D">
        <w:rPr>
          <w:bCs/>
          <w:szCs w:val="24"/>
        </w:rPr>
        <w:t>’s</w:t>
      </w:r>
      <w:proofErr w:type="spellEnd"/>
      <w:r w:rsidR="0054596D">
        <w:rPr>
          <w:bCs/>
          <w:szCs w:val="24"/>
        </w:rPr>
        <w:t xml:space="preserve"> </w:t>
      </w:r>
      <w:r w:rsidR="004769CC">
        <w:rPr>
          <w:bCs/>
          <w:szCs w:val="24"/>
        </w:rPr>
        <w:t>answer</w:t>
      </w:r>
      <w:r w:rsidR="0054596D">
        <w:rPr>
          <w:bCs/>
          <w:szCs w:val="24"/>
        </w:rPr>
        <w:t xml:space="preserve">ing of </w:t>
      </w:r>
      <w:r w:rsidR="006B5A8A">
        <w:rPr>
          <w:bCs/>
          <w:szCs w:val="24"/>
        </w:rPr>
        <w:t xml:space="preserve">all </w:t>
      </w:r>
      <w:r w:rsidR="0054596D">
        <w:rPr>
          <w:bCs/>
          <w:szCs w:val="24"/>
        </w:rPr>
        <w:t>his</w:t>
      </w:r>
      <w:r w:rsidR="006B5A8A">
        <w:rPr>
          <w:bCs/>
          <w:szCs w:val="24"/>
        </w:rPr>
        <w:t xml:space="preserve"> questions.  C</w:t>
      </w:r>
      <w:r w:rsidR="004769CC">
        <w:rPr>
          <w:bCs/>
          <w:szCs w:val="24"/>
        </w:rPr>
        <w:t xml:space="preserve">ommissioner Constance </w:t>
      </w:r>
      <w:r w:rsidR="0054596D">
        <w:rPr>
          <w:bCs/>
          <w:szCs w:val="24"/>
        </w:rPr>
        <w:t xml:space="preserve">gave the example of </w:t>
      </w:r>
      <w:r w:rsidR="004769CC">
        <w:rPr>
          <w:bCs/>
          <w:szCs w:val="24"/>
        </w:rPr>
        <w:t xml:space="preserve">Secretary </w:t>
      </w:r>
      <w:proofErr w:type="spellStart"/>
      <w:r w:rsidR="004769CC">
        <w:rPr>
          <w:bCs/>
          <w:szCs w:val="24"/>
        </w:rPr>
        <w:t>Nandam</w:t>
      </w:r>
      <w:r w:rsidR="0054596D">
        <w:rPr>
          <w:bCs/>
          <w:szCs w:val="24"/>
        </w:rPr>
        <w:t>’s</w:t>
      </w:r>
      <w:proofErr w:type="spellEnd"/>
      <w:r w:rsidR="0054596D">
        <w:rPr>
          <w:bCs/>
          <w:szCs w:val="24"/>
        </w:rPr>
        <w:t xml:space="preserve"> excellent service </w:t>
      </w:r>
      <w:r w:rsidR="004769CC">
        <w:rPr>
          <w:bCs/>
          <w:szCs w:val="24"/>
        </w:rPr>
        <w:t xml:space="preserve">as </w:t>
      </w:r>
      <w:r w:rsidR="0054596D">
        <w:rPr>
          <w:bCs/>
          <w:szCs w:val="24"/>
        </w:rPr>
        <w:t xml:space="preserve">the region’s </w:t>
      </w:r>
      <w:r w:rsidR="004769CC">
        <w:rPr>
          <w:bCs/>
          <w:szCs w:val="24"/>
        </w:rPr>
        <w:t xml:space="preserve">Multi-use </w:t>
      </w:r>
      <w:r w:rsidR="00C23549">
        <w:rPr>
          <w:bCs/>
          <w:szCs w:val="24"/>
        </w:rPr>
        <w:t>Corridors of Regional Economic Significance (</w:t>
      </w:r>
      <w:r w:rsidR="004769CC">
        <w:rPr>
          <w:bCs/>
          <w:szCs w:val="24"/>
        </w:rPr>
        <w:t>M-</w:t>
      </w:r>
      <w:r w:rsidR="00C23549">
        <w:rPr>
          <w:bCs/>
          <w:szCs w:val="24"/>
        </w:rPr>
        <w:t>CORES)</w:t>
      </w:r>
      <w:r w:rsidR="004769CC">
        <w:rPr>
          <w:bCs/>
          <w:szCs w:val="24"/>
        </w:rPr>
        <w:t xml:space="preserve"> Chair</w:t>
      </w:r>
      <w:r w:rsidR="0054596D">
        <w:rPr>
          <w:bCs/>
          <w:szCs w:val="24"/>
        </w:rPr>
        <w:t xml:space="preserve">, and </w:t>
      </w:r>
      <w:r w:rsidR="0057079B">
        <w:rPr>
          <w:bCs/>
          <w:szCs w:val="24"/>
        </w:rPr>
        <w:t xml:space="preserve">he </w:t>
      </w:r>
      <w:r w:rsidR="0054596D">
        <w:rPr>
          <w:bCs/>
          <w:szCs w:val="24"/>
        </w:rPr>
        <w:t>characterized him as an exceptional individual.</w:t>
      </w:r>
      <w:r w:rsidR="004769CC">
        <w:rPr>
          <w:bCs/>
          <w:szCs w:val="24"/>
        </w:rPr>
        <w:t xml:space="preserve"> </w:t>
      </w:r>
      <w:r w:rsidR="006B5A8A">
        <w:rPr>
          <w:bCs/>
          <w:szCs w:val="24"/>
        </w:rPr>
        <w:t xml:space="preserve"> </w:t>
      </w:r>
    </w:p>
    <w:p w14:paraId="0490235E" w14:textId="77777777" w:rsidR="004716D5" w:rsidRDefault="004716D5" w:rsidP="00A624E5">
      <w:pPr>
        <w:rPr>
          <w:bCs/>
          <w:szCs w:val="24"/>
        </w:rPr>
      </w:pPr>
    </w:p>
    <w:p w14:paraId="43B02195" w14:textId="110F1C22" w:rsidR="00EF2275" w:rsidRPr="00BF2A0B" w:rsidRDefault="0020099B">
      <w:pPr>
        <w:rPr>
          <w:b/>
          <w:szCs w:val="24"/>
        </w:rPr>
      </w:pPr>
      <w:r>
        <w:rPr>
          <w:b/>
          <w:szCs w:val="24"/>
        </w:rPr>
        <w:t>17</w:t>
      </w:r>
      <w:r w:rsidR="00EF2275" w:rsidRPr="00BF2A0B">
        <w:rPr>
          <w:b/>
          <w:szCs w:val="24"/>
        </w:rPr>
        <w:t xml:space="preserve">. </w:t>
      </w:r>
      <w:r w:rsidR="00EF2275" w:rsidRPr="00BF2A0B">
        <w:rPr>
          <w:b/>
          <w:szCs w:val="24"/>
          <w:u w:val="single"/>
        </w:rPr>
        <w:t>Adjournment</w:t>
      </w:r>
    </w:p>
    <w:p w14:paraId="570529FE" w14:textId="77777777" w:rsidR="001074B2" w:rsidRDefault="001074B2" w:rsidP="00F40911">
      <w:pPr>
        <w:rPr>
          <w:b/>
          <w:szCs w:val="24"/>
          <w:u w:val="single"/>
        </w:rPr>
      </w:pPr>
    </w:p>
    <w:p w14:paraId="354D1388" w14:textId="77777777" w:rsidR="00687A82" w:rsidRDefault="008D173B" w:rsidP="00F40911">
      <w:r w:rsidRPr="00BF2A0B">
        <w:rPr>
          <w:szCs w:val="24"/>
        </w:rPr>
        <w:t xml:space="preserve">There </w:t>
      </w:r>
      <w:r w:rsidR="00FB5D9A" w:rsidRPr="00BF2A0B">
        <w:rPr>
          <w:szCs w:val="24"/>
        </w:rPr>
        <w:t>being</w:t>
      </w:r>
      <w:r w:rsidRPr="00BF2A0B">
        <w:rPr>
          <w:szCs w:val="24"/>
        </w:rPr>
        <w:t xml:space="preserve"> no further business</w:t>
      </w:r>
      <w:r w:rsidR="00091EB1" w:rsidRPr="00BF2A0B">
        <w:rPr>
          <w:szCs w:val="24"/>
        </w:rPr>
        <w:t>,</w:t>
      </w:r>
      <w:r w:rsidRPr="00BF2A0B">
        <w:rPr>
          <w:szCs w:val="24"/>
        </w:rPr>
        <w:t xml:space="preserve"> the meeting was </w:t>
      </w:r>
      <w:r w:rsidRPr="00980862">
        <w:rPr>
          <w:szCs w:val="24"/>
        </w:rPr>
        <w:t xml:space="preserve">adjourned at </w:t>
      </w:r>
      <w:r w:rsidR="00201C9B">
        <w:rPr>
          <w:szCs w:val="24"/>
        </w:rPr>
        <w:t>4:48</w:t>
      </w:r>
      <w:r w:rsidR="004B12A1" w:rsidRPr="00980862">
        <w:rPr>
          <w:szCs w:val="24"/>
        </w:rPr>
        <w:t xml:space="preserve"> </w:t>
      </w:r>
      <w:r w:rsidR="00761B6C">
        <w:rPr>
          <w:szCs w:val="24"/>
        </w:rPr>
        <w:t>p</w:t>
      </w:r>
      <w:r w:rsidR="004E3BDB">
        <w:rPr>
          <w:szCs w:val="24"/>
        </w:rPr>
        <w:t>m</w:t>
      </w:r>
      <w:r w:rsidR="00761B6C" w:rsidRPr="004E3BDB">
        <w:rPr>
          <w:szCs w:val="24"/>
        </w:rPr>
        <w:t>.</w:t>
      </w:r>
      <w:r w:rsidR="00812B88" w:rsidRPr="004E3BDB">
        <w:rPr>
          <w:szCs w:val="24"/>
        </w:rPr>
        <w:t xml:space="preserve">  </w:t>
      </w:r>
      <w:r w:rsidRPr="004E3BDB">
        <w:rPr>
          <w:szCs w:val="24"/>
        </w:rPr>
        <w:t xml:space="preserve">The next </w:t>
      </w:r>
      <w:r w:rsidR="00980862" w:rsidRPr="004E3BDB">
        <w:rPr>
          <w:szCs w:val="24"/>
        </w:rPr>
        <w:t xml:space="preserve">regularly </w:t>
      </w:r>
      <w:r w:rsidRPr="004E3BDB">
        <w:rPr>
          <w:szCs w:val="24"/>
        </w:rPr>
        <w:t xml:space="preserve">scheduled meeting of the </w:t>
      </w:r>
      <w:r w:rsidR="00C178F0" w:rsidRPr="004E3BDB">
        <w:rPr>
          <w:szCs w:val="24"/>
        </w:rPr>
        <w:t>MPO Board</w:t>
      </w:r>
      <w:r w:rsidRPr="004E3BDB">
        <w:rPr>
          <w:szCs w:val="24"/>
        </w:rPr>
        <w:t xml:space="preserve"> w</w:t>
      </w:r>
      <w:r w:rsidR="00FD5E69" w:rsidRPr="004E3BDB">
        <w:rPr>
          <w:szCs w:val="24"/>
        </w:rPr>
        <w:t>ill</w:t>
      </w:r>
      <w:r w:rsidRPr="004E3BDB">
        <w:rPr>
          <w:szCs w:val="24"/>
        </w:rPr>
        <w:t xml:space="preserve"> be </w:t>
      </w:r>
      <w:r w:rsidR="00A9288C" w:rsidRPr="004E3BDB">
        <w:rPr>
          <w:szCs w:val="24"/>
        </w:rPr>
        <w:t>held on</w:t>
      </w:r>
      <w:r w:rsidRPr="004E3BDB">
        <w:rPr>
          <w:szCs w:val="24"/>
        </w:rPr>
        <w:t xml:space="preserve"> </w:t>
      </w:r>
      <w:r w:rsidR="00D6795B" w:rsidRPr="004E3BDB">
        <w:t xml:space="preserve">Monday, </w:t>
      </w:r>
      <w:r w:rsidR="00761B6C" w:rsidRPr="004E3BDB">
        <w:t>January 24, 2022</w:t>
      </w:r>
      <w:r w:rsidR="00C23549">
        <w:t xml:space="preserve"> </w:t>
      </w:r>
      <w:r w:rsidR="00761B6C" w:rsidRPr="004E3BDB">
        <w:t xml:space="preserve">as a joint meeting with the Sarasota/Manatee MPO Board, </w:t>
      </w:r>
      <w:r w:rsidR="0016296E">
        <w:t xml:space="preserve">at </w:t>
      </w:r>
      <w:r w:rsidR="00761B6C" w:rsidRPr="004E3BDB">
        <w:t>11:00 a</w:t>
      </w:r>
      <w:r w:rsidR="0016296E">
        <w:t>.</w:t>
      </w:r>
      <w:r w:rsidR="00761B6C" w:rsidRPr="004E3BDB">
        <w:t>m</w:t>
      </w:r>
      <w:r w:rsidR="0016296E">
        <w:t>.</w:t>
      </w:r>
      <w:r w:rsidR="00761B6C" w:rsidRPr="004E3BDB">
        <w:t xml:space="preserve"> at the Venice Community Center, 326 Nokomis Avenue S, Venice, Florida.  </w:t>
      </w:r>
      <w:r w:rsidR="00C23549">
        <w:t xml:space="preserve">Additionally, a joint meeting with the Lee County </w:t>
      </w:r>
      <w:r w:rsidR="006B5A8A">
        <w:t>MPO</w:t>
      </w:r>
      <w:r w:rsidR="00C23549">
        <w:t xml:space="preserve"> was scheduled for Friday, February 18, 2022</w:t>
      </w:r>
      <w:r w:rsidR="00687A82">
        <w:t>, 11:00 a.m.</w:t>
      </w:r>
      <w:r w:rsidR="00C23549">
        <w:t xml:space="preserve"> at the Burnt Store Road Presbyterian Church, Stewart Hall, 11330 Burnt Store Road, Punta Gorda, Florida. </w:t>
      </w:r>
      <w:r w:rsidR="0016296E">
        <w:t xml:space="preserve"> </w:t>
      </w:r>
    </w:p>
    <w:p w14:paraId="5019F7B7" w14:textId="77777777" w:rsidR="00687A82" w:rsidRDefault="00687A82" w:rsidP="00F40911"/>
    <w:p w14:paraId="0B231D2A" w14:textId="5B0CC29E" w:rsidR="000D0B39" w:rsidRDefault="00C23549" w:rsidP="00F40911">
      <w:pPr>
        <w:rPr>
          <w:szCs w:val="24"/>
        </w:rPr>
      </w:pPr>
      <w:r>
        <w:t>Additionally, a Monday, March 21,</w:t>
      </w:r>
      <w:r w:rsidR="00D82A1D">
        <w:t xml:space="preserve"> </w:t>
      </w:r>
      <w:r>
        <w:t xml:space="preserve">2022 </w:t>
      </w:r>
      <w:r w:rsidR="0054596D">
        <w:t xml:space="preserve">regular </w:t>
      </w:r>
      <w:r>
        <w:t xml:space="preserve">MPO Board Meeting at </w:t>
      </w:r>
      <w:r w:rsidR="00687A82">
        <w:t>2:00</w:t>
      </w:r>
      <w:r>
        <w:t xml:space="preserve"> p</w:t>
      </w:r>
      <w:r w:rsidR="00687A82">
        <w:t>.</w:t>
      </w:r>
      <w:r>
        <w:t>m</w:t>
      </w:r>
      <w:r w:rsidR="00687A82">
        <w:t>.</w:t>
      </w:r>
      <w:r>
        <w:t xml:space="preserve"> was also planned at the </w:t>
      </w:r>
      <w:r w:rsidR="00687A82">
        <w:t xml:space="preserve">Charlotte County </w:t>
      </w:r>
      <w:r>
        <w:t xml:space="preserve">Administration </w:t>
      </w:r>
      <w:r w:rsidR="00687A82">
        <w:t>Center, Room 119, 18500 Murdock Circle</w:t>
      </w:r>
      <w:r w:rsidR="006B5A8A">
        <w:t>.</w:t>
      </w:r>
    </w:p>
    <w:sectPr w:rsidR="000D0B39" w:rsidSect="00877CCA">
      <w:headerReference w:type="even" r:id="rId18"/>
      <w:headerReference w:type="default" r:id="rId19"/>
      <w:footerReference w:type="even" r:id="rId20"/>
      <w:footerReference w:type="default" r:id="rId21"/>
      <w:headerReference w:type="first" r:id="rId22"/>
      <w:pgSz w:w="12240" w:h="15840"/>
      <w:pgMar w:top="720" w:right="1710" w:bottom="1296"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B2EF" w14:textId="77777777" w:rsidR="001B3F71" w:rsidRDefault="001B3F71">
      <w:r>
        <w:separator/>
      </w:r>
    </w:p>
  </w:endnote>
  <w:endnote w:type="continuationSeparator" w:id="0">
    <w:p w14:paraId="210A33E7" w14:textId="77777777" w:rsidR="001B3F71" w:rsidRDefault="001B3F71">
      <w:r>
        <w:continuationSeparator/>
      </w:r>
    </w:p>
  </w:endnote>
  <w:endnote w:type="continuationNotice" w:id="1">
    <w:p w14:paraId="0F5001F6" w14:textId="77777777" w:rsidR="001B3F71" w:rsidRDefault="001B3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DF5" w14:textId="77777777" w:rsidR="001B3F71" w:rsidRDefault="001B3F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100A486" w14:textId="77777777" w:rsidR="001B3F71" w:rsidRDefault="001B3F7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013B" w14:textId="77777777" w:rsidR="001B3F71" w:rsidRDefault="001B3F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2BF0E6D" w14:textId="77777777" w:rsidR="001B3F71" w:rsidRDefault="001B3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0A9B" w14:textId="77777777" w:rsidR="001B3F71" w:rsidRDefault="001B3F71">
      <w:r>
        <w:separator/>
      </w:r>
    </w:p>
  </w:footnote>
  <w:footnote w:type="continuationSeparator" w:id="0">
    <w:p w14:paraId="0415A370" w14:textId="77777777" w:rsidR="001B3F71" w:rsidRDefault="001B3F71">
      <w:r>
        <w:continuationSeparator/>
      </w:r>
    </w:p>
  </w:footnote>
  <w:footnote w:type="continuationNotice" w:id="1">
    <w:p w14:paraId="5BFA345E" w14:textId="77777777" w:rsidR="001B3F71" w:rsidRDefault="001B3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1062" w14:textId="77777777" w:rsidR="001B3F71" w:rsidRPr="00C47781" w:rsidRDefault="00104F3E">
    <w:pPr>
      <w:pStyle w:val="Header"/>
      <w:rPr>
        <w:sz w:val="18"/>
        <w:szCs w:val="18"/>
      </w:rPr>
    </w:pPr>
    <w:r>
      <w:rPr>
        <w:noProof/>
      </w:rPr>
      <w:pict w14:anchorId="00E2A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0738" o:spid="_x0000_s2050" type="#_x0000_t136" style="position:absolute;margin-left:0;margin-top:0;width:457.7pt;height:183.0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B3F71">
      <w:rPr>
        <w:sz w:val="18"/>
        <w:szCs w:val="18"/>
      </w:rPr>
      <w:t xml:space="preserve">MPO Board Meeting </w:t>
    </w:r>
    <w:r w:rsidR="001B3F71" w:rsidRPr="00C47781">
      <w:rPr>
        <w:sz w:val="18"/>
        <w:szCs w:val="18"/>
      </w:rPr>
      <w:t>Minutes</w:t>
    </w:r>
  </w:p>
  <w:p w14:paraId="26C5328E" w14:textId="3DF70937" w:rsidR="001B3F71" w:rsidRPr="009E1D45" w:rsidRDefault="001B3F71" w:rsidP="0083067C">
    <w:pPr>
      <w:pStyle w:val="Header"/>
      <w:tabs>
        <w:tab w:val="left" w:pos="3670"/>
      </w:tabs>
      <w:rPr>
        <w:sz w:val="18"/>
        <w:szCs w:val="18"/>
      </w:rPr>
    </w:pPr>
    <w:r>
      <w:rPr>
        <w:sz w:val="18"/>
        <w:szCs w:val="18"/>
      </w:rPr>
      <w:t>December 16,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8657" w14:textId="77777777" w:rsidR="001B3F71" w:rsidRPr="00C47781" w:rsidRDefault="00104F3E">
    <w:pPr>
      <w:pStyle w:val="Header"/>
      <w:rPr>
        <w:sz w:val="18"/>
        <w:szCs w:val="18"/>
      </w:rPr>
    </w:pPr>
    <w:r>
      <w:rPr>
        <w:noProof/>
      </w:rPr>
      <w:pict w14:anchorId="0A65D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0739" o:spid="_x0000_s2051" type="#_x0000_t136" style="position:absolute;margin-left:0;margin-top:0;width:457.7pt;height:183.0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B3F71">
      <w:rPr>
        <w:sz w:val="18"/>
        <w:szCs w:val="18"/>
      </w:rPr>
      <w:t>MPO Board Meeting Minutes</w:t>
    </w:r>
  </w:p>
  <w:p w14:paraId="1A54A9B9" w14:textId="025DC728" w:rsidR="001B3F71" w:rsidRPr="00C47781" w:rsidRDefault="001B3F71">
    <w:pPr>
      <w:pStyle w:val="Header"/>
      <w:rPr>
        <w:sz w:val="18"/>
        <w:szCs w:val="18"/>
      </w:rPr>
    </w:pPr>
    <w:r>
      <w:rPr>
        <w:sz w:val="18"/>
        <w:szCs w:val="18"/>
      </w:rPr>
      <w:t>December 16,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439F" w14:textId="77777777" w:rsidR="001B3F71" w:rsidRDefault="00104F3E">
    <w:pPr>
      <w:pStyle w:val="Header"/>
    </w:pPr>
    <w:r>
      <w:rPr>
        <w:noProof/>
      </w:rPr>
      <w:pict w14:anchorId="6D437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0737" o:spid="_x0000_s2049" type="#_x0000_t136" style="position:absolute;margin-left:0;margin-top:0;width:457.7pt;height:183.0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59_"/>
      </v:shape>
    </w:pict>
  </w:numPicBullet>
  <w:numPicBullet w:numPicBulletId="1">
    <w:pict>
      <v:shape id="_x0000_i1027" type="#_x0000_t75" style="width:11pt;height:11pt" o:bullet="t">
        <v:imagedata r:id="rId2" o:title="MCBD14565_0000[1]"/>
      </v:shape>
    </w:pict>
  </w:numPicBullet>
  <w:abstractNum w:abstractNumId="0" w15:restartNumberingAfterBreak="0">
    <w:nsid w:val="002B12A8"/>
    <w:multiLevelType w:val="hybridMultilevel"/>
    <w:tmpl w:val="30FEF220"/>
    <w:lvl w:ilvl="0" w:tplc="3DB80D4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A1747C"/>
    <w:multiLevelType w:val="multilevel"/>
    <w:tmpl w:val="B3C2C0FC"/>
    <w:lvl w:ilvl="0">
      <w:start w:val="1"/>
      <w:numFmt w:val="decimal"/>
      <w:lvlText w:val="%1."/>
      <w:lvlJc w:val="left"/>
      <w:pPr>
        <w:tabs>
          <w:tab w:val="num" w:pos="360"/>
        </w:tabs>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9BC7711"/>
    <w:multiLevelType w:val="hybridMultilevel"/>
    <w:tmpl w:val="A0A4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C15C1"/>
    <w:multiLevelType w:val="hybridMultilevel"/>
    <w:tmpl w:val="70A4CB52"/>
    <w:lvl w:ilvl="0" w:tplc="F6D6268C">
      <w:start w:val="1"/>
      <w:numFmt w:val="bullet"/>
      <w:lvlText w:val=""/>
      <w:lvlPicBulletId w:val="1"/>
      <w:lvlJc w:val="left"/>
      <w:pPr>
        <w:tabs>
          <w:tab w:val="num" w:pos="630"/>
        </w:tabs>
        <w:ind w:left="63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720CF"/>
    <w:multiLevelType w:val="hybridMultilevel"/>
    <w:tmpl w:val="6D14FEB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A7709"/>
    <w:multiLevelType w:val="hybridMultilevel"/>
    <w:tmpl w:val="0A2A2B92"/>
    <w:lvl w:ilvl="0" w:tplc="2CCCF4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960D3"/>
    <w:multiLevelType w:val="hybridMultilevel"/>
    <w:tmpl w:val="ECD8D8AC"/>
    <w:lvl w:ilvl="0" w:tplc="5488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9E269C"/>
    <w:multiLevelType w:val="hybridMultilevel"/>
    <w:tmpl w:val="2EB0922A"/>
    <w:lvl w:ilvl="0" w:tplc="F6D6268C">
      <w:start w:val="1"/>
      <w:numFmt w:val="bullet"/>
      <w:lvlText w:val=""/>
      <w:lvlPicBulletId w:val="1"/>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859F4"/>
    <w:multiLevelType w:val="hybridMultilevel"/>
    <w:tmpl w:val="85F8F07E"/>
    <w:lvl w:ilvl="0" w:tplc="2CCCF4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22006A"/>
    <w:multiLevelType w:val="hybridMultilevel"/>
    <w:tmpl w:val="C302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64EC1"/>
    <w:multiLevelType w:val="hybridMultilevel"/>
    <w:tmpl w:val="781645F6"/>
    <w:lvl w:ilvl="0" w:tplc="2CCCF4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4B1E8A"/>
    <w:multiLevelType w:val="hybridMultilevel"/>
    <w:tmpl w:val="8BFEF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27452"/>
    <w:multiLevelType w:val="hybridMultilevel"/>
    <w:tmpl w:val="6DAA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94590"/>
    <w:multiLevelType w:val="hybridMultilevel"/>
    <w:tmpl w:val="916661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713995"/>
    <w:multiLevelType w:val="hybridMultilevel"/>
    <w:tmpl w:val="0D6C3A7E"/>
    <w:lvl w:ilvl="0" w:tplc="4C48BE46">
      <w:start w:val="1"/>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804DC"/>
    <w:multiLevelType w:val="hybridMultilevel"/>
    <w:tmpl w:val="5F70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8052F"/>
    <w:multiLevelType w:val="hybridMultilevel"/>
    <w:tmpl w:val="630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555FB"/>
    <w:multiLevelType w:val="hybridMultilevel"/>
    <w:tmpl w:val="4C748E4A"/>
    <w:lvl w:ilvl="0" w:tplc="2CCCF4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84F91"/>
    <w:multiLevelType w:val="hybridMultilevel"/>
    <w:tmpl w:val="7A684C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BC91C88"/>
    <w:multiLevelType w:val="hybridMultilevel"/>
    <w:tmpl w:val="FE908B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2E42A9"/>
    <w:multiLevelType w:val="hybridMultilevel"/>
    <w:tmpl w:val="44CEE0EE"/>
    <w:lvl w:ilvl="0" w:tplc="A058D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DF0FC4"/>
    <w:multiLevelType w:val="hybridMultilevel"/>
    <w:tmpl w:val="22B4B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C813AD"/>
    <w:multiLevelType w:val="hybridMultilevel"/>
    <w:tmpl w:val="1026DF84"/>
    <w:lvl w:ilvl="0" w:tplc="F6D6268C">
      <w:start w:val="1"/>
      <w:numFmt w:val="bullet"/>
      <w:lvlText w:val=""/>
      <w:lvlPicBulletId w:val="1"/>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A4369"/>
    <w:multiLevelType w:val="hybridMultilevel"/>
    <w:tmpl w:val="A0A4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F3101"/>
    <w:multiLevelType w:val="hybridMultilevel"/>
    <w:tmpl w:val="F6EECA0E"/>
    <w:lvl w:ilvl="0" w:tplc="2CCCF4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AC130D"/>
    <w:multiLevelType w:val="hybridMultilevel"/>
    <w:tmpl w:val="0BC0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B465E"/>
    <w:multiLevelType w:val="hybridMultilevel"/>
    <w:tmpl w:val="CA300764"/>
    <w:lvl w:ilvl="0" w:tplc="2CCCF4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5B12D9"/>
    <w:multiLevelType w:val="hybridMultilevel"/>
    <w:tmpl w:val="884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9"/>
  </w:num>
  <w:num w:numId="4">
    <w:abstractNumId w:val="14"/>
  </w:num>
  <w:num w:numId="5">
    <w:abstractNumId w:val="5"/>
  </w:num>
  <w:num w:numId="6">
    <w:abstractNumId w:val="0"/>
  </w:num>
  <w:num w:numId="7">
    <w:abstractNumId w:val="18"/>
  </w:num>
  <w:num w:numId="8">
    <w:abstractNumId w:val="12"/>
  </w:num>
  <w:num w:numId="9">
    <w:abstractNumId w:val="23"/>
  </w:num>
  <w:num w:numId="10">
    <w:abstractNumId w:val="2"/>
  </w:num>
  <w:num w:numId="11">
    <w:abstractNumId w:val="1"/>
  </w:num>
  <w:num w:numId="12">
    <w:abstractNumId w:val="20"/>
  </w:num>
  <w:num w:numId="13">
    <w:abstractNumId w:val="27"/>
  </w:num>
  <w:num w:numId="14">
    <w:abstractNumId w:val="17"/>
  </w:num>
  <w:num w:numId="15">
    <w:abstractNumId w:val="24"/>
  </w:num>
  <w:num w:numId="16">
    <w:abstractNumId w:val="8"/>
  </w:num>
  <w:num w:numId="17">
    <w:abstractNumId w:val="19"/>
  </w:num>
  <w:num w:numId="18">
    <w:abstractNumId w:val="25"/>
  </w:num>
  <w:num w:numId="19">
    <w:abstractNumId w:val="26"/>
  </w:num>
  <w:num w:numId="20">
    <w:abstractNumId w:val="21"/>
  </w:num>
  <w:num w:numId="21">
    <w:abstractNumId w:val="15"/>
  </w:num>
  <w:num w:numId="22">
    <w:abstractNumId w:val="3"/>
  </w:num>
  <w:num w:numId="23">
    <w:abstractNumId w:val="7"/>
  </w:num>
  <w:num w:numId="24">
    <w:abstractNumId w:val="22"/>
  </w:num>
  <w:num w:numId="25">
    <w:abstractNumId w:val="11"/>
  </w:num>
  <w:num w:numId="26">
    <w:abstractNumId w:val="16"/>
  </w:num>
  <w:num w:numId="27">
    <w:abstractNumId w:val="6"/>
  </w:num>
  <w:num w:numId="2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61"/>
    <w:rsid w:val="00000032"/>
    <w:rsid w:val="00000791"/>
    <w:rsid w:val="000020FD"/>
    <w:rsid w:val="0000237B"/>
    <w:rsid w:val="00002732"/>
    <w:rsid w:val="00002C93"/>
    <w:rsid w:val="00002ED2"/>
    <w:rsid w:val="00004C56"/>
    <w:rsid w:val="0000541D"/>
    <w:rsid w:val="00005980"/>
    <w:rsid w:val="000061B0"/>
    <w:rsid w:val="000063C3"/>
    <w:rsid w:val="000063D5"/>
    <w:rsid w:val="00006613"/>
    <w:rsid w:val="000072E2"/>
    <w:rsid w:val="000073A4"/>
    <w:rsid w:val="00010543"/>
    <w:rsid w:val="00010712"/>
    <w:rsid w:val="0001108C"/>
    <w:rsid w:val="000119C8"/>
    <w:rsid w:val="00011EC5"/>
    <w:rsid w:val="0001203B"/>
    <w:rsid w:val="00013F3B"/>
    <w:rsid w:val="0001407A"/>
    <w:rsid w:val="000149A7"/>
    <w:rsid w:val="00015AA6"/>
    <w:rsid w:val="00015DCD"/>
    <w:rsid w:val="00015F5A"/>
    <w:rsid w:val="0001605A"/>
    <w:rsid w:val="000169D2"/>
    <w:rsid w:val="0001783D"/>
    <w:rsid w:val="000204A8"/>
    <w:rsid w:val="00020880"/>
    <w:rsid w:val="00022034"/>
    <w:rsid w:val="000225C1"/>
    <w:rsid w:val="00022A93"/>
    <w:rsid w:val="00022EFC"/>
    <w:rsid w:val="0002314D"/>
    <w:rsid w:val="0002459A"/>
    <w:rsid w:val="000262DB"/>
    <w:rsid w:val="00026A6B"/>
    <w:rsid w:val="00027590"/>
    <w:rsid w:val="000302E9"/>
    <w:rsid w:val="000319C2"/>
    <w:rsid w:val="00031DDC"/>
    <w:rsid w:val="00032100"/>
    <w:rsid w:val="00032AF5"/>
    <w:rsid w:val="00032C5A"/>
    <w:rsid w:val="000332F8"/>
    <w:rsid w:val="00035DB7"/>
    <w:rsid w:val="000366B3"/>
    <w:rsid w:val="00036DD3"/>
    <w:rsid w:val="00036E21"/>
    <w:rsid w:val="00037D18"/>
    <w:rsid w:val="00040048"/>
    <w:rsid w:val="000400A0"/>
    <w:rsid w:val="000419F2"/>
    <w:rsid w:val="0004275C"/>
    <w:rsid w:val="00042835"/>
    <w:rsid w:val="00042A71"/>
    <w:rsid w:val="00042CAE"/>
    <w:rsid w:val="00042D16"/>
    <w:rsid w:val="00042E3F"/>
    <w:rsid w:val="000431A4"/>
    <w:rsid w:val="000434F7"/>
    <w:rsid w:val="00043DFE"/>
    <w:rsid w:val="0004482D"/>
    <w:rsid w:val="000448D1"/>
    <w:rsid w:val="00044E08"/>
    <w:rsid w:val="000456E9"/>
    <w:rsid w:val="00045A42"/>
    <w:rsid w:val="00047EC0"/>
    <w:rsid w:val="00050435"/>
    <w:rsid w:val="00050722"/>
    <w:rsid w:val="00051705"/>
    <w:rsid w:val="00051A8B"/>
    <w:rsid w:val="00052005"/>
    <w:rsid w:val="0005246E"/>
    <w:rsid w:val="0005339D"/>
    <w:rsid w:val="000538A5"/>
    <w:rsid w:val="000546B3"/>
    <w:rsid w:val="00054DE0"/>
    <w:rsid w:val="00055050"/>
    <w:rsid w:val="00056BCC"/>
    <w:rsid w:val="00056BFF"/>
    <w:rsid w:val="000571A6"/>
    <w:rsid w:val="00057852"/>
    <w:rsid w:val="00057C94"/>
    <w:rsid w:val="00057E06"/>
    <w:rsid w:val="00057F28"/>
    <w:rsid w:val="000600B0"/>
    <w:rsid w:val="00060BD6"/>
    <w:rsid w:val="00061708"/>
    <w:rsid w:val="00061B35"/>
    <w:rsid w:val="00061D26"/>
    <w:rsid w:val="000620D5"/>
    <w:rsid w:val="00062219"/>
    <w:rsid w:val="000627FC"/>
    <w:rsid w:val="000629CC"/>
    <w:rsid w:val="00062BA9"/>
    <w:rsid w:val="00063EB1"/>
    <w:rsid w:val="00064ABB"/>
    <w:rsid w:val="0006535A"/>
    <w:rsid w:val="0006555B"/>
    <w:rsid w:val="0006752E"/>
    <w:rsid w:val="00067F08"/>
    <w:rsid w:val="000700EA"/>
    <w:rsid w:val="00070996"/>
    <w:rsid w:val="00070BD9"/>
    <w:rsid w:val="00070FEE"/>
    <w:rsid w:val="00071295"/>
    <w:rsid w:val="00071911"/>
    <w:rsid w:val="00072746"/>
    <w:rsid w:val="00072E98"/>
    <w:rsid w:val="00072F5E"/>
    <w:rsid w:val="000730ED"/>
    <w:rsid w:val="00073217"/>
    <w:rsid w:val="00073880"/>
    <w:rsid w:val="00073DE3"/>
    <w:rsid w:val="0007574F"/>
    <w:rsid w:val="00075B66"/>
    <w:rsid w:val="000776D3"/>
    <w:rsid w:val="000777C9"/>
    <w:rsid w:val="00077A6A"/>
    <w:rsid w:val="0008047A"/>
    <w:rsid w:val="00080624"/>
    <w:rsid w:val="000806C1"/>
    <w:rsid w:val="0008098F"/>
    <w:rsid w:val="00080BE7"/>
    <w:rsid w:val="00081855"/>
    <w:rsid w:val="00082597"/>
    <w:rsid w:val="00082CEA"/>
    <w:rsid w:val="000830ED"/>
    <w:rsid w:val="00083878"/>
    <w:rsid w:val="000846FD"/>
    <w:rsid w:val="00084C31"/>
    <w:rsid w:val="0008716D"/>
    <w:rsid w:val="00087799"/>
    <w:rsid w:val="00090B0B"/>
    <w:rsid w:val="000914DD"/>
    <w:rsid w:val="000916CE"/>
    <w:rsid w:val="00091A9A"/>
    <w:rsid w:val="00091BF4"/>
    <w:rsid w:val="00091EB1"/>
    <w:rsid w:val="00093417"/>
    <w:rsid w:val="0009407D"/>
    <w:rsid w:val="0009474E"/>
    <w:rsid w:val="00094AC1"/>
    <w:rsid w:val="00095A3F"/>
    <w:rsid w:val="00095ABD"/>
    <w:rsid w:val="0009600E"/>
    <w:rsid w:val="000964B2"/>
    <w:rsid w:val="00097766"/>
    <w:rsid w:val="00097E37"/>
    <w:rsid w:val="000A0347"/>
    <w:rsid w:val="000A054A"/>
    <w:rsid w:val="000A115D"/>
    <w:rsid w:val="000A18F6"/>
    <w:rsid w:val="000A1C0D"/>
    <w:rsid w:val="000A1D86"/>
    <w:rsid w:val="000A2B30"/>
    <w:rsid w:val="000A353B"/>
    <w:rsid w:val="000A3C50"/>
    <w:rsid w:val="000A4032"/>
    <w:rsid w:val="000A4801"/>
    <w:rsid w:val="000A4D38"/>
    <w:rsid w:val="000A593A"/>
    <w:rsid w:val="000A594F"/>
    <w:rsid w:val="000A5D27"/>
    <w:rsid w:val="000A5DD4"/>
    <w:rsid w:val="000A5F2E"/>
    <w:rsid w:val="000A61CE"/>
    <w:rsid w:val="000A67BB"/>
    <w:rsid w:val="000A6C4C"/>
    <w:rsid w:val="000B1DC7"/>
    <w:rsid w:val="000B1F2F"/>
    <w:rsid w:val="000B254F"/>
    <w:rsid w:val="000B271C"/>
    <w:rsid w:val="000B275E"/>
    <w:rsid w:val="000B27F0"/>
    <w:rsid w:val="000B4425"/>
    <w:rsid w:val="000B4C4D"/>
    <w:rsid w:val="000B55B1"/>
    <w:rsid w:val="000B5A47"/>
    <w:rsid w:val="000B7A93"/>
    <w:rsid w:val="000B7E2C"/>
    <w:rsid w:val="000C06EA"/>
    <w:rsid w:val="000C084B"/>
    <w:rsid w:val="000C08F5"/>
    <w:rsid w:val="000C1593"/>
    <w:rsid w:val="000C18A2"/>
    <w:rsid w:val="000C2A8F"/>
    <w:rsid w:val="000C2BEF"/>
    <w:rsid w:val="000C2C70"/>
    <w:rsid w:val="000C3874"/>
    <w:rsid w:val="000C4235"/>
    <w:rsid w:val="000C493C"/>
    <w:rsid w:val="000C4AA7"/>
    <w:rsid w:val="000C4CAB"/>
    <w:rsid w:val="000C699F"/>
    <w:rsid w:val="000C72CA"/>
    <w:rsid w:val="000C7661"/>
    <w:rsid w:val="000C7EBE"/>
    <w:rsid w:val="000D0507"/>
    <w:rsid w:val="000D0B39"/>
    <w:rsid w:val="000D20B8"/>
    <w:rsid w:val="000D28AF"/>
    <w:rsid w:val="000D3120"/>
    <w:rsid w:val="000D3511"/>
    <w:rsid w:val="000D47CB"/>
    <w:rsid w:val="000D5B62"/>
    <w:rsid w:val="000D63D3"/>
    <w:rsid w:val="000D7BC3"/>
    <w:rsid w:val="000D7F22"/>
    <w:rsid w:val="000E02B3"/>
    <w:rsid w:val="000E1463"/>
    <w:rsid w:val="000E1D49"/>
    <w:rsid w:val="000E1E9A"/>
    <w:rsid w:val="000E2901"/>
    <w:rsid w:val="000E2C03"/>
    <w:rsid w:val="000E2C76"/>
    <w:rsid w:val="000E4B4D"/>
    <w:rsid w:val="000E608B"/>
    <w:rsid w:val="000E69B3"/>
    <w:rsid w:val="000E6D0B"/>
    <w:rsid w:val="000F08B0"/>
    <w:rsid w:val="000F12E9"/>
    <w:rsid w:val="000F1AB0"/>
    <w:rsid w:val="000F1F5B"/>
    <w:rsid w:val="000F2561"/>
    <w:rsid w:val="000F5262"/>
    <w:rsid w:val="000F5341"/>
    <w:rsid w:val="000F53F0"/>
    <w:rsid w:val="000F6275"/>
    <w:rsid w:val="000F6519"/>
    <w:rsid w:val="000F658A"/>
    <w:rsid w:val="000F71A4"/>
    <w:rsid w:val="000F73D5"/>
    <w:rsid w:val="00100D90"/>
    <w:rsid w:val="00100EB3"/>
    <w:rsid w:val="00100EF4"/>
    <w:rsid w:val="001014C5"/>
    <w:rsid w:val="00101EA1"/>
    <w:rsid w:val="00102D6B"/>
    <w:rsid w:val="00102E0F"/>
    <w:rsid w:val="00103831"/>
    <w:rsid w:val="00103F05"/>
    <w:rsid w:val="00103FBB"/>
    <w:rsid w:val="00104C7F"/>
    <w:rsid w:val="001050EB"/>
    <w:rsid w:val="0010583D"/>
    <w:rsid w:val="001074B2"/>
    <w:rsid w:val="00107570"/>
    <w:rsid w:val="00110B3F"/>
    <w:rsid w:val="0011116F"/>
    <w:rsid w:val="00111243"/>
    <w:rsid w:val="00111C1F"/>
    <w:rsid w:val="00113D65"/>
    <w:rsid w:val="00114211"/>
    <w:rsid w:val="001143BD"/>
    <w:rsid w:val="00114FAC"/>
    <w:rsid w:val="001155CF"/>
    <w:rsid w:val="00115A48"/>
    <w:rsid w:val="00115D42"/>
    <w:rsid w:val="00115DE6"/>
    <w:rsid w:val="00116A30"/>
    <w:rsid w:val="00116A9D"/>
    <w:rsid w:val="00116E47"/>
    <w:rsid w:val="00117248"/>
    <w:rsid w:val="00117AF6"/>
    <w:rsid w:val="00120180"/>
    <w:rsid w:val="00120500"/>
    <w:rsid w:val="00120875"/>
    <w:rsid w:val="001209D7"/>
    <w:rsid w:val="00121016"/>
    <w:rsid w:val="00121A5E"/>
    <w:rsid w:val="00121FE9"/>
    <w:rsid w:val="00122696"/>
    <w:rsid w:val="0012371C"/>
    <w:rsid w:val="0012379C"/>
    <w:rsid w:val="00123BAE"/>
    <w:rsid w:val="00123CA9"/>
    <w:rsid w:val="00123D78"/>
    <w:rsid w:val="001245D6"/>
    <w:rsid w:val="001247AE"/>
    <w:rsid w:val="00124E17"/>
    <w:rsid w:val="00125769"/>
    <w:rsid w:val="00125EA4"/>
    <w:rsid w:val="001275EC"/>
    <w:rsid w:val="001308ED"/>
    <w:rsid w:val="00130B4C"/>
    <w:rsid w:val="00134033"/>
    <w:rsid w:val="001345C7"/>
    <w:rsid w:val="00134C6F"/>
    <w:rsid w:val="00134DCF"/>
    <w:rsid w:val="00135359"/>
    <w:rsid w:val="001355E1"/>
    <w:rsid w:val="001366A0"/>
    <w:rsid w:val="00136CE3"/>
    <w:rsid w:val="00137FBE"/>
    <w:rsid w:val="00137FF7"/>
    <w:rsid w:val="0014225D"/>
    <w:rsid w:val="00144AA4"/>
    <w:rsid w:val="001460A9"/>
    <w:rsid w:val="0014638F"/>
    <w:rsid w:val="001468E6"/>
    <w:rsid w:val="00146A67"/>
    <w:rsid w:val="001479A0"/>
    <w:rsid w:val="00147D0A"/>
    <w:rsid w:val="00150CFC"/>
    <w:rsid w:val="00150DDB"/>
    <w:rsid w:val="00152005"/>
    <w:rsid w:val="00152132"/>
    <w:rsid w:val="00152187"/>
    <w:rsid w:val="0015235B"/>
    <w:rsid w:val="00152CA9"/>
    <w:rsid w:val="00152D7B"/>
    <w:rsid w:val="00153230"/>
    <w:rsid w:val="00153C9D"/>
    <w:rsid w:val="00154136"/>
    <w:rsid w:val="0015563B"/>
    <w:rsid w:val="00156212"/>
    <w:rsid w:val="001568E4"/>
    <w:rsid w:val="00157499"/>
    <w:rsid w:val="0016066D"/>
    <w:rsid w:val="00160C88"/>
    <w:rsid w:val="001617E6"/>
    <w:rsid w:val="00161E41"/>
    <w:rsid w:val="00162010"/>
    <w:rsid w:val="001621AC"/>
    <w:rsid w:val="001623AB"/>
    <w:rsid w:val="0016296E"/>
    <w:rsid w:val="00163B86"/>
    <w:rsid w:val="00164E7D"/>
    <w:rsid w:val="001654F0"/>
    <w:rsid w:val="001655D5"/>
    <w:rsid w:val="0016601F"/>
    <w:rsid w:val="001663AC"/>
    <w:rsid w:val="00166974"/>
    <w:rsid w:val="00166FF6"/>
    <w:rsid w:val="001673DD"/>
    <w:rsid w:val="00170A64"/>
    <w:rsid w:val="00172FA2"/>
    <w:rsid w:val="001735CF"/>
    <w:rsid w:val="0017361A"/>
    <w:rsid w:val="00174DAB"/>
    <w:rsid w:val="00174F72"/>
    <w:rsid w:val="0017545F"/>
    <w:rsid w:val="00175838"/>
    <w:rsid w:val="00176685"/>
    <w:rsid w:val="00176881"/>
    <w:rsid w:val="00176CE1"/>
    <w:rsid w:val="00177068"/>
    <w:rsid w:val="00177A88"/>
    <w:rsid w:val="0018020A"/>
    <w:rsid w:val="001820A9"/>
    <w:rsid w:val="0018224F"/>
    <w:rsid w:val="001829D4"/>
    <w:rsid w:val="00182FFF"/>
    <w:rsid w:val="00184203"/>
    <w:rsid w:val="00184563"/>
    <w:rsid w:val="00187D28"/>
    <w:rsid w:val="00190095"/>
    <w:rsid w:val="0019044E"/>
    <w:rsid w:val="00191809"/>
    <w:rsid w:val="0019204A"/>
    <w:rsid w:val="00193C0F"/>
    <w:rsid w:val="00194B1B"/>
    <w:rsid w:val="0019569D"/>
    <w:rsid w:val="00195E29"/>
    <w:rsid w:val="00195EE4"/>
    <w:rsid w:val="00196175"/>
    <w:rsid w:val="001962C1"/>
    <w:rsid w:val="00196FD7"/>
    <w:rsid w:val="00197F32"/>
    <w:rsid w:val="001A0568"/>
    <w:rsid w:val="001A0E3F"/>
    <w:rsid w:val="001A16F1"/>
    <w:rsid w:val="001A1CC8"/>
    <w:rsid w:val="001A1E74"/>
    <w:rsid w:val="001A23F6"/>
    <w:rsid w:val="001A249B"/>
    <w:rsid w:val="001A5562"/>
    <w:rsid w:val="001A6EFF"/>
    <w:rsid w:val="001A6FA8"/>
    <w:rsid w:val="001A73A3"/>
    <w:rsid w:val="001A7619"/>
    <w:rsid w:val="001A76FD"/>
    <w:rsid w:val="001A7EFE"/>
    <w:rsid w:val="001B06A0"/>
    <w:rsid w:val="001B0C80"/>
    <w:rsid w:val="001B0D3F"/>
    <w:rsid w:val="001B10B9"/>
    <w:rsid w:val="001B164E"/>
    <w:rsid w:val="001B1FEB"/>
    <w:rsid w:val="001B26C8"/>
    <w:rsid w:val="001B3F71"/>
    <w:rsid w:val="001B4BC1"/>
    <w:rsid w:val="001B4E4B"/>
    <w:rsid w:val="001B52B0"/>
    <w:rsid w:val="001B59CA"/>
    <w:rsid w:val="001B5F2C"/>
    <w:rsid w:val="001B5FD0"/>
    <w:rsid w:val="001B6A6F"/>
    <w:rsid w:val="001B7030"/>
    <w:rsid w:val="001B718A"/>
    <w:rsid w:val="001B740F"/>
    <w:rsid w:val="001B79EF"/>
    <w:rsid w:val="001C19AE"/>
    <w:rsid w:val="001C1EA7"/>
    <w:rsid w:val="001C3358"/>
    <w:rsid w:val="001C363D"/>
    <w:rsid w:val="001C3B67"/>
    <w:rsid w:val="001C3C4F"/>
    <w:rsid w:val="001C4BBE"/>
    <w:rsid w:val="001C4F46"/>
    <w:rsid w:val="001C584F"/>
    <w:rsid w:val="001C5F9F"/>
    <w:rsid w:val="001C66E9"/>
    <w:rsid w:val="001C6909"/>
    <w:rsid w:val="001C69B4"/>
    <w:rsid w:val="001C72D5"/>
    <w:rsid w:val="001D03D8"/>
    <w:rsid w:val="001D0A60"/>
    <w:rsid w:val="001D108A"/>
    <w:rsid w:val="001D1ADF"/>
    <w:rsid w:val="001D1CD6"/>
    <w:rsid w:val="001D243B"/>
    <w:rsid w:val="001D32A9"/>
    <w:rsid w:val="001D3894"/>
    <w:rsid w:val="001D3B81"/>
    <w:rsid w:val="001D4B74"/>
    <w:rsid w:val="001D523A"/>
    <w:rsid w:val="001D52FD"/>
    <w:rsid w:val="001D58B5"/>
    <w:rsid w:val="001D6930"/>
    <w:rsid w:val="001D6A41"/>
    <w:rsid w:val="001D7303"/>
    <w:rsid w:val="001D757B"/>
    <w:rsid w:val="001D7D80"/>
    <w:rsid w:val="001E0675"/>
    <w:rsid w:val="001E11DF"/>
    <w:rsid w:val="001E1207"/>
    <w:rsid w:val="001E2272"/>
    <w:rsid w:val="001E3DA2"/>
    <w:rsid w:val="001E4BB0"/>
    <w:rsid w:val="001E4D0B"/>
    <w:rsid w:val="001E4E6F"/>
    <w:rsid w:val="001E52CF"/>
    <w:rsid w:val="001E5544"/>
    <w:rsid w:val="001E565C"/>
    <w:rsid w:val="001E5E71"/>
    <w:rsid w:val="001E6E9D"/>
    <w:rsid w:val="001F013A"/>
    <w:rsid w:val="001F01C8"/>
    <w:rsid w:val="001F0364"/>
    <w:rsid w:val="001F2050"/>
    <w:rsid w:val="001F278D"/>
    <w:rsid w:val="001F2800"/>
    <w:rsid w:val="001F3136"/>
    <w:rsid w:val="001F33E1"/>
    <w:rsid w:val="001F38DC"/>
    <w:rsid w:val="001F46B7"/>
    <w:rsid w:val="001F4714"/>
    <w:rsid w:val="001F4D88"/>
    <w:rsid w:val="001F63D3"/>
    <w:rsid w:val="001F6591"/>
    <w:rsid w:val="001F6698"/>
    <w:rsid w:val="001F6C4B"/>
    <w:rsid w:val="001F6D45"/>
    <w:rsid w:val="001F7291"/>
    <w:rsid w:val="001F74BB"/>
    <w:rsid w:val="001F77B6"/>
    <w:rsid w:val="001F78C5"/>
    <w:rsid w:val="0020099B"/>
    <w:rsid w:val="00201C9B"/>
    <w:rsid w:val="00201F8D"/>
    <w:rsid w:val="002033C8"/>
    <w:rsid w:val="002034E5"/>
    <w:rsid w:val="0020402D"/>
    <w:rsid w:val="0020462E"/>
    <w:rsid w:val="00205DEE"/>
    <w:rsid w:val="00206004"/>
    <w:rsid w:val="00206585"/>
    <w:rsid w:val="00207AAC"/>
    <w:rsid w:val="00210562"/>
    <w:rsid w:val="0021149E"/>
    <w:rsid w:val="002117BD"/>
    <w:rsid w:val="00211C6C"/>
    <w:rsid w:val="0021262A"/>
    <w:rsid w:val="00212F7E"/>
    <w:rsid w:val="0021307B"/>
    <w:rsid w:val="0021323B"/>
    <w:rsid w:val="00213581"/>
    <w:rsid w:val="00213B1F"/>
    <w:rsid w:val="00213FBF"/>
    <w:rsid w:val="00214175"/>
    <w:rsid w:val="00215383"/>
    <w:rsid w:val="00217073"/>
    <w:rsid w:val="00217746"/>
    <w:rsid w:val="00217E8F"/>
    <w:rsid w:val="0022032F"/>
    <w:rsid w:val="00220863"/>
    <w:rsid w:val="00221CA7"/>
    <w:rsid w:val="00222009"/>
    <w:rsid w:val="00222A98"/>
    <w:rsid w:val="00222D99"/>
    <w:rsid w:val="00222DB5"/>
    <w:rsid w:val="002235FD"/>
    <w:rsid w:val="00224D11"/>
    <w:rsid w:val="00225582"/>
    <w:rsid w:val="0022595C"/>
    <w:rsid w:val="002264EE"/>
    <w:rsid w:val="002268BA"/>
    <w:rsid w:val="002309E9"/>
    <w:rsid w:val="00230A4B"/>
    <w:rsid w:val="00231765"/>
    <w:rsid w:val="00231A37"/>
    <w:rsid w:val="00231DFF"/>
    <w:rsid w:val="00232178"/>
    <w:rsid w:val="00232315"/>
    <w:rsid w:val="002326D3"/>
    <w:rsid w:val="00232702"/>
    <w:rsid w:val="00233394"/>
    <w:rsid w:val="002334C8"/>
    <w:rsid w:val="00233AC8"/>
    <w:rsid w:val="00233E98"/>
    <w:rsid w:val="002342EC"/>
    <w:rsid w:val="0023434B"/>
    <w:rsid w:val="00234B59"/>
    <w:rsid w:val="00235A0E"/>
    <w:rsid w:val="00235E41"/>
    <w:rsid w:val="00235E72"/>
    <w:rsid w:val="00236417"/>
    <w:rsid w:val="002366BD"/>
    <w:rsid w:val="0023670C"/>
    <w:rsid w:val="00236831"/>
    <w:rsid w:val="00243F9C"/>
    <w:rsid w:val="002442DC"/>
    <w:rsid w:val="00244871"/>
    <w:rsid w:val="00245B3C"/>
    <w:rsid w:val="00245DD0"/>
    <w:rsid w:val="002467DC"/>
    <w:rsid w:val="002473CA"/>
    <w:rsid w:val="002473E2"/>
    <w:rsid w:val="00247D55"/>
    <w:rsid w:val="0025043C"/>
    <w:rsid w:val="00251132"/>
    <w:rsid w:val="00251263"/>
    <w:rsid w:val="00251F92"/>
    <w:rsid w:val="00253209"/>
    <w:rsid w:val="00253210"/>
    <w:rsid w:val="00254242"/>
    <w:rsid w:val="00254921"/>
    <w:rsid w:val="00255F1A"/>
    <w:rsid w:val="00256468"/>
    <w:rsid w:val="00256FFB"/>
    <w:rsid w:val="002604EE"/>
    <w:rsid w:val="002610C3"/>
    <w:rsid w:val="00261498"/>
    <w:rsid w:val="0026262D"/>
    <w:rsid w:val="00263DB5"/>
    <w:rsid w:val="002640C6"/>
    <w:rsid w:val="00264B9D"/>
    <w:rsid w:val="00264E3F"/>
    <w:rsid w:val="002651D8"/>
    <w:rsid w:val="0026552D"/>
    <w:rsid w:val="00266168"/>
    <w:rsid w:val="0026618E"/>
    <w:rsid w:val="002664B7"/>
    <w:rsid w:val="00266E87"/>
    <w:rsid w:val="00267070"/>
    <w:rsid w:val="00267119"/>
    <w:rsid w:val="002671DA"/>
    <w:rsid w:val="002674D3"/>
    <w:rsid w:val="002675B8"/>
    <w:rsid w:val="002679F6"/>
    <w:rsid w:val="00267BDA"/>
    <w:rsid w:val="00267E10"/>
    <w:rsid w:val="00267FDA"/>
    <w:rsid w:val="00270848"/>
    <w:rsid w:val="0027094C"/>
    <w:rsid w:val="00270EC5"/>
    <w:rsid w:val="0027135A"/>
    <w:rsid w:val="00273612"/>
    <w:rsid w:val="00273A03"/>
    <w:rsid w:val="0027546D"/>
    <w:rsid w:val="0027559C"/>
    <w:rsid w:val="002758BD"/>
    <w:rsid w:val="00275BCA"/>
    <w:rsid w:val="00275DEF"/>
    <w:rsid w:val="00275E0D"/>
    <w:rsid w:val="00276916"/>
    <w:rsid w:val="00280117"/>
    <w:rsid w:val="00280422"/>
    <w:rsid w:val="00280B54"/>
    <w:rsid w:val="00281B9C"/>
    <w:rsid w:val="0028226C"/>
    <w:rsid w:val="00282821"/>
    <w:rsid w:val="00282A8F"/>
    <w:rsid w:val="00282B2A"/>
    <w:rsid w:val="002833A0"/>
    <w:rsid w:val="00284C49"/>
    <w:rsid w:val="00284D96"/>
    <w:rsid w:val="00285E48"/>
    <w:rsid w:val="002863B0"/>
    <w:rsid w:val="00286F4F"/>
    <w:rsid w:val="00287026"/>
    <w:rsid w:val="00287ECB"/>
    <w:rsid w:val="00290463"/>
    <w:rsid w:val="00291FF1"/>
    <w:rsid w:val="00292816"/>
    <w:rsid w:val="002933D6"/>
    <w:rsid w:val="002937D3"/>
    <w:rsid w:val="002937F5"/>
    <w:rsid w:val="0029485F"/>
    <w:rsid w:val="00295164"/>
    <w:rsid w:val="00295263"/>
    <w:rsid w:val="002956D9"/>
    <w:rsid w:val="00295C22"/>
    <w:rsid w:val="00295D3B"/>
    <w:rsid w:val="002962C8"/>
    <w:rsid w:val="00296740"/>
    <w:rsid w:val="00296DFD"/>
    <w:rsid w:val="0029757B"/>
    <w:rsid w:val="00297E71"/>
    <w:rsid w:val="002A0224"/>
    <w:rsid w:val="002A097E"/>
    <w:rsid w:val="002A0A04"/>
    <w:rsid w:val="002A0E39"/>
    <w:rsid w:val="002A1849"/>
    <w:rsid w:val="002A1C46"/>
    <w:rsid w:val="002A36D7"/>
    <w:rsid w:val="002A37AE"/>
    <w:rsid w:val="002A3CC6"/>
    <w:rsid w:val="002A3F13"/>
    <w:rsid w:val="002A42C9"/>
    <w:rsid w:val="002A6545"/>
    <w:rsid w:val="002A67FB"/>
    <w:rsid w:val="002A6C84"/>
    <w:rsid w:val="002B0355"/>
    <w:rsid w:val="002B0A42"/>
    <w:rsid w:val="002B0A5A"/>
    <w:rsid w:val="002B0CD3"/>
    <w:rsid w:val="002B1256"/>
    <w:rsid w:val="002B139B"/>
    <w:rsid w:val="002B1B6F"/>
    <w:rsid w:val="002B22F3"/>
    <w:rsid w:val="002B24D5"/>
    <w:rsid w:val="002B3181"/>
    <w:rsid w:val="002B396C"/>
    <w:rsid w:val="002B3F00"/>
    <w:rsid w:val="002B43A1"/>
    <w:rsid w:val="002B4582"/>
    <w:rsid w:val="002B56D7"/>
    <w:rsid w:val="002B6332"/>
    <w:rsid w:val="002B7529"/>
    <w:rsid w:val="002C03EF"/>
    <w:rsid w:val="002C155E"/>
    <w:rsid w:val="002C2FC9"/>
    <w:rsid w:val="002C3AEE"/>
    <w:rsid w:val="002C4563"/>
    <w:rsid w:val="002C5195"/>
    <w:rsid w:val="002C52CA"/>
    <w:rsid w:val="002C78F6"/>
    <w:rsid w:val="002C7D90"/>
    <w:rsid w:val="002D01EA"/>
    <w:rsid w:val="002D05A2"/>
    <w:rsid w:val="002D0A9A"/>
    <w:rsid w:val="002D1070"/>
    <w:rsid w:val="002D1077"/>
    <w:rsid w:val="002D13F1"/>
    <w:rsid w:val="002D2292"/>
    <w:rsid w:val="002D24E3"/>
    <w:rsid w:val="002D26EB"/>
    <w:rsid w:val="002D27C1"/>
    <w:rsid w:val="002D2D2D"/>
    <w:rsid w:val="002D3338"/>
    <w:rsid w:val="002D33BF"/>
    <w:rsid w:val="002D3D28"/>
    <w:rsid w:val="002D416B"/>
    <w:rsid w:val="002D56D4"/>
    <w:rsid w:val="002D63B5"/>
    <w:rsid w:val="002D645D"/>
    <w:rsid w:val="002D70C5"/>
    <w:rsid w:val="002D75C0"/>
    <w:rsid w:val="002D7773"/>
    <w:rsid w:val="002E024E"/>
    <w:rsid w:val="002E0377"/>
    <w:rsid w:val="002E130F"/>
    <w:rsid w:val="002E1DF1"/>
    <w:rsid w:val="002E232E"/>
    <w:rsid w:val="002E292A"/>
    <w:rsid w:val="002E35B9"/>
    <w:rsid w:val="002E4351"/>
    <w:rsid w:val="002E6304"/>
    <w:rsid w:val="002E7A20"/>
    <w:rsid w:val="002F1006"/>
    <w:rsid w:val="002F12F6"/>
    <w:rsid w:val="002F1D62"/>
    <w:rsid w:val="002F1F26"/>
    <w:rsid w:val="002F1F85"/>
    <w:rsid w:val="002F2BC7"/>
    <w:rsid w:val="002F3306"/>
    <w:rsid w:val="002F4C8C"/>
    <w:rsid w:val="002F6EBC"/>
    <w:rsid w:val="002F707E"/>
    <w:rsid w:val="002F71C3"/>
    <w:rsid w:val="002F7370"/>
    <w:rsid w:val="003005F8"/>
    <w:rsid w:val="00300EA8"/>
    <w:rsid w:val="0030208E"/>
    <w:rsid w:val="0030278C"/>
    <w:rsid w:val="00302D81"/>
    <w:rsid w:val="00302F1A"/>
    <w:rsid w:val="00303122"/>
    <w:rsid w:val="00303A5A"/>
    <w:rsid w:val="00303AF4"/>
    <w:rsid w:val="00304508"/>
    <w:rsid w:val="003045A3"/>
    <w:rsid w:val="00305D70"/>
    <w:rsid w:val="00305E56"/>
    <w:rsid w:val="0030611D"/>
    <w:rsid w:val="00306A1E"/>
    <w:rsid w:val="00306D16"/>
    <w:rsid w:val="003070D0"/>
    <w:rsid w:val="00307130"/>
    <w:rsid w:val="00310BE4"/>
    <w:rsid w:val="00310C9B"/>
    <w:rsid w:val="00311197"/>
    <w:rsid w:val="003134CA"/>
    <w:rsid w:val="00313510"/>
    <w:rsid w:val="00313FD3"/>
    <w:rsid w:val="00315100"/>
    <w:rsid w:val="003158D2"/>
    <w:rsid w:val="003162FE"/>
    <w:rsid w:val="00316748"/>
    <w:rsid w:val="00316BA5"/>
    <w:rsid w:val="00316D5C"/>
    <w:rsid w:val="00317B65"/>
    <w:rsid w:val="003206FF"/>
    <w:rsid w:val="00321D0C"/>
    <w:rsid w:val="003226D3"/>
    <w:rsid w:val="003229AB"/>
    <w:rsid w:val="00322BE2"/>
    <w:rsid w:val="00322EDD"/>
    <w:rsid w:val="00323011"/>
    <w:rsid w:val="00323534"/>
    <w:rsid w:val="00323D3E"/>
    <w:rsid w:val="00324AC4"/>
    <w:rsid w:val="00324EEF"/>
    <w:rsid w:val="00326253"/>
    <w:rsid w:val="003266E6"/>
    <w:rsid w:val="003300DA"/>
    <w:rsid w:val="0033015C"/>
    <w:rsid w:val="00330E25"/>
    <w:rsid w:val="00331AB3"/>
    <w:rsid w:val="0033313A"/>
    <w:rsid w:val="003337FC"/>
    <w:rsid w:val="00333934"/>
    <w:rsid w:val="00334691"/>
    <w:rsid w:val="00334FD6"/>
    <w:rsid w:val="00335230"/>
    <w:rsid w:val="00335469"/>
    <w:rsid w:val="0033572F"/>
    <w:rsid w:val="00336CCA"/>
    <w:rsid w:val="00336D87"/>
    <w:rsid w:val="00337A22"/>
    <w:rsid w:val="0034015D"/>
    <w:rsid w:val="003402C1"/>
    <w:rsid w:val="00340493"/>
    <w:rsid w:val="00341DB9"/>
    <w:rsid w:val="00342015"/>
    <w:rsid w:val="003426D3"/>
    <w:rsid w:val="0034319B"/>
    <w:rsid w:val="0034346B"/>
    <w:rsid w:val="003435E7"/>
    <w:rsid w:val="003439A4"/>
    <w:rsid w:val="0034537C"/>
    <w:rsid w:val="003468DE"/>
    <w:rsid w:val="00346A5E"/>
    <w:rsid w:val="003475FE"/>
    <w:rsid w:val="003478D5"/>
    <w:rsid w:val="00347984"/>
    <w:rsid w:val="00350515"/>
    <w:rsid w:val="00350993"/>
    <w:rsid w:val="00350A48"/>
    <w:rsid w:val="00350FA8"/>
    <w:rsid w:val="003528DD"/>
    <w:rsid w:val="00352B3C"/>
    <w:rsid w:val="00353845"/>
    <w:rsid w:val="003539E2"/>
    <w:rsid w:val="00353C4B"/>
    <w:rsid w:val="00354750"/>
    <w:rsid w:val="003549FC"/>
    <w:rsid w:val="00354DC4"/>
    <w:rsid w:val="00355284"/>
    <w:rsid w:val="00356701"/>
    <w:rsid w:val="0035711B"/>
    <w:rsid w:val="00357229"/>
    <w:rsid w:val="00357CE3"/>
    <w:rsid w:val="003607FF"/>
    <w:rsid w:val="0036098F"/>
    <w:rsid w:val="00361B64"/>
    <w:rsid w:val="003620F9"/>
    <w:rsid w:val="00362414"/>
    <w:rsid w:val="0036269A"/>
    <w:rsid w:val="00362D7D"/>
    <w:rsid w:val="00363046"/>
    <w:rsid w:val="00363107"/>
    <w:rsid w:val="00363C2A"/>
    <w:rsid w:val="00364C6F"/>
    <w:rsid w:val="00364F47"/>
    <w:rsid w:val="003658BE"/>
    <w:rsid w:val="00365D33"/>
    <w:rsid w:val="00365F25"/>
    <w:rsid w:val="0036740C"/>
    <w:rsid w:val="00367BE0"/>
    <w:rsid w:val="00367D54"/>
    <w:rsid w:val="00370B52"/>
    <w:rsid w:val="00370C78"/>
    <w:rsid w:val="00370FCB"/>
    <w:rsid w:val="00371848"/>
    <w:rsid w:val="0037299E"/>
    <w:rsid w:val="00372C5D"/>
    <w:rsid w:val="003739E3"/>
    <w:rsid w:val="0037424C"/>
    <w:rsid w:val="00374544"/>
    <w:rsid w:val="0037491C"/>
    <w:rsid w:val="003755DF"/>
    <w:rsid w:val="003765EF"/>
    <w:rsid w:val="0037667A"/>
    <w:rsid w:val="0037673E"/>
    <w:rsid w:val="003773E4"/>
    <w:rsid w:val="00377F02"/>
    <w:rsid w:val="00380107"/>
    <w:rsid w:val="00380B3D"/>
    <w:rsid w:val="00381BB1"/>
    <w:rsid w:val="00381BBB"/>
    <w:rsid w:val="00382458"/>
    <w:rsid w:val="003831C2"/>
    <w:rsid w:val="003844F6"/>
    <w:rsid w:val="00384DE4"/>
    <w:rsid w:val="0038511A"/>
    <w:rsid w:val="0038566D"/>
    <w:rsid w:val="00385712"/>
    <w:rsid w:val="00387012"/>
    <w:rsid w:val="003872FC"/>
    <w:rsid w:val="003879BC"/>
    <w:rsid w:val="00387A72"/>
    <w:rsid w:val="00390A67"/>
    <w:rsid w:val="0039381E"/>
    <w:rsid w:val="00393822"/>
    <w:rsid w:val="00393CC5"/>
    <w:rsid w:val="00393F1B"/>
    <w:rsid w:val="00395DBE"/>
    <w:rsid w:val="00395EC7"/>
    <w:rsid w:val="0039633E"/>
    <w:rsid w:val="0039636A"/>
    <w:rsid w:val="00396818"/>
    <w:rsid w:val="003A00A7"/>
    <w:rsid w:val="003A02DF"/>
    <w:rsid w:val="003A0B10"/>
    <w:rsid w:val="003A2D62"/>
    <w:rsid w:val="003A3009"/>
    <w:rsid w:val="003A3982"/>
    <w:rsid w:val="003A532F"/>
    <w:rsid w:val="003A5E67"/>
    <w:rsid w:val="003A60E5"/>
    <w:rsid w:val="003A66E9"/>
    <w:rsid w:val="003A69FA"/>
    <w:rsid w:val="003B171A"/>
    <w:rsid w:val="003B1A5A"/>
    <w:rsid w:val="003B206A"/>
    <w:rsid w:val="003B2FB4"/>
    <w:rsid w:val="003B3248"/>
    <w:rsid w:val="003B3415"/>
    <w:rsid w:val="003B3952"/>
    <w:rsid w:val="003B3BC0"/>
    <w:rsid w:val="003B3CDD"/>
    <w:rsid w:val="003B4CF3"/>
    <w:rsid w:val="003B4EEF"/>
    <w:rsid w:val="003B58E2"/>
    <w:rsid w:val="003B7223"/>
    <w:rsid w:val="003B7701"/>
    <w:rsid w:val="003C15A8"/>
    <w:rsid w:val="003C2239"/>
    <w:rsid w:val="003C344E"/>
    <w:rsid w:val="003C3482"/>
    <w:rsid w:val="003C34A6"/>
    <w:rsid w:val="003C3A59"/>
    <w:rsid w:val="003C3B1F"/>
    <w:rsid w:val="003C4BD4"/>
    <w:rsid w:val="003C4E1B"/>
    <w:rsid w:val="003C5480"/>
    <w:rsid w:val="003C55B5"/>
    <w:rsid w:val="003C589F"/>
    <w:rsid w:val="003C5F15"/>
    <w:rsid w:val="003C6B46"/>
    <w:rsid w:val="003C74B4"/>
    <w:rsid w:val="003C7FBF"/>
    <w:rsid w:val="003D0BF4"/>
    <w:rsid w:val="003D1450"/>
    <w:rsid w:val="003D16B1"/>
    <w:rsid w:val="003D268D"/>
    <w:rsid w:val="003D30B0"/>
    <w:rsid w:val="003D417D"/>
    <w:rsid w:val="003D4D2D"/>
    <w:rsid w:val="003D62C1"/>
    <w:rsid w:val="003D678A"/>
    <w:rsid w:val="003D6F43"/>
    <w:rsid w:val="003D7550"/>
    <w:rsid w:val="003D7AEB"/>
    <w:rsid w:val="003E0BBF"/>
    <w:rsid w:val="003E0EE9"/>
    <w:rsid w:val="003E2112"/>
    <w:rsid w:val="003E22C5"/>
    <w:rsid w:val="003E2BEC"/>
    <w:rsid w:val="003E3F7A"/>
    <w:rsid w:val="003E4143"/>
    <w:rsid w:val="003E4C06"/>
    <w:rsid w:val="003E4E6F"/>
    <w:rsid w:val="003E5068"/>
    <w:rsid w:val="003E5B07"/>
    <w:rsid w:val="003E7C5D"/>
    <w:rsid w:val="003F0699"/>
    <w:rsid w:val="003F0F9D"/>
    <w:rsid w:val="003F216E"/>
    <w:rsid w:val="003F2939"/>
    <w:rsid w:val="003F2EE3"/>
    <w:rsid w:val="003F38FF"/>
    <w:rsid w:val="003F3D30"/>
    <w:rsid w:val="003F418A"/>
    <w:rsid w:val="003F4B5C"/>
    <w:rsid w:val="003F54D5"/>
    <w:rsid w:val="003F5739"/>
    <w:rsid w:val="003F662B"/>
    <w:rsid w:val="003F68D0"/>
    <w:rsid w:val="003F6B47"/>
    <w:rsid w:val="003F6C6A"/>
    <w:rsid w:val="003F6E4D"/>
    <w:rsid w:val="003F707A"/>
    <w:rsid w:val="003F7C4A"/>
    <w:rsid w:val="0040005F"/>
    <w:rsid w:val="0040137D"/>
    <w:rsid w:val="00402651"/>
    <w:rsid w:val="0040280D"/>
    <w:rsid w:val="00402AFE"/>
    <w:rsid w:val="0040356D"/>
    <w:rsid w:val="0040357B"/>
    <w:rsid w:val="00403C9A"/>
    <w:rsid w:val="00404514"/>
    <w:rsid w:val="0040525D"/>
    <w:rsid w:val="00405F74"/>
    <w:rsid w:val="00407254"/>
    <w:rsid w:val="004077F1"/>
    <w:rsid w:val="00407F56"/>
    <w:rsid w:val="00410EFD"/>
    <w:rsid w:val="00410FBF"/>
    <w:rsid w:val="0041162D"/>
    <w:rsid w:val="00411C62"/>
    <w:rsid w:val="00412235"/>
    <w:rsid w:val="0041284A"/>
    <w:rsid w:val="00413DEC"/>
    <w:rsid w:val="0041591F"/>
    <w:rsid w:val="004159BA"/>
    <w:rsid w:val="00416018"/>
    <w:rsid w:val="00416BD3"/>
    <w:rsid w:val="0041773B"/>
    <w:rsid w:val="00417B25"/>
    <w:rsid w:val="00417FCF"/>
    <w:rsid w:val="00420CB7"/>
    <w:rsid w:val="00420E59"/>
    <w:rsid w:val="0042136D"/>
    <w:rsid w:val="004216D4"/>
    <w:rsid w:val="00422705"/>
    <w:rsid w:val="004227DA"/>
    <w:rsid w:val="004235EA"/>
    <w:rsid w:val="004238F1"/>
    <w:rsid w:val="00423B65"/>
    <w:rsid w:val="00423E78"/>
    <w:rsid w:val="004244C6"/>
    <w:rsid w:val="004244CA"/>
    <w:rsid w:val="00424505"/>
    <w:rsid w:val="00424956"/>
    <w:rsid w:val="0042671A"/>
    <w:rsid w:val="00426D7D"/>
    <w:rsid w:val="00426DD1"/>
    <w:rsid w:val="00426DF6"/>
    <w:rsid w:val="00426ED2"/>
    <w:rsid w:val="00430803"/>
    <w:rsid w:val="00430F0B"/>
    <w:rsid w:val="004316F9"/>
    <w:rsid w:val="00431C36"/>
    <w:rsid w:val="00431F43"/>
    <w:rsid w:val="004339FC"/>
    <w:rsid w:val="0043544D"/>
    <w:rsid w:val="00435C8B"/>
    <w:rsid w:val="00435ECD"/>
    <w:rsid w:val="004362A9"/>
    <w:rsid w:val="00436B35"/>
    <w:rsid w:val="00437AAF"/>
    <w:rsid w:val="00440210"/>
    <w:rsid w:val="004406AA"/>
    <w:rsid w:val="00440998"/>
    <w:rsid w:val="0044159D"/>
    <w:rsid w:val="00442655"/>
    <w:rsid w:val="0044274C"/>
    <w:rsid w:val="0044289A"/>
    <w:rsid w:val="00442DB0"/>
    <w:rsid w:val="0044441A"/>
    <w:rsid w:val="004444A1"/>
    <w:rsid w:val="00444930"/>
    <w:rsid w:val="00444B34"/>
    <w:rsid w:val="0044614B"/>
    <w:rsid w:val="00446AFE"/>
    <w:rsid w:val="00446B6E"/>
    <w:rsid w:val="00446D15"/>
    <w:rsid w:val="00447F8E"/>
    <w:rsid w:val="004502AD"/>
    <w:rsid w:val="00451316"/>
    <w:rsid w:val="00453164"/>
    <w:rsid w:val="0045441E"/>
    <w:rsid w:val="0045476B"/>
    <w:rsid w:val="0045502F"/>
    <w:rsid w:val="00455248"/>
    <w:rsid w:val="00455995"/>
    <w:rsid w:val="004559CB"/>
    <w:rsid w:val="00455F32"/>
    <w:rsid w:val="0045676E"/>
    <w:rsid w:val="00456D5D"/>
    <w:rsid w:val="004577B9"/>
    <w:rsid w:val="00457A6F"/>
    <w:rsid w:val="00457AA4"/>
    <w:rsid w:val="00460C72"/>
    <w:rsid w:val="00461513"/>
    <w:rsid w:val="0046302B"/>
    <w:rsid w:val="0046315C"/>
    <w:rsid w:val="004647AD"/>
    <w:rsid w:val="0046495D"/>
    <w:rsid w:val="00464CD0"/>
    <w:rsid w:val="0046552B"/>
    <w:rsid w:val="00465C8D"/>
    <w:rsid w:val="00465E97"/>
    <w:rsid w:val="00466546"/>
    <w:rsid w:val="00466D41"/>
    <w:rsid w:val="00467651"/>
    <w:rsid w:val="00467E6A"/>
    <w:rsid w:val="00470319"/>
    <w:rsid w:val="0047087E"/>
    <w:rsid w:val="00470C5C"/>
    <w:rsid w:val="00470D52"/>
    <w:rsid w:val="00470EDC"/>
    <w:rsid w:val="004716D5"/>
    <w:rsid w:val="00471942"/>
    <w:rsid w:val="004719C3"/>
    <w:rsid w:val="00471BBF"/>
    <w:rsid w:val="004721EC"/>
    <w:rsid w:val="004722D9"/>
    <w:rsid w:val="00472424"/>
    <w:rsid w:val="00472625"/>
    <w:rsid w:val="0047269F"/>
    <w:rsid w:val="00472FD4"/>
    <w:rsid w:val="004733AE"/>
    <w:rsid w:val="00473977"/>
    <w:rsid w:val="00474050"/>
    <w:rsid w:val="004741E8"/>
    <w:rsid w:val="00474FCF"/>
    <w:rsid w:val="00475792"/>
    <w:rsid w:val="00476376"/>
    <w:rsid w:val="004769CC"/>
    <w:rsid w:val="00477114"/>
    <w:rsid w:val="004775D0"/>
    <w:rsid w:val="0047790A"/>
    <w:rsid w:val="00477951"/>
    <w:rsid w:val="00477B2A"/>
    <w:rsid w:val="00477C51"/>
    <w:rsid w:val="00480DC4"/>
    <w:rsid w:val="004811AB"/>
    <w:rsid w:val="004824E3"/>
    <w:rsid w:val="00483C5B"/>
    <w:rsid w:val="00484CC8"/>
    <w:rsid w:val="00485CC9"/>
    <w:rsid w:val="00486016"/>
    <w:rsid w:val="004874CF"/>
    <w:rsid w:val="0048754A"/>
    <w:rsid w:val="004879CB"/>
    <w:rsid w:val="0049070F"/>
    <w:rsid w:val="00491F89"/>
    <w:rsid w:val="00492C32"/>
    <w:rsid w:val="0049328B"/>
    <w:rsid w:val="00493359"/>
    <w:rsid w:val="00493B94"/>
    <w:rsid w:val="004944AB"/>
    <w:rsid w:val="0049478D"/>
    <w:rsid w:val="00494B26"/>
    <w:rsid w:val="00494BD4"/>
    <w:rsid w:val="0049527F"/>
    <w:rsid w:val="0049692A"/>
    <w:rsid w:val="0049698E"/>
    <w:rsid w:val="0049744E"/>
    <w:rsid w:val="0049779E"/>
    <w:rsid w:val="004A0011"/>
    <w:rsid w:val="004A13CE"/>
    <w:rsid w:val="004A20FA"/>
    <w:rsid w:val="004A24A6"/>
    <w:rsid w:val="004A33A1"/>
    <w:rsid w:val="004A39A7"/>
    <w:rsid w:val="004A48C4"/>
    <w:rsid w:val="004A4DF9"/>
    <w:rsid w:val="004A5A00"/>
    <w:rsid w:val="004A6E6B"/>
    <w:rsid w:val="004A700C"/>
    <w:rsid w:val="004A71B9"/>
    <w:rsid w:val="004A7B47"/>
    <w:rsid w:val="004A7EC7"/>
    <w:rsid w:val="004B0EC6"/>
    <w:rsid w:val="004B12A1"/>
    <w:rsid w:val="004B1ADB"/>
    <w:rsid w:val="004B1B17"/>
    <w:rsid w:val="004B22F4"/>
    <w:rsid w:val="004B27F5"/>
    <w:rsid w:val="004B31B6"/>
    <w:rsid w:val="004B3B90"/>
    <w:rsid w:val="004B3BC0"/>
    <w:rsid w:val="004B4EF8"/>
    <w:rsid w:val="004B5427"/>
    <w:rsid w:val="004B56A8"/>
    <w:rsid w:val="004B6EF6"/>
    <w:rsid w:val="004B7C63"/>
    <w:rsid w:val="004C0FC2"/>
    <w:rsid w:val="004C18DA"/>
    <w:rsid w:val="004C2067"/>
    <w:rsid w:val="004C2777"/>
    <w:rsid w:val="004C281F"/>
    <w:rsid w:val="004C3279"/>
    <w:rsid w:val="004C35DA"/>
    <w:rsid w:val="004C584E"/>
    <w:rsid w:val="004C5E31"/>
    <w:rsid w:val="004C6854"/>
    <w:rsid w:val="004C771D"/>
    <w:rsid w:val="004C7AF8"/>
    <w:rsid w:val="004D0061"/>
    <w:rsid w:val="004D102B"/>
    <w:rsid w:val="004D26C7"/>
    <w:rsid w:val="004D3341"/>
    <w:rsid w:val="004D43F3"/>
    <w:rsid w:val="004D48C7"/>
    <w:rsid w:val="004D52F6"/>
    <w:rsid w:val="004D57A1"/>
    <w:rsid w:val="004D6EF7"/>
    <w:rsid w:val="004D713D"/>
    <w:rsid w:val="004E00A0"/>
    <w:rsid w:val="004E0DFC"/>
    <w:rsid w:val="004E0E7A"/>
    <w:rsid w:val="004E0FC1"/>
    <w:rsid w:val="004E3BDB"/>
    <w:rsid w:val="004E3BF1"/>
    <w:rsid w:val="004E3FE0"/>
    <w:rsid w:val="004E527F"/>
    <w:rsid w:val="004E52AB"/>
    <w:rsid w:val="004E5318"/>
    <w:rsid w:val="004E6116"/>
    <w:rsid w:val="004F1A24"/>
    <w:rsid w:val="004F1AE8"/>
    <w:rsid w:val="004F1B87"/>
    <w:rsid w:val="004F21F7"/>
    <w:rsid w:val="004F2EC2"/>
    <w:rsid w:val="004F3B49"/>
    <w:rsid w:val="004F3BB2"/>
    <w:rsid w:val="004F3F46"/>
    <w:rsid w:val="004F5A2E"/>
    <w:rsid w:val="004F6437"/>
    <w:rsid w:val="004F7C68"/>
    <w:rsid w:val="004F7DEB"/>
    <w:rsid w:val="005001F6"/>
    <w:rsid w:val="00500FD7"/>
    <w:rsid w:val="00501D7F"/>
    <w:rsid w:val="00501EE7"/>
    <w:rsid w:val="00501F63"/>
    <w:rsid w:val="00503D49"/>
    <w:rsid w:val="00504371"/>
    <w:rsid w:val="00504C20"/>
    <w:rsid w:val="005055C4"/>
    <w:rsid w:val="00505DC5"/>
    <w:rsid w:val="00506392"/>
    <w:rsid w:val="00506B9D"/>
    <w:rsid w:val="00507B20"/>
    <w:rsid w:val="00507F48"/>
    <w:rsid w:val="00510716"/>
    <w:rsid w:val="00511DCE"/>
    <w:rsid w:val="00512B3B"/>
    <w:rsid w:val="0051349E"/>
    <w:rsid w:val="005137DE"/>
    <w:rsid w:val="00513952"/>
    <w:rsid w:val="005139CC"/>
    <w:rsid w:val="00513C16"/>
    <w:rsid w:val="005141A4"/>
    <w:rsid w:val="00514FD9"/>
    <w:rsid w:val="00515282"/>
    <w:rsid w:val="005153F0"/>
    <w:rsid w:val="0051570E"/>
    <w:rsid w:val="00515E5D"/>
    <w:rsid w:val="005161DF"/>
    <w:rsid w:val="005169F3"/>
    <w:rsid w:val="00517633"/>
    <w:rsid w:val="005178D8"/>
    <w:rsid w:val="00520148"/>
    <w:rsid w:val="00521AD9"/>
    <w:rsid w:val="00523350"/>
    <w:rsid w:val="0052341D"/>
    <w:rsid w:val="005241C9"/>
    <w:rsid w:val="00524E62"/>
    <w:rsid w:val="00525229"/>
    <w:rsid w:val="00525770"/>
    <w:rsid w:val="00526065"/>
    <w:rsid w:val="00526ADC"/>
    <w:rsid w:val="00526D7A"/>
    <w:rsid w:val="00526E3B"/>
    <w:rsid w:val="005308ED"/>
    <w:rsid w:val="00530B92"/>
    <w:rsid w:val="00531881"/>
    <w:rsid w:val="00531F1C"/>
    <w:rsid w:val="00532ADF"/>
    <w:rsid w:val="005337F6"/>
    <w:rsid w:val="00533E9F"/>
    <w:rsid w:val="00533F8A"/>
    <w:rsid w:val="00534A4B"/>
    <w:rsid w:val="005351C0"/>
    <w:rsid w:val="0053599B"/>
    <w:rsid w:val="005368FC"/>
    <w:rsid w:val="00536FDE"/>
    <w:rsid w:val="005373B5"/>
    <w:rsid w:val="00537DA2"/>
    <w:rsid w:val="00541B57"/>
    <w:rsid w:val="0054204B"/>
    <w:rsid w:val="00542276"/>
    <w:rsid w:val="00542682"/>
    <w:rsid w:val="005442AA"/>
    <w:rsid w:val="005442BA"/>
    <w:rsid w:val="005443D9"/>
    <w:rsid w:val="0054451E"/>
    <w:rsid w:val="00544B8A"/>
    <w:rsid w:val="0054596D"/>
    <w:rsid w:val="00545F9A"/>
    <w:rsid w:val="0054604A"/>
    <w:rsid w:val="00546278"/>
    <w:rsid w:val="00546774"/>
    <w:rsid w:val="00547858"/>
    <w:rsid w:val="005503FD"/>
    <w:rsid w:val="005510AC"/>
    <w:rsid w:val="00552122"/>
    <w:rsid w:val="00553C3C"/>
    <w:rsid w:val="00553CA6"/>
    <w:rsid w:val="00554A5E"/>
    <w:rsid w:val="00554CC3"/>
    <w:rsid w:val="00555041"/>
    <w:rsid w:val="005557D3"/>
    <w:rsid w:val="005564EA"/>
    <w:rsid w:val="005569EC"/>
    <w:rsid w:val="005569F5"/>
    <w:rsid w:val="005602E3"/>
    <w:rsid w:val="0056079B"/>
    <w:rsid w:val="005611BD"/>
    <w:rsid w:val="00561243"/>
    <w:rsid w:val="005614DC"/>
    <w:rsid w:val="005628D4"/>
    <w:rsid w:val="00563E64"/>
    <w:rsid w:val="00564481"/>
    <w:rsid w:val="0056575C"/>
    <w:rsid w:val="00565821"/>
    <w:rsid w:val="00566FD9"/>
    <w:rsid w:val="005674E2"/>
    <w:rsid w:val="00567608"/>
    <w:rsid w:val="00567ADE"/>
    <w:rsid w:val="0057079B"/>
    <w:rsid w:val="0057108B"/>
    <w:rsid w:val="00571F20"/>
    <w:rsid w:val="005739BF"/>
    <w:rsid w:val="0057458F"/>
    <w:rsid w:val="00574755"/>
    <w:rsid w:val="005750E0"/>
    <w:rsid w:val="00576269"/>
    <w:rsid w:val="005766FF"/>
    <w:rsid w:val="00576924"/>
    <w:rsid w:val="00577372"/>
    <w:rsid w:val="00580C03"/>
    <w:rsid w:val="00580C89"/>
    <w:rsid w:val="00581123"/>
    <w:rsid w:val="005813DE"/>
    <w:rsid w:val="0058156F"/>
    <w:rsid w:val="00581FED"/>
    <w:rsid w:val="00582137"/>
    <w:rsid w:val="0058282C"/>
    <w:rsid w:val="00582C44"/>
    <w:rsid w:val="00583446"/>
    <w:rsid w:val="00583B95"/>
    <w:rsid w:val="00584652"/>
    <w:rsid w:val="00584B78"/>
    <w:rsid w:val="00584F97"/>
    <w:rsid w:val="00585F86"/>
    <w:rsid w:val="005862FD"/>
    <w:rsid w:val="00586C90"/>
    <w:rsid w:val="0058751B"/>
    <w:rsid w:val="00587E4A"/>
    <w:rsid w:val="00590542"/>
    <w:rsid w:val="0059239F"/>
    <w:rsid w:val="00592BCF"/>
    <w:rsid w:val="00594B2F"/>
    <w:rsid w:val="00594CE6"/>
    <w:rsid w:val="005976D9"/>
    <w:rsid w:val="005A06FB"/>
    <w:rsid w:val="005A1433"/>
    <w:rsid w:val="005A17AA"/>
    <w:rsid w:val="005A1B5B"/>
    <w:rsid w:val="005A1C51"/>
    <w:rsid w:val="005A1FBB"/>
    <w:rsid w:val="005A30BF"/>
    <w:rsid w:val="005A3AE9"/>
    <w:rsid w:val="005A3B07"/>
    <w:rsid w:val="005A51D3"/>
    <w:rsid w:val="005A54D9"/>
    <w:rsid w:val="005A5AEC"/>
    <w:rsid w:val="005A5B07"/>
    <w:rsid w:val="005A6D4A"/>
    <w:rsid w:val="005A77AA"/>
    <w:rsid w:val="005A796A"/>
    <w:rsid w:val="005B0CE7"/>
    <w:rsid w:val="005B1430"/>
    <w:rsid w:val="005B1E8F"/>
    <w:rsid w:val="005B2888"/>
    <w:rsid w:val="005B2A36"/>
    <w:rsid w:val="005B2F8E"/>
    <w:rsid w:val="005B3902"/>
    <w:rsid w:val="005B4988"/>
    <w:rsid w:val="005B5932"/>
    <w:rsid w:val="005B5F58"/>
    <w:rsid w:val="005B6784"/>
    <w:rsid w:val="005B6CAF"/>
    <w:rsid w:val="005B704E"/>
    <w:rsid w:val="005B716B"/>
    <w:rsid w:val="005B7396"/>
    <w:rsid w:val="005B778D"/>
    <w:rsid w:val="005C01BA"/>
    <w:rsid w:val="005C0D4F"/>
    <w:rsid w:val="005C10B6"/>
    <w:rsid w:val="005C1DCF"/>
    <w:rsid w:val="005C1F03"/>
    <w:rsid w:val="005C213B"/>
    <w:rsid w:val="005C224C"/>
    <w:rsid w:val="005C289A"/>
    <w:rsid w:val="005C354B"/>
    <w:rsid w:val="005C3E13"/>
    <w:rsid w:val="005C4F28"/>
    <w:rsid w:val="005C56E8"/>
    <w:rsid w:val="005C5CB6"/>
    <w:rsid w:val="005C5DB0"/>
    <w:rsid w:val="005C6901"/>
    <w:rsid w:val="005C6F44"/>
    <w:rsid w:val="005D00DB"/>
    <w:rsid w:val="005D08F6"/>
    <w:rsid w:val="005D17F8"/>
    <w:rsid w:val="005D184B"/>
    <w:rsid w:val="005D1C67"/>
    <w:rsid w:val="005D1EBA"/>
    <w:rsid w:val="005D2045"/>
    <w:rsid w:val="005D3067"/>
    <w:rsid w:val="005D3CC5"/>
    <w:rsid w:val="005D3F87"/>
    <w:rsid w:val="005D530B"/>
    <w:rsid w:val="005D5DEE"/>
    <w:rsid w:val="005D667A"/>
    <w:rsid w:val="005D7853"/>
    <w:rsid w:val="005E0460"/>
    <w:rsid w:val="005E0EAC"/>
    <w:rsid w:val="005E159B"/>
    <w:rsid w:val="005E22DA"/>
    <w:rsid w:val="005E2714"/>
    <w:rsid w:val="005E32F2"/>
    <w:rsid w:val="005E366C"/>
    <w:rsid w:val="005E46CD"/>
    <w:rsid w:val="005E4A06"/>
    <w:rsid w:val="005E57BD"/>
    <w:rsid w:val="005E5E95"/>
    <w:rsid w:val="005E683D"/>
    <w:rsid w:val="005E6908"/>
    <w:rsid w:val="005E6D4B"/>
    <w:rsid w:val="005E7645"/>
    <w:rsid w:val="005F04BB"/>
    <w:rsid w:val="005F1671"/>
    <w:rsid w:val="005F1FF0"/>
    <w:rsid w:val="005F2339"/>
    <w:rsid w:val="005F248F"/>
    <w:rsid w:val="005F43F5"/>
    <w:rsid w:val="005F480F"/>
    <w:rsid w:val="005F4A2A"/>
    <w:rsid w:val="005F4CB2"/>
    <w:rsid w:val="005F5043"/>
    <w:rsid w:val="005F6189"/>
    <w:rsid w:val="005F6CB0"/>
    <w:rsid w:val="005F6CFF"/>
    <w:rsid w:val="005F73FE"/>
    <w:rsid w:val="005F75C3"/>
    <w:rsid w:val="005F781A"/>
    <w:rsid w:val="005F7E60"/>
    <w:rsid w:val="00600F72"/>
    <w:rsid w:val="00601114"/>
    <w:rsid w:val="0060214E"/>
    <w:rsid w:val="0060255A"/>
    <w:rsid w:val="00604021"/>
    <w:rsid w:val="00604592"/>
    <w:rsid w:val="00604E47"/>
    <w:rsid w:val="00604FC0"/>
    <w:rsid w:val="00606942"/>
    <w:rsid w:val="0060694D"/>
    <w:rsid w:val="00606D86"/>
    <w:rsid w:val="00607AC2"/>
    <w:rsid w:val="006105A0"/>
    <w:rsid w:val="00610620"/>
    <w:rsid w:val="00610B24"/>
    <w:rsid w:val="00611698"/>
    <w:rsid w:val="0061186C"/>
    <w:rsid w:val="00611F2B"/>
    <w:rsid w:val="00613481"/>
    <w:rsid w:val="00613829"/>
    <w:rsid w:val="00613B8C"/>
    <w:rsid w:val="00614291"/>
    <w:rsid w:val="00614768"/>
    <w:rsid w:val="006148E4"/>
    <w:rsid w:val="00614946"/>
    <w:rsid w:val="00615245"/>
    <w:rsid w:val="006153A2"/>
    <w:rsid w:val="00615C80"/>
    <w:rsid w:val="00615DDB"/>
    <w:rsid w:val="006161AF"/>
    <w:rsid w:val="00616B9B"/>
    <w:rsid w:val="00620AA2"/>
    <w:rsid w:val="00620DCF"/>
    <w:rsid w:val="006212E6"/>
    <w:rsid w:val="0062250C"/>
    <w:rsid w:val="00622CA3"/>
    <w:rsid w:val="00625038"/>
    <w:rsid w:val="0062610B"/>
    <w:rsid w:val="00626756"/>
    <w:rsid w:val="00626D8D"/>
    <w:rsid w:val="00627215"/>
    <w:rsid w:val="006303B2"/>
    <w:rsid w:val="00631CA5"/>
    <w:rsid w:val="0063219A"/>
    <w:rsid w:val="00632C34"/>
    <w:rsid w:val="006337FD"/>
    <w:rsid w:val="00633E0D"/>
    <w:rsid w:val="0063454B"/>
    <w:rsid w:val="00634E38"/>
    <w:rsid w:val="00634FFB"/>
    <w:rsid w:val="006352BA"/>
    <w:rsid w:val="00637B72"/>
    <w:rsid w:val="00637FB0"/>
    <w:rsid w:val="006417F8"/>
    <w:rsid w:val="00642723"/>
    <w:rsid w:val="006428AC"/>
    <w:rsid w:val="00643379"/>
    <w:rsid w:val="0064352A"/>
    <w:rsid w:val="006445F6"/>
    <w:rsid w:val="0064460B"/>
    <w:rsid w:val="00644A8F"/>
    <w:rsid w:val="00644AC4"/>
    <w:rsid w:val="00644C1E"/>
    <w:rsid w:val="00645008"/>
    <w:rsid w:val="0064555C"/>
    <w:rsid w:val="006455A2"/>
    <w:rsid w:val="00646501"/>
    <w:rsid w:val="006466EE"/>
    <w:rsid w:val="00646808"/>
    <w:rsid w:val="00646CD5"/>
    <w:rsid w:val="00647287"/>
    <w:rsid w:val="0065052D"/>
    <w:rsid w:val="006508BB"/>
    <w:rsid w:val="00650DFF"/>
    <w:rsid w:val="00650F52"/>
    <w:rsid w:val="0065129D"/>
    <w:rsid w:val="00651CFF"/>
    <w:rsid w:val="00651DDD"/>
    <w:rsid w:val="00651FFF"/>
    <w:rsid w:val="00653AA4"/>
    <w:rsid w:val="006540D0"/>
    <w:rsid w:val="006552FD"/>
    <w:rsid w:val="00656721"/>
    <w:rsid w:val="00656E48"/>
    <w:rsid w:val="00656E9E"/>
    <w:rsid w:val="00657613"/>
    <w:rsid w:val="00657F7E"/>
    <w:rsid w:val="006601FB"/>
    <w:rsid w:val="00661101"/>
    <w:rsid w:val="0066117B"/>
    <w:rsid w:val="00661E99"/>
    <w:rsid w:val="00662A2C"/>
    <w:rsid w:val="006630CC"/>
    <w:rsid w:val="00663294"/>
    <w:rsid w:val="00664043"/>
    <w:rsid w:val="00664F07"/>
    <w:rsid w:val="00664F75"/>
    <w:rsid w:val="00666107"/>
    <w:rsid w:val="006667EA"/>
    <w:rsid w:val="00666BFC"/>
    <w:rsid w:val="00670026"/>
    <w:rsid w:val="0067069D"/>
    <w:rsid w:val="0067093C"/>
    <w:rsid w:val="00670EA0"/>
    <w:rsid w:val="00671325"/>
    <w:rsid w:val="006717A9"/>
    <w:rsid w:val="00671923"/>
    <w:rsid w:val="00672D7B"/>
    <w:rsid w:val="00673595"/>
    <w:rsid w:val="006737F2"/>
    <w:rsid w:val="00673FB9"/>
    <w:rsid w:val="00674870"/>
    <w:rsid w:val="00675EFA"/>
    <w:rsid w:val="00676888"/>
    <w:rsid w:val="00676A20"/>
    <w:rsid w:val="00677046"/>
    <w:rsid w:val="00677C2C"/>
    <w:rsid w:val="00680267"/>
    <w:rsid w:val="006816F3"/>
    <w:rsid w:val="006823F6"/>
    <w:rsid w:val="006833D7"/>
    <w:rsid w:val="0068485F"/>
    <w:rsid w:val="00684E07"/>
    <w:rsid w:val="00684FAC"/>
    <w:rsid w:val="006852B3"/>
    <w:rsid w:val="00686561"/>
    <w:rsid w:val="00686720"/>
    <w:rsid w:val="006872CA"/>
    <w:rsid w:val="006875CC"/>
    <w:rsid w:val="00687A82"/>
    <w:rsid w:val="0069038C"/>
    <w:rsid w:val="00690618"/>
    <w:rsid w:val="006911AF"/>
    <w:rsid w:val="0069133C"/>
    <w:rsid w:val="00691A5A"/>
    <w:rsid w:val="00692472"/>
    <w:rsid w:val="00692D50"/>
    <w:rsid w:val="0069303F"/>
    <w:rsid w:val="00693131"/>
    <w:rsid w:val="00693AF1"/>
    <w:rsid w:val="00693B32"/>
    <w:rsid w:val="00694845"/>
    <w:rsid w:val="00695DF0"/>
    <w:rsid w:val="00696E4C"/>
    <w:rsid w:val="0069717A"/>
    <w:rsid w:val="006971FD"/>
    <w:rsid w:val="00697CCC"/>
    <w:rsid w:val="00697DA6"/>
    <w:rsid w:val="006A0023"/>
    <w:rsid w:val="006A0050"/>
    <w:rsid w:val="006A0A86"/>
    <w:rsid w:val="006A0FB3"/>
    <w:rsid w:val="006A1027"/>
    <w:rsid w:val="006A10D5"/>
    <w:rsid w:val="006A181C"/>
    <w:rsid w:val="006A2A7D"/>
    <w:rsid w:val="006A2A84"/>
    <w:rsid w:val="006A3BD8"/>
    <w:rsid w:val="006A4486"/>
    <w:rsid w:val="006A4F62"/>
    <w:rsid w:val="006A5278"/>
    <w:rsid w:val="006A5682"/>
    <w:rsid w:val="006A5A9E"/>
    <w:rsid w:val="006A5BFF"/>
    <w:rsid w:val="006A5C7E"/>
    <w:rsid w:val="006A5F88"/>
    <w:rsid w:val="006A641D"/>
    <w:rsid w:val="006A74C0"/>
    <w:rsid w:val="006A7F59"/>
    <w:rsid w:val="006B00AB"/>
    <w:rsid w:val="006B0174"/>
    <w:rsid w:val="006B11D4"/>
    <w:rsid w:val="006B25D1"/>
    <w:rsid w:val="006B330B"/>
    <w:rsid w:val="006B469F"/>
    <w:rsid w:val="006B4A75"/>
    <w:rsid w:val="006B4C85"/>
    <w:rsid w:val="006B4FCF"/>
    <w:rsid w:val="006B5185"/>
    <w:rsid w:val="006B5A8A"/>
    <w:rsid w:val="006B69CF"/>
    <w:rsid w:val="006C0AD2"/>
    <w:rsid w:val="006C14DC"/>
    <w:rsid w:val="006C15F5"/>
    <w:rsid w:val="006C1736"/>
    <w:rsid w:val="006C204C"/>
    <w:rsid w:val="006C31A2"/>
    <w:rsid w:val="006C3466"/>
    <w:rsid w:val="006C355D"/>
    <w:rsid w:val="006C3606"/>
    <w:rsid w:val="006C3E75"/>
    <w:rsid w:val="006C559D"/>
    <w:rsid w:val="006C569A"/>
    <w:rsid w:val="006C57ED"/>
    <w:rsid w:val="006C59C7"/>
    <w:rsid w:val="006C5C4E"/>
    <w:rsid w:val="006C5C5D"/>
    <w:rsid w:val="006C655D"/>
    <w:rsid w:val="006C6DBE"/>
    <w:rsid w:val="006C7446"/>
    <w:rsid w:val="006C7B63"/>
    <w:rsid w:val="006D039D"/>
    <w:rsid w:val="006D0496"/>
    <w:rsid w:val="006D0B69"/>
    <w:rsid w:val="006D1C6C"/>
    <w:rsid w:val="006D1D37"/>
    <w:rsid w:val="006D21AC"/>
    <w:rsid w:val="006D28CF"/>
    <w:rsid w:val="006D2D48"/>
    <w:rsid w:val="006D3A22"/>
    <w:rsid w:val="006D3A57"/>
    <w:rsid w:val="006D3DA2"/>
    <w:rsid w:val="006D402D"/>
    <w:rsid w:val="006D4991"/>
    <w:rsid w:val="006D59C3"/>
    <w:rsid w:val="006D5A86"/>
    <w:rsid w:val="006D683C"/>
    <w:rsid w:val="006D7C20"/>
    <w:rsid w:val="006E0DDA"/>
    <w:rsid w:val="006E1D5D"/>
    <w:rsid w:val="006E1EEE"/>
    <w:rsid w:val="006E2048"/>
    <w:rsid w:val="006E24CF"/>
    <w:rsid w:val="006E313C"/>
    <w:rsid w:val="006E5134"/>
    <w:rsid w:val="006E5365"/>
    <w:rsid w:val="006E5B89"/>
    <w:rsid w:val="006E705B"/>
    <w:rsid w:val="006E7E80"/>
    <w:rsid w:val="006F0B26"/>
    <w:rsid w:val="006F0E61"/>
    <w:rsid w:val="006F12AF"/>
    <w:rsid w:val="006F1AC0"/>
    <w:rsid w:val="006F1B4C"/>
    <w:rsid w:val="006F1CC0"/>
    <w:rsid w:val="006F2282"/>
    <w:rsid w:val="006F26EF"/>
    <w:rsid w:val="006F2D8B"/>
    <w:rsid w:val="006F31CE"/>
    <w:rsid w:val="006F32BF"/>
    <w:rsid w:val="006F437A"/>
    <w:rsid w:val="006F5946"/>
    <w:rsid w:val="006F68C2"/>
    <w:rsid w:val="006F768F"/>
    <w:rsid w:val="007008A8"/>
    <w:rsid w:val="007008F9"/>
    <w:rsid w:val="00700993"/>
    <w:rsid w:val="00700ECC"/>
    <w:rsid w:val="00701572"/>
    <w:rsid w:val="00701EF2"/>
    <w:rsid w:val="0070237D"/>
    <w:rsid w:val="0070279B"/>
    <w:rsid w:val="00703864"/>
    <w:rsid w:val="007048A3"/>
    <w:rsid w:val="0070603E"/>
    <w:rsid w:val="00706822"/>
    <w:rsid w:val="007069FB"/>
    <w:rsid w:val="00706AB0"/>
    <w:rsid w:val="00707D64"/>
    <w:rsid w:val="00710C2D"/>
    <w:rsid w:val="00710F8F"/>
    <w:rsid w:val="00711D02"/>
    <w:rsid w:val="00712469"/>
    <w:rsid w:val="00713027"/>
    <w:rsid w:val="007133A7"/>
    <w:rsid w:val="007133E9"/>
    <w:rsid w:val="007134F5"/>
    <w:rsid w:val="00713E59"/>
    <w:rsid w:val="00714090"/>
    <w:rsid w:val="007166F2"/>
    <w:rsid w:val="00716D49"/>
    <w:rsid w:val="0071787D"/>
    <w:rsid w:val="00717B17"/>
    <w:rsid w:val="00717B44"/>
    <w:rsid w:val="00717BF8"/>
    <w:rsid w:val="00717C13"/>
    <w:rsid w:val="00717E1C"/>
    <w:rsid w:val="00717EFC"/>
    <w:rsid w:val="007219B8"/>
    <w:rsid w:val="00721A7F"/>
    <w:rsid w:val="00721D1D"/>
    <w:rsid w:val="00722AC3"/>
    <w:rsid w:val="00722C55"/>
    <w:rsid w:val="007232CA"/>
    <w:rsid w:val="0072395A"/>
    <w:rsid w:val="00723ACD"/>
    <w:rsid w:val="00723BD3"/>
    <w:rsid w:val="007240E9"/>
    <w:rsid w:val="00725684"/>
    <w:rsid w:val="0072666E"/>
    <w:rsid w:val="007271A1"/>
    <w:rsid w:val="00730D9D"/>
    <w:rsid w:val="007312FE"/>
    <w:rsid w:val="00731B0E"/>
    <w:rsid w:val="00732836"/>
    <w:rsid w:val="0073325C"/>
    <w:rsid w:val="007348F7"/>
    <w:rsid w:val="00734A9E"/>
    <w:rsid w:val="00734C34"/>
    <w:rsid w:val="00734EC8"/>
    <w:rsid w:val="00735318"/>
    <w:rsid w:val="00735462"/>
    <w:rsid w:val="007355D1"/>
    <w:rsid w:val="00735662"/>
    <w:rsid w:val="00735C70"/>
    <w:rsid w:val="007364B4"/>
    <w:rsid w:val="0073677E"/>
    <w:rsid w:val="00737B42"/>
    <w:rsid w:val="00737DF0"/>
    <w:rsid w:val="0074038D"/>
    <w:rsid w:val="00740823"/>
    <w:rsid w:val="0074137D"/>
    <w:rsid w:val="007429D6"/>
    <w:rsid w:val="007431D1"/>
    <w:rsid w:val="007435B3"/>
    <w:rsid w:val="00743902"/>
    <w:rsid w:val="00743D22"/>
    <w:rsid w:val="00744D4D"/>
    <w:rsid w:val="007450B4"/>
    <w:rsid w:val="00746233"/>
    <w:rsid w:val="00746337"/>
    <w:rsid w:val="007473F9"/>
    <w:rsid w:val="007476C8"/>
    <w:rsid w:val="007504AE"/>
    <w:rsid w:val="00750789"/>
    <w:rsid w:val="007521DF"/>
    <w:rsid w:val="007523CE"/>
    <w:rsid w:val="00755740"/>
    <w:rsid w:val="00755CD2"/>
    <w:rsid w:val="00755D4F"/>
    <w:rsid w:val="00755FEF"/>
    <w:rsid w:val="007563D8"/>
    <w:rsid w:val="00756D71"/>
    <w:rsid w:val="00761B6C"/>
    <w:rsid w:val="007627E6"/>
    <w:rsid w:val="007630F3"/>
    <w:rsid w:val="00763198"/>
    <w:rsid w:val="00764345"/>
    <w:rsid w:val="00764832"/>
    <w:rsid w:val="00764CE8"/>
    <w:rsid w:val="007654A2"/>
    <w:rsid w:val="0076589A"/>
    <w:rsid w:val="00765D7E"/>
    <w:rsid w:val="00765DF1"/>
    <w:rsid w:val="00766CF6"/>
    <w:rsid w:val="0076702F"/>
    <w:rsid w:val="00767AFD"/>
    <w:rsid w:val="00767D61"/>
    <w:rsid w:val="00767E40"/>
    <w:rsid w:val="007702F8"/>
    <w:rsid w:val="007722C7"/>
    <w:rsid w:val="00772FAA"/>
    <w:rsid w:val="007737E1"/>
    <w:rsid w:val="00773A72"/>
    <w:rsid w:val="007749F5"/>
    <w:rsid w:val="00774A16"/>
    <w:rsid w:val="00774A50"/>
    <w:rsid w:val="007757D9"/>
    <w:rsid w:val="0077683D"/>
    <w:rsid w:val="00776DD0"/>
    <w:rsid w:val="00777110"/>
    <w:rsid w:val="0077735E"/>
    <w:rsid w:val="00777A19"/>
    <w:rsid w:val="00780316"/>
    <w:rsid w:val="0078031E"/>
    <w:rsid w:val="00780FDE"/>
    <w:rsid w:val="007815ED"/>
    <w:rsid w:val="00781F45"/>
    <w:rsid w:val="007824B2"/>
    <w:rsid w:val="007825F3"/>
    <w:rsid w:val="00782C2C"/>
    <w:rsid w:val="007835EC"/>
    <w:rsid w:val="0078398B"/>
    <w:rsid w:val="00783B69"/>
    <w:rsid w:val="00783B76"/>
    <w:rsid w:val="007866E1"/>
    <w:rsid w:val="007878B6"/>
    <w:rsid w:val="00787F9D"/>
    <w:rsid w:val="00792B9C"/>
    <w:rsid w:val="007942B5"/>
    <w:rsid w:val="007943B1"/>
    <w:rsid w:val="00794AF1"/>
    <w:rsid w:val="007950C1"/>
    <w:rsid w:val="007971B7"/>
    <w:rsid w:val="00797BAB"/>
    <w:rsid w:val="00797DB3"/>
    <w:rsid w:val="007A1062"/>
    <w:rsid w:val="007A1716"/>
    <w:rsid w:val="007A1A5B"/>
    <w:rsid w:val="007A1F94"/>
    <w:rsid w:val="007A3721"/>
    <w:rsid w:val="007A4BE1"/>
    <w:rsid w:val="007A4CA7"/>
    <w:rsid w:val="007A50EA"/>
    <w:rsid w:val="007A5B49"/>
    <w:rsid w:val="007A6B24"/>
    <w:rsid w:val="007A71D8"/>
    <w:rsid w:val="007A7272"/>
    <w:rsid w:val="007A7D5C"/>
    <w:rsid w:val="007B01E5"/>
    <w:rsid w:val="007B02B8"/>
    <w:rsid w:val="007B0BB3"/>
    <w:rsid w:val="007B10A3"/>
    <w:rsid w:val="007B1531"/>
    <w:rsid w:val="007B1A23"/>
    <w:rsid w:val="007B1E56"/>
    <w:rsid w:val="007B2E4A"/>
    <w:rsid w:val="007B31D0"/>
    <w:rsid w:val="007B3715"/>
    <w:rsid w:val="007B3765"/>
    <w:rsid w:val="007B5F6C"/>
    <w:rsid w:val="007B76EB"/>
    <w:rsid w:val="007B7AAE"/>
    <w:rsid w:val="007B7CD5"/>
    <w:rsid w:val="007C0685"/>
    <w:rsid w:val="007C1DCF"/>
    <w:rsid w:val="007C207D"/>
    <w:rsid w:val="007C2165"/>
    <w:rsid w:val="007C255D"/>
    <w:rsid w:val="007C3CBE"/>
    <w:rsid w:val="007C4D6E"/>
    <w:rsid w:val="007C5CFD"/>
    <w:rsid w:val="007C6544"/>
    <w:rsid w:val="007C7796"/>
    <w:rsid w:val="007C79C2"/>
    <w:rsid w:val="007D06CF"/>
    <w:rsid w:val="007D0A80"/>
    <w:rsid w:val="007D20B0"/>
    <w:rsid w:val="007D360A"/>
    <w:rsid w:val="007D3816"/>
    <w:rsid w:val="007D385D"/>
    <w:rsid w:val="007D3CBA"/>
    <w:rsid w:val="007D4DF9"/>
    <w:rsid w:val="007D539D"/>
    <w:rsid w:val="007D5F35"/>
    <w:rsid w:val="007D6191"/>
    <w:rsid w:val="007D68BD"/>
    <w:rsid w:val="007D6C45"/>
    <w:rsid w:val="007D713E"/>
    <w:rsid w:val="007D741C"/>
    <w:rsid w:val="007D7880"/>
    <w:rsid w:val="007E2B0C"/>
    <w:rsid w:val="007E4810"/>
    <w:rsid w:val="007E4A69"/>
    <w:rsid w:val="007E502E"/>
    <w:rsid w:val="007E5183"/>
    <w:rsid w:val="007E5851"/>
    <w:rsid w:val="007E5A97"/>
    <w:rsid w:val="007E67EF"/>
    <w:rsid w:val="007E732E"/>
    <w:rsid w:val="007F0816"/>
    <w:rsid w:val="007F13D3"/>
    <w:rsid w:val="007F2B1F"/>
    <w:rsid w:val="007F2B4E"/>
    <w:rsid w:val="007F34CA"/>
    <w:rsid w:val="007F3615"/>
    <w:rsid w:val="007F43B4"/>
    <w:rsid w:val="007F5A6D"/>
    <w:rsid w:val="007F5C8F"/>
    <w:rsid w:val="007F5E3F"/>
    <w:rsid w:val="007F5E9B"/>
    <w:rsid w:val="007F5FE4"/>
    <w:rsid w:val="007F66BF"/>
    <w:rsid w:val="007F67F8"/>
    <w:rsid w:val="007F7136"/>
    <w:rsid w:val="007F786E"/>
    <w:rsid w:val="007F79E0"/>
    <w:rsid w:val="007F7BE4"/>
    <w:rsid w:val="007F7F44"/>
    <w:rsid w:val="0080000B"/>
    <w:rsid w:val="00800C85"/>
    <w:rsid w:val="00800F63"/>
    <w:rsid w:val="00801239"/>
    <w:rsid w:val="00801B3D"/>
    <w:rsid w:val="00804D41"/>
    <w:rsid w:val="00804E23"/>
    <w:rsid w:val="008056CF"/>
    <w:rsid w:val="00805877"/>
    <w:rsid w:val="00806216"/>
    <w:rsid w:val="008064B8"/>
    <w:rsid w:val="008066B0"/>
    <w:rsid w:val="0080684E"/>
    <w:rsid w:val="00806CAA"/>
    <w:rsid w:val="00807D55"/>
    <w:rsid w:val="008100DC"/>
    <w:rsid w:val="00810568"/>
    <w:rsid w:val="008107DE"/>
    <w:rsid w:val="00810CF9"/>
    <w:rsid w:val="008115A3"/>
    <w:rsid w:val="00812198"/>
    <w:rsid w:val="008125B8"/>
    <w:rsid w:val="00812B88"/>
    <w:rsid w:val="00813A00"/>
    <w:rsid w:val="00813D27"/>
    <w:rsid w:val="00814A0A"/>
    <w:rsid w:val="00814BD1"/>
    <w:rsid w:val="00814F65"/>
    <w:rsid w:val="00815F2D"/>
    <w:rsid w:val="008179C6"/>
    <w:rsid w:val="008202AA"/>
    <w:rsid w:val="0082048A"/>
    <w:rsid w:val="00820677"/>
    <w:rsid w:val="008208C5"/>
    <w:rsid w:val="008217BE"/>
    <w:rsid w:val="0082191F"/>
    <w:rsid w:val="00822072"/>
    <w:rsid w:val="00823669"/>
    <w:rsid w:val="008238B4"/>
    <w:rsid w:val="00826012"/>
    <w:rsid w:val="00826416"/>
    <w:rsid w:val="008274C9"/>
    <w:rsid w:val="00827F7F"/>
    <w:rsid w:val="0083067C"/>
    <w:rsid w:val="008306D2"/>
    <w:rsid w:val="008306ED"/>
    <w:rsid w:val="00830DB5"/>
    <w:rsid w:val="00831130"/>
    <w:rsid w:val="008311AE"/>
    <w:rsid w:val="00831D22"/>
    <w:rsid w:val="00833738"/>
    <w:rsid w:val="00833BA0"/>
    <w:rsid w:val="00833C78"/>
    <w:rsid w:val="00835118"/>
    <w:rsid w:val="00836C86"/>
    <w:rsid w:val="00837235"/>
    <w:rsid w:val="00837BF2"/>
    <w:rsid w:val="00837E7A"/>
    <w:rsid w:val="008401BA"/>
    <w:rsid w:val="008405A3"/>
    <w:rsid w:val="008407B1"/>
    <w:rsid w:val="0084089A"/>
    <w:rsid w:val="00840E05"/>
    <w:rsid w:val="00840E32"/>
    <w:rsid w:val="00842705"/>
    <w:rsid w:val="00843D42"/>
    <w:rsid w:val="008449FE"/>
    <w:rsid w:val="00845C0D"/>
    <w:rsid w:val="0085099D"/>
    <w:rsid w:val="00851C65"/>
    <w:rsid w:val="008524C9"/>
    <w:rsid w:val="00852B46"/>
    <w:rsid w:val="008534DA"/>
    <w:rsid w:val="00853BD9"/>
    <w:rsid w:val="00853FD7"/>
    <w:rsid w:val="00854E07"/>
    <w:rsid w:val="00855BD1"/>
    <w:rsid w:val="008565DA"/>
    <w:rsid w:val="00856EE7"/>
    <w:rsid w:val="00860ABD"/>
    <w:rsid w:val="00862A44"/>
    <w:rsid w:val="00863311"/>
    <w:rsid w:val="00863615"/>
    <w:rsid w:val="00864149"/>
    <w:rsid w:val="0086420B"/>
    <w:rsid w:val="00864A77"/>
    <w:rsid w:val="008651F1"/>
    <w:rsid w:val="00866508"/>
    <w:rsid w:val="008665A9"/>
    <w:rsid w:val="00866E6D"/>
    <w:rsid w:val="00867DCF"/>
    <w:rsid w:val="008718B9"/>
    <w:rsid w:val="00871B4A"/>
    <w:rsid w:val="0087208D"/>
    <w:rsid w:val="00872446"/>
    <w:rsid w:val="0087252A"/>
    <w:rsid w:val="00873597"/>
    <w:rsid w:val="00873BE8"/>
    <w:rsid w:val="00874F39"/>
    <w:rsid w:val="0087567C"/>
    <w:rsid w:val="008757AE"/>
    <w:rsid w:val="00875EDD"/>
    <w:rsid w:val="00876507"/>
    <w:rsid w:val="00877CCA"/>
    <w:rsid w:val="00877D70"/>
    <w:rsid w:val="00880178"/>
    <w:rsid w:val="00880610"/>
    <w:rsid w:val="008818E5"/>
    <w:rsid w:val="00882841"/>
    <w:rsid w:val="0088393D"/>
    <w:rsid w:val="00883EB9"/>
    <w:rsid w:val="00883F8B"/>
    <w:rsid w:val="008841ED"/>
    <w:rsid w:val="00885F1D"/>
    <w:rsid w:val="0088798E"/>
    <w:rsid w:val="00887A70"/>
    <w:rsid w:val="0089035F"/>
    <w:rsid w:val="008908F6"/>
    <w:rsid w:val="00891229"/>
    <w:rsid w:val="008912E6"/>
    <w:rsid w:val="00891336"/>
    <w:rsid w:val="00891D87"/>
    <w:rsid w:val="00893537"/>
    <w:rsid w:val="00893DC1"/>
    <w:rsid w:val="00894F9C"/>
    <w:rsid w:val="0089514D"/>
    <w:rsid w:val="00896B1A"/>
    <w:rsid w:val="00897200"/>
    <w:rsid w:val="00897C3E"/>
    <w:rsid w:val="00897F60"/>
    <w:rsid w:val="008A1620"/>
    <w:rsid w:val="008A1D22"/>
    <w:rsid w:val="008A2774"/>
    <w:rsid w:val="008A289A"/>
    <w:rsid w:val="008A326A"/>
    <w:rsid w:val="008A35E2"/>
    <w:rsid w:val="008A41D7"/>
    <w:rsid w:val="008A4345"/>
    <w:rsid w:val="008A4665"/>
    <w:rsid w:val="008A52A8"/>
    <w:rsid w:val="008A5FDA"/>
    <w:rsid w:val="008A697A"/>
    <w:rsid w:val="008A6D16"/>
    <w:rsid w:val="008A7043"/>
    <w:rsid w:val="008A7ACF"/>
    <w:rsid w:val="008A7BC3"/>
    <w:rsid w:val="008A7EF5"/>
    <w:rsid w:val="008B1B70"/>
    <w:rsid w:val="008B1F04"/>
    <w:rsid w:val="008B28FC"/>
    <w:rsid w:val="008B3B0B"/>
    <w:rsid w:val="008B3FDC"/>
    <w:rsid w:val="008B4258"/>
    <w:rsid w:val="008B4A6A"/>
    <w:rsid w:val="008B5EB1"/>
    <w:rsid w:val="008B7288"/>
    <w:rsid w:val="008B7B17"/>
    <w:rsid w:val="008B7E22"/>
    <w:rsid w:val="008B7F37"/>
    <w:rsid w:val="008C0123"/>
    <w:rsid w:val="008C03A1"/>
    <w:rsid w:val="008C0A50"/>
    <w:rsid w:val="008C178B"/>
    <w:rsid w:val="008C2227"/>
    <w:rsid w:val="008C3B48"/>
    <w:rsid w:val="008C4300"/>
    <w:rsid w:val="008C46DD"/>
    <w:rsid w:val="008C4DAD"/>
    <w:rsid w:val="008C5CF2"/>
    <w:rsid w:val="008C628D"/>
    <w:rsid w:val="008C6C2C"/>
    <w:rsid w:val="008C76DE"/>
    <w:rsid w:val="008C7D40"/>
    <w:rsid w:val="008D0F88"/>
    <w:rsid w:val="008D0FD6"/>
    <w:rsid w:val="008D1599"/>
    <w:rsid w:val="008D173B"/>
    <w:rsid w:val="008D1A13"/>
    <w:rsid w:val="008D27F4"/>
    <w:rsid w:val="008D3161"/>
    <w:rsid w:val="008D3407"/>
    <w:rsid w:val="008D4A0A"/>
    <w:rsid w:val="008D5AEB"/>
    <w:rsid w:val="008D6041"/>
    <w:rsid w:val="008D6195"/>
    <w:rsid w:val="008D652C"/>
    <w:rsid w:val="008D67D9"/>
    <w:rsid w:val="008D69A8"/>
    <w:rsid w:val="008D6C16"/>
    <w:rsid w:val="008D6CEF"/>
    <w:rsid w:val="008D7442"/>
    <w:rsid w:val="008E0179"/>
    <w:rsid w:val="008E0AC3"/>
    <w:rsid w:val="008E11AD"/>
    <w:rsid w:val="008E2EAA"/>
    <w:rsid w:val="008E39A8"/>
    <w:rsid w:val="008E3CF4"/>
    <w:rsid w:val="008E3DB8"/>
    <w:rsid w:val="008E5CFF"/>
    <w:rsid w:val="008E63F5"/>
    <w:rsid w:val="008E6C66"/>
    <w:rsid w:val="008E71AF"/>
    <w:rsid w:val="008E7A68"/>
    <w:rsid w:val="008F05BC"/>
    <w:rsid w:val="008F0A9C"/>
    <w:rsid w:val="008F0AD2"/>
    <w:rsid w:val="008F11D2"/>
    <w:rsid w:val="008F1D32"/>
    <w:rsid w:val="008F1D57"/>
    <w:rsid w:val="008F23F3"/>
    <w:rsid w:val="008F2479"/>
    <w:rsid w:val="008F2A61"/>
    <w:rsid w:val="008F3093"/>
    <w:rsid w:val="008F3310"/>
    <w:rsid w:val="008F35BC"/>
    <w:rsid w:val="008F368E"/>
    <w:rsid w:val="008F3EC6"/>
    <w:rsid w:val="008F4A08"/>
    <w:rsid w:val="008F4DD3"/>
    <w:rsid w:val="008F518D"/>
    <w:rsid w:val="008F588E"/>
    <w:rsid w:val="008F5FAE"/>
    <w:rsid w:val="008F6941"/>
    <w:rsid w:val="008F6B98"/>
    <w:rsid w:val="008F6D61"/>
    <w:rsid w:val="009000B0"/>
    <w:rsid w:val="0090076B"/>
    <w:rsid w:val="00900A51"/>
    <w:rsid w:val="009030DD"/>
    <w:rsid w:val="00903422"/>
    <w:rsid w:val="00904B3D"/>
    <w:rsid w:val="00904F40"/>
    <w:rsid w:val="00905283"/>
    <w:rsid w:val="009054AF"/>
    <w:rsid w:val="009055D3"/>
    <w:rsid w:val="00905602"/>
    <w:rsid w:val="009057C5"/>
    <w:rsid w:val="00905912"/>
    <w:rsid w:val="00905A2C"/>
    <w:rsid w:val="009060AB"/>
    <w:rsid w:val="009063BC"/>
    <w:rsid w:val="00906579"/>
    <w:rsid w:val="00907471"/>
    <w:rsid w:val="009074B7"/>
    <w:rsid w:val="00910494"/>
    <w:rsid w:val="00910C08"/>
    <w:rsid w:val="00912251"/>
    <w:rsid w:val="0091360E"/>
    <w:rsid w:val="00913DA8"/>
    <w:rsid w:val="0091401F"/>
    <w:rsid w:val="0091440D"/>
    <w:rsid w:val="00914EC6"/>
    <w:rsid w:val="0091569C"/>
    <w:rsid w:val="00916339"/>
    <w:rsid w:val="009209B9"/>
    <w:rsid w:val="00920B70"/>
    <w:rsid w:val="00920F6E"/>
    <w:rsid w:val="00922F1F"/>
    <w:rsid w:val="00924E3B"/>
    <w:rsid w:val="00926C01"/>
    <w:rsid w:val="0092702D"/>
    <w:rsid w:val="009270F3"/>
    <w:rsid w:val="00927A50"/>
    <w:rsid w:val="0093024B"/>
    <w:rsid w:val="00930FB9"/>
    <w:rsid w:val="00931DF5"/>
    <w:rsid w:val="00932727"/>
    <w:rsid w:val="00932869"/>
    <w:rsid w:val="00932C07"/>
    <w:rsid w:val="00933996"/>
    <w:rsid w:val="00933D4F"/>
    <w:rsid w:val="009344CF"/>
    <w:rsid w:val="00936157"/>
    <w:rsid w:val="00936367"/>
    <w:rsid w:val="0093758E"/>
    <w:rsid w:val="00937DBB"/>
    <w:rsid w:val="00937EF1"/>
    <w:rsid w:val="00937F4C"/>
    <w:rsid w:val="00940937"/>
    <w:rsid w:val="00940DB5"/>
    <w:rsid w:val="00942808"/>
    <w:rsid w:val="00942F21"/>
    <w:rsid w:val="009444D2"/>
    <w:rsid w:val="009449EC"/>
    <w:rsid w:val="00944D8F"/>
    <w:rsid w:val="00945350"/>
    <w:rsid w:val="00945A21"/>
    <w:rsid w:val="00946330"/>
    <w:rsid w:val="009463DA"/>
    <w:rsid w:val="00946909"/>
    <w:rsid w:val="009469BC"/>
    <w:rsid w:val="00950495"/>
    <w:rsid w:val="009507EE"/>
    <w:rsid w:val="009509E9"/>
    <w:rsid w:val="0095177D"/>
    <w:rsid w:val="00951837"/>
    <w:rsid w:val="00952489"/>
    <w:rsid w:val="00954367"/>
    <w:rsid w:val="00954455"/>
    <w:rsid w:val="009549CC"/>
    <w:rsid w:val="00954A1A"/>
    <w:rsid w:val="0095737A"/>
    <w:rsid w:val="00960662"/>
    <w:rsid w:val="00960A2C"/>
    <w:rsid w:val="00960C27"/>
    <w:rsid w:val="00960C4D"/>
    <w:rsid w:val="00960D98"/>
    <w:rsid w:val="009610EC"/>
    <w:rsid w:val="00961E4F"/>
    <w:rsid w:val="0096214A"/>
    <w:rsid w:val="009624BD"/>
    <w:rsid w:val="009636FD"/>
    <w:rsid w:val="00963CD0"/>
    <w:rsid w:val="0096475E"/>
    <w:rsid w:val="00964858"/>
    <w:rsid w:val="00964A5B"/>
    <w:rsid w:val="009655F8"/>
    <w:rsid w:val="0096569D"/>
    <w:rsid w:val="00966193"/>
    <w:rsid w:val="00966A53"/>
    <w:rsid w:val="00966DE6"/>
    <w:rsid w:val="009672B0"/>
    <w:rsid w:val="0097070A"/>
    <w:rsid w:val="00971588"/>
    <w:rsid w:val="00971AFC"/>
    <w:rsid w:val="00971E0D"/>
    <w:rsid w:val="009730A7"/>
    <w:rsid w:val="00973CD6"/>
    <w:rsid w:val="00973DBB"/>
    <w:rsid w:val="00974A8A"/>
    <w:rsid w:val="009754EF"/>
    <w:rsid w:val="00975D9A"/>
    <w:rsid w:val="00976E44"/>
    <w:rsid w:val="00976FC2"/>
    <w:rsid w:val="009778B3"/>
    <w:rsid w:val="00977A81"/>
    <w:rsid w:val="00980862"/>
    <w:rsid w:val="009811B8"/>
    <w:rsid w:val="00981BE6"/>
    <w:rsid w:val="00981CD2"/>
    <w:rsid w:val="00982A0B"/>
    <w:rsid w:val="00984587"/>
    <w:rsid w:val="00984649"/>
    <w:rsid w:val="00984A38"/>
    <w:rsid w:val="00984A82"/>
    <w:rsid w:val="0098669A"/>
    <w:rsid w:val="00986DC9"/>
    <w:rsid w:val="009877DB"/>
    <w:rsid w:val="009901C1"/>
    <w:rsid w:val="009905D2"/>
    <w:rsid w:val="009918CA"/>
    <w:rsid w:val="00992A0A"/>
    <w:rsid w:val="00993661"/>
    <w:rsid w:val="00993E91"/>
    <w:rsid w:val="00994FDA"/>
    <w:rsid w:val="009952D4"/>
    <w:rsid w:val="0099631F"/>
    <w:rsid w:val="009965C7"/>
    <w:rsid w:val="009972AE"/>
    <w:rsid w:val="009A01BB"/>
    <w:rsid w:val="009A0677"/>
    <w:rsid w:val="009A1093"/>
    <w:rsid w:val="009A1E8B"/>
    <w:rsid w:val="009A1ED2"/>
    <w:rsid w:val="009A1FD7"/>
    <w:rsid w:val="009A2FFA"/>
    <w:rsid w:val="009A3024"/>
    <w:rsid w:val="009A359C"/>
    <w:rsid w:val="009A37B6"/>
    <w:rsid w:val="009A5C45"/>
    <w:rsid w:val="009A64A4"/>
    <w:rsid w:val="009B02CE"/>
    <w:rsid w:val="009B0A1A"/>
    <w:rsid w:val="009B1825"/>
    <w:rsid w:val="009B1B2D"/>
    <w:rsid w:val="009B2B59"/>
    <w:rsid w:val="009B2BD4"/>
    <w:rsid w:val="009B3311"/>
    <w:rsid w:val="009B386F"/>
    <w:rsid w:val="009B388D"/>
    <w:rsid w:val="009B3A3E"/>
    <w:rsid w:val="009B3AA4"/>
    <w:rsid w:val="009B4469"/>
    <w:rsid w:val="009B605E"/>
    <w:rsid w:val="009B67A7"/>
    <w:rsid w:val="009C011E"/>
    <w:rsid w:val="009C04E8"/>
    <w:rsid w:val="009C0D7A"/>
    <w:rsid w:val="009C12F4"/>
    <w:rsid w:val="009C1379"/>
    <w:rsid w:val="009C1CC0"/>
    <w:rsid w:val="009C1D0B"/>
    <w:rsid w:val="009C2575"/>
    <w:rsid w:val="009C27DB"/>
    <w:rsid w:val="009C2938"/>
    <w:rsid w:val="009C2FAE"/>
    <w:rsid w:val="009C39C5"/>
    <w:rsid w:val="009C55A4"/>
    <w:rsid w:val="009C6E4F"/>
    <w:rsid w:val="009C75AE"/>
    <w:rsid w:val="009C7607"/>
    <w:rsid w:val="009C7636"/>
    <w:rsid w:val="009D0D82"/>
    <w:rsid w:val="009D13FE"/>
    <w:rsid w:val="009D16D2"/>
    <w:rsid w:val="009D2326"/>
    <w:rsid w:val="009D35A9"/>
    <w:rsid w:val="009D4929"/>
    <w:rsid w:val="009D7C7D"/>
    <w:rsid w:val="009E0B9F"/>
    <w:rsid w:val="009E19B8"/>
    <w:rsid w:val="009E1D45"/>
    <w:rsid w:val="009E255B"/>
    <w:rsid w:val="009E27B2"/>
    <w:rsid w:val="009E293F"/>
    <w:rsid w:val="009E3FD7"/>
    <w:rsid w:val="009E494F"/>
    <w:rsid w:val="009E51DA"/>
    <w:rsid w:val="009E5620"/>
    <w:rsid w:val="009E573C"/>
    <w:rsid w:val="009E65CF"/>
    <w:rsid w:val="009E6731"/>
    <w:rsid w:val="009E70EB"/>
    <w:rsid w:val="009E7376"/>
    <w:rsid w:val="009E75DD"/>
    <w:rsid w:val="009F0437"/>
    <w:rsid w:val="009F0DCD"/>
    <w:rsid w:val="009F3C57"/>
    <w:rsid w:val="009F4FA5"/>
    <w:rsid w:val="009F53B7"/>
    <w:rsid w:val="009F5D6B"/>
    <w:rsid w:val="009F6635"/>
    <w:rsid w:val="009F6ECB"/>
    <w:rsid w:val="009F79BF"/>
    <w:rsid w:val="009F7CF3"/>
    <w:rsid w:val="00A00372"/>
    <w:rsid w:val="00A014FD"/>
    <w:rsid w:val="00A01B03"/>
    <w:rsid w:val="00A02117"/>
    <w:rsid w:val="00A02552"/>
    <w:rsid w:val="00A03C55"/>
    <w:rsid w:val="00A04CE8"/>
    <w:rsid w:val="00A04CF9"/>
    <w:rsid w:val="00A058FC"/>
    <w:rsid w:val="00A07380"/>
    <w:rsid w:val="00A0781A"/>
    <w:rsid w:val="00A105D9"/>
    <w:rsid w:val="00A11045"/>
    <w:rsid w:val="00A11D09"/>
    <w:rsid w:val="00A12385"/>
    <w:rsid w:val="00A131BC"/>
    <w:rsid w:val="00A13203"/>
    <w:rsid w:val="00A13237"/>
    <w:rsid w:val="00A15087"/>
    <w:rsid w:val="00A1544E"/>
    <w:rsid w:val="00A15AD1"/>
    <w:rsid w:val="00A16231"/>
    <w:rsid w:val="00A1656E"/>
    <w:rsid w:val="00A1687E"/>
    <w:rsid w:val="00A16FB7"/>
    <w:rsid w:val="00A1726B"/>
    <w:rsid w:val="00A17884"/>
    <w:rsid w:val="00A17BE0"/>
    <w:rsid w:val="00A17D03"/>
    <w:rsid w:val="00A17E94"/>
    <w:rsid w:val="00A21494"/>
    <w:rsid w:val="00A21EC6"/>
    <w:rsid w:val="00A22041"/>
    <w:rsid w:val="00A2216B"/>
    <w:rsid w:val="00A23734"/>
    <w:rsid w:val="00A23A0E"/>
    <w:rsid w:val="00A23A80"/>
    <w:rsid w:val="00A23B0B"/>
    <w:rsid w:val="00A24B6E"/>
    <w:rsid w:val="00A24EB4"/>
    <w:rsid w:val="00A2611A"/>
    <w:rsid w:val="00A26984"/>
    <w:rsid w:val="00A275A5"/>
    <w:rsid w:val="00A31452"/>
    <w:rsid w:val="00A31F96"/>
    <w:rsid w:val="00A3255B"/>
    <w:rsid w:val="00A327B3"/>
    <w:rsid w:val="00A32A9F"/>
    <w:rsid w:val="00A32B18"/>
    <w:rsid w:val="00A32C72"/>
    <w:rsid w:val="00A32E03"/>
    <w:rsid w:val="00A33078"/>
    <w:rsid w:val="00A3394F"/>
    <w:rsid w:val="00A33E7C"/>
    <w:rsid w:val="00A33FC6"/>
    <w:rsid w:val="00A35399"/>
    <w:rsid w:val="00A36C2B"/>
    <w:rsid w:val="00A379A1"/>
    <w:rsid w:val="00A4068D"/>
    <w:rsid w:val="00A41054"/>
    <w:rsid w:val="00A41798"/>
    <w:rsid w:val="00A41E9F"/>
    <w:rsid w:val="00A4218E"/>
    <w:rsid w:val="00A42425"/>
    <w:rsid w:val="00A42B51"/>
    <w:rsid w:val="00A43234"/>
    <w:rsid w:val="00A439CC"/>
    <w:rsid w:val="00A43A78"/>
    <w:rsid w:val="00A43D68"/>
    <w:rsid w:val="00A43FEC"/>
    <w:rsid w:val="00A4440A"/>
    <w:rsid w:val="00A46060"/>
    <w:rsid w:val="00A476D9"/>
    <w:rsid w:val="00A47B35"/>
    <w:rsid w:val="00A501D0"/>
    <w:rsid w:val="00A505A3"/>
    <w:rsid w:val="00A505CB"/>
    <w:rsid w:val="00A5117E"/>
    <w:rsid w:val="00A52FA6"/>
    <w:rsid w:val="00A5362B"/>
    <w:rsid w:val="00A556A5"/>
    <w:rsid w:val="00A55F59"/>
    <w:rsid w:val="00A566EA"/>
    <w:rsid w:val="00A5767E"/>
    <w:rsid w:val="00A579A5"/>
    <w:rsid w:val="00A60370"/>
    <w:rsid w:val="00A60F34"/>
    <w:rsid w:val="00A612EE"/>
    <w:rsid w:val="00A615CB"/>
    <w:rsid w:val="00A61D71"/>
    <w:rsid w:val="00A624E5"/>
    <w:rsid w:val="00A63307"/>
    <w:rsid w:val="00A641EF"/>
    <w:rsid w:val="00A64556"/>
    <w:rsid w:val="00A64839"/>
    <w:rsid w:val="00A6552F"/>
    <w:rsid w:val="00A6730D"/>
    <w:rsid w:val="00A67353"/>
    <w:rsid w:val="00A706A8"/>
    <w:rsid w:val="00A70B32"/>
    <w:rsid w:val="00A70FE1"/>
    <w:rsid w:val="00A710FC"/>
    <w:rsid w:val="00A712AA"/>
    <w:rsid w:val="00A71BA4"/>
    <w:rsid w:val="00A71F31"/>
    <w:rsid w:val="00A72126"/>
    <w:rsid w:val="00A7235E"/>
    <w:rsid w:val="00A72E68"/>
    <w:rsid w:val="00A731F3"/>
    <w:rsid w:val="00A732FC"/>
    <w:rsid w:val="00A738AC"/>
    <w:rsid w:val="00A74358"/>
    <w:rsid w:val="00A74962"/>
    <w:rsid w:val="00A749C5"/>
    <w:rsid w:val="00A75687"/>
    <w:rsid w:val="00A75C5C"/>
    <w:rsid w:val="00A76386"/>
    <w:rsid w:val="00A7699A"/>
    <w:rsid w:val="00A76BCF"/>
    <w:rsid w:val="00A773D9"/>
    <w:rsid w:val="00A77401"/>
    <w:rsid w:val="00A8120E"/>
    <w:rsid w:val="00A81B84"/>
    <w:rsid w:val="00A82023"/>
    <w:rsid w:val="00A82088"/>
    <w:rsid w:val="00A828AB"/>
    <w:rsid w:val="00A83547"/>
    <w:rsid w:val="00A84328"/>
    <w:rsid w:val="00A846DC"/>
    <w:rsid w:val="00A84B67"/>
    <w:rsid w:val="00A84D2D"/>
    <w:rsid w:val="00A854D1"/>
    <w:rsid w:val="00A86894"/>
    <w:rsid w:val="00A86CE8"/>
    <w:rsid w:val="00A877D6"/>
    <w:rsid w:val="00A878EA"/>
    <w:rsid w:val="00A90567"/>
    <w:rsid w:val="00A9126B"/>
    <w:rsid w:val="00A91B07"/>
    <w:rsid w:val="00A91E20"/>
    <w:rsid w:val="00A9288C"/>
    <w:rsid w:val="00A92B59"/>
    <w:rsid w:val="00A92C3D"/>
    <w:rsid w:val="00A92C47"/>
    <w:rsid w:val="00A93E5F"/>
    <w:rsid w:val="00A94BEB"/>
    <w:rsid w:val="00A9553E"/>
    <w:rsid w:val="00A9582F"/>
    <w:rsid w:val="00A95EB5"/>
    <w:rsid w:val="00A973DC"/>
    <w:rsid w:val="00AA0428"/>
    <w:rsid w:val="00AA1510"/>
    <w:rsid w:val="00AA1B81"/>
    <w:rsid w:val="00AA334A"/>
    <w:rsid w:val="00AA6BA2"/>
    <w:rsid w:val="00AA798B"/>
    <w:rsid w:val="00AA7E02"/>
    <w:rsid w:val="00AB053A"/>
    <w:rsid w:val="00AB06D4"/>
    <w:rsid w:val="00AB2F54"/>
    <w:rsid w:val="00AB332B"/>
    <w:rsid w:val="00AB3A71"/>
    <w:rsid w:val="00AB49BB"/>
    <w:rsid w:val="00AB4F65"/>
    <w:rsid w:val="00AB5698"/>
    <w:rsid w:val="00AB686B"/>
    <w:rsid w:val="00AB6D45"/>
    <w:rsid w:val="00AB6F64"/>
    <w:rsid w:val="00AB7EB6"/>
    <w:rsid w:val="00AC0EC4"/>
    <w:rsid w:val="00AC14C7"/>
    <w:rsid w:val="00AC1532"/>
    <w:rsid w:val="00AC17FE"/>
    <w:rsid w:val="00AC1E45"/>
    <w:rsid w:val="00AC209B"/>
    <w:rsid w:val="00AC26FD"/>
    <w:rsid w:val="00AC2DAB"/>
    <w:rsid w:val="00AC3A5D"/>
    <w:rsid w:val="00AC4C81"/>
    <w:rsid w:val="00AC4EAC"/>
    <w:rsid w:val="00AC50EB"/>
    <w:rsid w:val="00AC5D2C"/>
    <w:rsid w:val="00AC6451"/>
    <w:rsid w:val="00AC69F0"/>
    <w:rsid w:val="00AC6C2E"/>
    <w:rsid w:val="00AC7274"/>
    <w:rsid w:val="00AC744C"/>
    <w:rsid w:val="00AC7D23"/>
    <w:rsid w:val="00AD0050"/>
    <w:rsid w:val="00AD277B"/>
    <w:rsid w:val="00AD27C4"/>
    <w:rsid w:val="00AD43E0"/>
    <w:rsid w:val="00AD5984"/>
    <w:rsid w:val="00AD59E3"/>
    <w:rsid w:val="00AD5D11"/>
    <w:rsid w:val="00AD6FC4"/>
    <w:rsid w:val="00AD7561"/>
    <w:rsid w:val="00AD7EAB"/>
    <w:rsid w:val="00AE0940"/>
    <w:rsid w:val="00AE12D3"/>
    <w:rsid w:val="00AE1542"/>
    <w:rsid w:val="00AE194E"/>
    <w:rsid w:val="00AE1C48"/>
    <w:rsid w:val="00AE1F04"/>
    <w:rsid w:val="00AE21C6"/>
    <w:rsid w:val="00AE25B2"/>
    <w:rsid w:val="00AE28E3"/>
    <w:rsid w:val="00AE29FA"/>
    <w:rsid w:val="00AE2ADD"/>
    <w:rsid w:val="00AE4797"/>
    <w:rsid w:val="00AE485E"/>
    <w:rsid w:val="00AE4B28"/>
    <w:rsid w:val="00AE5231"/>
    <w:rsid w:val="00AE5480"/>
    <w:rsid w:val="00AE5F2D"/>
    <w:rsid w:val="00AE639C"/>
    <w:rsid w:val="00AE6F68"/>
    <w:rsid w:val="00AE6FFF"/>
    <w:rsid w:val="00AE7143"/>
    <w:rsid w:val="00AE7BF2"/>
    <w:rsid w:val="00AE7C06"/>
    <w:rsid w:val="00AF0536"/>
    <w:rsid w:val="00AF0A7F"/>
    <w:rsid w:val="00AF3527"/>
    <w:rsid w:val="00AF36A4"/>
    <w:rsid w:val="00AF5D05"/>
    <w:rsid w:val="00AF6230"/>
    <w:rsid w:val="00AF71EC"/>
    <w:rsid w:val="00AF7401"/>
    <w:rsid w:val="00B00185"/>
    <w:rsid w:val="00B01837"/>
    <w:rsid w:val="00B01D25"/>
    <w:rsid w:val="00B02B2C"/>
    <w:rsid w:val="00B054F3"/>
    <w:rsid w:val="00B05807"/>
    <w:rsid w:val="00B06415"/>
    <w:rsid w:val="00B068FD"/>
    <w:rsid w:val="00B06C15"/>
    <w:rsid w:val="00B07583"/>
    <w:rsid w:val="00B07D77"/>
    <w:rsid w:val="00B10088"/>
    <w:rsid w:val="00B11025"/>
    <w:rsid w:val="00B11A90"/>
    <w:rsid w:val="00B11C3C"/>
    <w:rsid w:val="00B12112"/>
    <w:rsid w:val="00B1214F"/>
    <w:rsid w:val="00B122FD"/>
    <w:rsid w:val="00B1242A"/>
    <w:rsid w:val="00B1298D"/>
    <w:rsid w:val="00B130FD"/>
    <w:rsid w:val="00B1342D"/>
    <w:rsid w:val="00B136C0"/>
    <w:rsid w:val="00B171FC"/>
    <w:rsid w:val="00B17528"/>
    <w:rsid w:val="00B175AB"/>
    <w:rsid w:val="00B206A7"/>
    <w:rsid w:val="00B20889"/>
    <w:rsid w:val="00B2089B"/>
    <w:rsid w:val="00B20973"/>
    <w:rsid w:val="00B216E5"/>
    <w:rsid w:val="00B219FA"/>
    <w:rsid w:val="00B22F63"/>
    <w:rsid w:val="00B24571"/>
    <w:rsid w:val="00B24FA8"/>
    <w:rsid w:val="00B25B09"/>
    <w:rsid w:val="00B27257"/>
    <w:rsid w:val="00B27B54"/>
    <w:rsid w:val="00B27F48"/>
    <w:rsid w:val="00B27F58"/>
    <w:rsid w:val="00B30668"/>
    <w:rsid w:val="00B307C5"/>
    <w:rsid w:val="00B30D53"/>
    <w:rsid w:val="00B31510"/>
    <w:rsid w:val="00B3170A"/>
    <w:rsid w:val="00B3205E"/>
    <w:rsid w:val="00B322F8"/>
    <w:rsid w:val="00B323BE"/>
    <w:rsid w:val="00B328B3"/>
    <w:rsid w:val="00B32953"/>
    <w:rsid w:val="00B32B92"/>
    <w:rsid w:val="00B32F00"/>
    <w:rsid w:val="00B32F3B"/>
    <w:rsid w:val="00B331AC"/>
    <w:rsid w:val="00B34620"/>
    <w:rsid w:val="00B36563"/>
    <w:rsid w:val="00B377FE"/>
    <w:rsid w:val="00B37B94"/>
    <w:rsid w:val="00B37C6A"/>
    <w:rsid w:val="00B40240"/>
    <w:rsid w:val="00B41185"/>
    <w:rsid w:val="00B41A0B"/>
    <w:rsid w:val="00B41A0D"/>
    <w:rsid w:val="00B41AAC"/>
    <w:rsid w:val="00B421C4"/>
    <w:rsid w:val="00B427AB"/>
    <w:rsid w:val="00B42A5D"/>
    <w:rsid w:val="00B4323E"/>
    <w:rsid w:val="00B43F7D"/>
    <w:rsid w:val="00B44CC8"/>
    <w:rsid w:val="00B44D0D"/>
    <w:rsid w:val="00B451A3"/>
    <w:rsid w:val="00B45331"/>
    <w:rsid w:val="00B46226"/>
    <w:rsid w:val="00B4627E"/>
    <w:rsid w:val="00B4639F"/>
    <w:rsid w:val="00B463E0"/>
    <w:rsid w:val="00B469E8"/>
    <w:rsid w:val="00B4700B"/>
    <w:rsid w:val="00B4731C"/>
    <w:rsid w:val="00B4759A"/>
    <w:rsid w:val="00B47B24"/>
    <w:rsid w:val="00B47CF2"/>
    <w:rsid w:val="00B47D8E"/>
    <w:rsid w:val="00B503D3"/>
    <w:rsid w:val="00B51303"/>
    <w:rsid w:val="00B51902"/>
    <w:rsid w:val="00B52F75"/>
    <w:rsid w:val="00B53103"/>
    <w:rsid w:val="00B54280"/>
    <w:rsid w:val="00B5492A"/>
    <w:rsid w:val="00B54DA3"/>
    <w:rsid w:val="00B54DBF"/>
    <w:rsid w:val="00B5586E"/>
    <w:rsid w:val="00B562A9"/>
    <w:rsid w:val="00B577AA"/>
    <w:rsid w:val="00B6021C"/>
    <w:rsid w:val="00B61676"/>
    <w:rsid w:val="00B619A4"/>
    <w:rsid w:val="00B620BE"/>
    <w:rsid w:val="00B63293"/>
    <w:rsid w:val="00B639A6"/>
    <w:rsid w:val="00B63C72"/>
    <w:rsid w:val="00B64CD8"/>
    <w:rsid w:val="00B64D12"/>
    <w:rsid w:val="00B65256"/>
    <w:rsid w:val="00B65733"/>
    <w:rsid w:val="00B658E6"/>
    <w:rsid w:val="00B65E85"/>
    <w:rsid w:val="00B66D28"/>
    <w:rsid w:val="00B707E1"/>
    <w:rsid w:val="00B70B51"/>
    <w:rsid w:val="00B70C0E"/>
    <w:rsid w:val="00B717FD"/>
    <w:rsid w:val="00B7188D"/>
    <w:rsid w:val="00B71A06"/>
    <w:rsid w:val="00B72A8A"/>
    <w:rsid w:val="00B738F3"/>
    <w:rsid w:val="00B7465D"/>
    <w:rsid w:val="00B75A0A"/>
    <w:rsid w:val="00B75C5B"/>
    <w:rsid w:val="00B779A5"/>
    <w:rsid w:val="00B77B17"/>
    <w:rsid w:val="00B8011B"/>
    <w:rsid w:val="00B802C8"/>
    <w:rsid w:val="00B803A0"/>
    <w:rsid w:val="00B80806"/>
    <w:rsid w:val="00B80EB8"/>
    <w:rsid w:val="00B812BA"/>
    <w:rsid w:val="00B8138C"/>
    <w:rsid w:val="00B82A25"/>
    <w:rsid w:val="00B8417A"/>
    <w:rsid w:val="00B844F4"/>
    <w:rsid w:val="00B85649"/>
    <w:rsid w:val="00B91116"/>
    <w:rsid w:val="00B913DE"/>
    <w:rsid w:val="00B9158C"/>
    <w:rsid w:val="00B927E0"/>
    <w:rsid w:val="00B92D8A"/>
    <w:rsid w:val="00B92E7F"/>
    <w:rsid w:val="00B92FB5"/>
    <w:rsid w:val="00B93581"/>
    <w:rsid w:val="00B93875"/>
    <w:rsid w:val="00B938CB"/>
    <w:rsid w:val="00B948FD"/>
    <w:rsid w:val="00B94A6F"/>
    <w:rsid w:val="00B9505B"/>
    <w:rsid w:val="00B952EC"/>
    <w:rsid w:val="00B95AF8"/>
    <w:rsid w:val="00B95D22"/>
    <w:rsid w:val="00B96281"/>
    <w:rsid w:val="00B963A8"/>
    <w:rsid w:val="00B96874"/>
    <w:rsid w:val="00B96901"/>
    <w:rsid w:val="00BA016B"/>
    <w:rsid w:val="00BA1F6B"/>
    <w:rsid w:val="00BA2550"/>
    <w:rsid w:val="00BA2F06"/>
    <w:rsid w:val="00BA345A"/>
    <w:rsid w:val="00BA5A1E"/>
    <w:rsid w:val="00BA5F6A"/>
    <w:rsid w:val="00BA7C61"/>
    <w:rsid w:val="00BA7EF5"/>
    <w:rsid w:val="00BB08EA"/>
    <w:rsid w:val="00BB0E18"/>
    <w:rsid w:val="00BB0F92"/>
    <w:rsid w:val="00BB138C"/>
    <w:rsid w:val="00BB1543"/>
    <w:rsid w:val="00BB1FCA"/>
    <w:rsid w:val="00BB2319"/>
    <w:rsid w:val="00BB402D"/>
    <w:rsid w:val="00BB40DA"/>
    <w:rsid w:val="00BB5F7B"/>
    <w:rsid w:val="00BB6546"/>
    <w:rsid w:val="00BB6A51"/>
    <w:rsid w:val="00BB6CB1"/>
    <w:rsid w:val="00BB7690"/>
    <w:rsid w:val="00BB7839"/>
    <w:rsid w:val="00BB7AD6"/>
    <w:rsid w:val="00BC016F"/>
    <w:rsid w:val="00BC06B8"/>
    <w:rsid w:val="00BC21EB"/>
    <w:rsid w:val="00BC25C9"/>
    <w:rsid w:val="00BC2BB9"/>
    <w:rsid w:val="00BC3495"/>
    <w:rsid w:val="00BC3DD0"/>
    <w:rsid w:val="00BC424B"/>
    <w:rsid w:val="00BC43C2"/>
    <w:rsid w:val="00BC458C"/>
    <w:rsid w:val="00BC5577"/>
    <w:rsid w:val="00BC6441"/>
    <w:rsid w:val="00BC65DF"/>
    <w:rsid w:val="00BC6868"/>
    <w:rsid w:val="00BC786C"/>
    <w:rsid w:val="00BD2242"/>
    <w:rsid w:val="00BD237E"/>
    <w:rsid w:val="00BD2405"/>
    <w:rsid w:val="00BD2643"/>
    <w:rsid w:val="00BD3953"/>
    <w:rsid w:val="00BD445C"/>
    <w:rsid w:val="00BD4978"/>
    <w:rsid w:val="00BD53C8"/>
    <w:rsid w:val="00BD6ADC"/>
    <w:rsid w:val="00BD6D59"/>
    <w:rsid w:val="00BD717E"/>
    <w:rsid w:val="00BE00AE"/>
    <w:rsid w:val="00BE02B0"/>
    <w:rsid w:val="00BE05E8"/>
    <w:rsid w:val="00BE09F2"/>
    <w:rsid w:val="00BE2103"/>
    <w:rsid w:val="00BE2650"/>
    <w:rsid w:val="00BE2765"/>
    <w:rsid w:val="00BE2CE6"/>
    <w:rsid w:val="00BE3156"/>
    <w:rsid w:val="00BE501C"/>
    <w:rsid w:val="00BE5306"/>
    <w:rsid w:val="00BE69ED"/>
    <w:rsid w:val="00BE76F8"/>
    <w:rsid w:val="00BE7C25"/>
    <w:rsid w:val="00BE7D00"/>
    <w:rsid w:val="00BE7ED7"/>
    <w:rsid w:val="00BF037A"/>
    <w:rsid w:val="00BF2A0B"/>
    <w:rsid w:val="00BF3305"/>
    <w:rsid w:val="00BF33C4"/>
    <w:rsid w:val="00BF3654"/>
    <w:rsid w:val="00BF3A9A"/>
    <w:rsid w:val="00BF3EE7"/>
    <w:rsid w:val="00BF4A6B"/>
    <w:rsid w:val="00BF4B91"/>
    <w:rsid w:val="00BF5732"/>
    <w:rsid w:val="00BF5B24"/>
    <w:rsid w:val="00BF7E3E"/>
    <w:rsid w:val="00C000A4"/>
    <w:rsid w:val="00C02A1F"/>
    <w:rsid w:val="00C03934"/>
    <w:rsid w:val="00C03E0C"/>
    <w:rsid w:val="00C049FD"/>
    <w:rsid w:val="00C065DB"/>
    <w:rsid w:val="00C075F2"/>
    <w:rsid w:val="00C07859"/>
    <w:rsid w:val="00C07CBF"/>
    <w:rsid w:val="00C11387"/>
    <w:rsid w:val="00C11EC0"/>
    <w:rsid w:val="00C1295E"/>
    <w:rsid w:val="00C1310E"/>
    <w:rsid w:val="00C143E0"/>
    <w:rsid w:val="00C146DC"/>
    <w:rsid w:val="00C16B8F"/>
    <w:rsid w:val="00C1789C"/>
    <w:rsid w:val="00C178F0"/>
    <w:rsid w:val="00C1794B"/>
    <w:rsid w:val="00C17C97"/>
    <w:rsid w:val="00C21381"/>
    <w:rsid w:val="00C2140B"/>
    <w:rsid w:val="00C21C7E"/>
    <w:rsid w:val="00C22A1C"/>
    <w:rsid w:val="00C23549"/>
    <w:rsid w:val="00C24AE5"/>
    <w:rsid w:val="00C25330"/>
    <w:rsid w:val="00C25495"/>
    <w:rsid w:val="00C25784"/>
    <w:rsid w:val="00C26241"/>
    <w:rsid w:val="00C269F6"/>
    <w:rsid w:val="00C27104"/>
    <w:rsid w:val="00C27FD9"/>
    <w:rsid w:val="00C30AF3"/>
    <w:rsid w:val="00C32343"/>
    <w:rsid w:val="00C3239E"/>
    <w:rsid w:val="00C32E03"/>
    <w:rsid w:val="00C33428"/>
    <w:rsid w:val="00C33769"/>
    <w:rsid w:val="00C33F72"/>
    <w:rsid w:val="00C33FDE"/>
    <w:rsid w:val="00C34BD9"/>
    <w:rsid w:val="00C3587E"/>
    <w:rsid w:val="00C35E95"/>
    <w:rsid w:val="00C36619"/>
    <w:rsid w:val="00C36E4B"/>
    <w:rsid w:val="00C37AE4"/>
    <w:rsid w:val="00C40F46"/>
    <w:rsid w:val="00C415E1"/>
    <w:rsid w:val="00C41738"/>
    <w:rsid w:val="00C42B25"/>
    <w:rsid w:val="00C42D70"/>
    <w:rsid w:val="00C4316E"/>
    <w:rsid w:val="00C432AF"/>
    <w:rsid w:val="00C449EB"/>
    <w:rsid w:val="00C44E65"/>
    <w:rsid w:val="00C45B98"/>
    <w:rsid w:val="00C45E1D"/>
    <w:rsid w:val="00C47163"/>
    <w:rsid w:val="00C473BA"/>
    <w:rsid w:val="00C47781"/>
    <w:rsid w:val="00C47C0A"/>
    <w:rsid w:val="00C47D16"/>
    <w:rsid w:val="00C501AA"/>
    <w:rsid w:val="00C5034E"/>
    <w:rsid w:val="00C503E1"/>
    <w:rsid w:val="00C5154D"/>
    <w:rsid w:val="00C51FD5"/>
    <w:rsid w:val="00C52412"/>
    <w:rsid w:val="00C52EC3"/>
    <w:rsid w:val="00C53178"/>
    <w:rsid w:val="00C538F0"/>
    <w:rsid w:val="00C54127"/>
    <w:rsid w:val="00C54366"/>
    <w:rsid w:val="00C548D1"/>
    <w:rsid w:val="00C54F9B"/>
    <w:rsid w:val="00C555B7"/>
    <w:rsid w:val="00C55D5C"/>
    <w:rsid w:val="00C5642C"/>
    <w:rsid w:val="00C56EC4"/>
    <w:rsid w:val="00C57DF7"/>
    <w:rsid w:val="00C57E3C"/>
    <w:rsid w:val="00C602C6"/>
    <w:rsid w:val="00C604F8"/>
    <w:rsid w:val="00C62603"/>
    <w:rsid w:val="00C626D5"/>
    <w:rsid w:val="00C62C18"/>
    <w:rsid w:val="00C62F15"/>
    <w:rsid w:val="00C656BF"/>
    <w:rsid w:val="00C670DF"/>
    <w:rsid w:val="00C67639"/>
    <w:rsid w:val="00C701E4"/>
    <w:rsid w:val="00C704ED"/>
    <w:rsid w:val="00C71205"/>
    <w:rsid w:val="00C71765"/>
    <w:rsid w:val="00C71D06"/>
    <w:rsid w:val="00C71D7F"/>
    <w:rsid w:val="00C72684"/>
    <w:rsid w:val="00C72C81"/>
    <w:rsid w:val="00C73243"/>
    <w:rsid w:val="00C73AE1"/>
    <w:rsid w:val="00C74216"/>
    <w:rsid w:val="00C75FDE"/>
    <w:rsid w:val="00C7639B"/>
    <w:rsid w:val="00C76597"/>
    <w:rsid w:val="00C76D01"/>
    <w:rsid w:val="00C77FD8"/>
    <w:rsid w:val="00C81070"/>
    <w:rsid w:val="00C81E82"/>
    <w:rsid w:val="00C82699"/>
    <w:rsid w:val="00C82F41"/>
    <w:rsid w:val="00C83187"/>
    <w:rsid w:val="00C833DC"/>
    <w:rsid w:val="00C84EFA"/>
    <w:rsid w:val="00C85084"/>
    <w:rsid w:val="00C8682A"/>
    <w:rsid w:val="00C86F78"/>
    <w:rsid w:val="00C87851"/>
    <w:rsid w:val="00C91DA7"/>
    <w:rsid w:val="00C9293C"/>
    <w:rsid w:val="00C949DF"/>
    <w:rsid w:val="00C94DA3"/>
    <w:rsid w:val="00C953E1"/>
    <w:rsid w:val="00C96AA6"/>
    <w:rsid w:val="00C96D0C"/>
    <w:rsid w:val="00C9731A"/>
    <w:rsid w:val="00C9795C"/>
    <w:rsid w:val="00CA0B06"/>
    <w:rsid w:val="00CA0CAF"/>
    <w:rsid w:val="00CA13F5"/>
    <w:rsid w:val="00CA226E"/>
    <w:rsid w:val="00CA285E"/>
    <w:rsid w:val="00CA4BC6"/>
    <w:rsid w:val="00CA5B73"/>
    <w:rsid w:val="00CB0A27"/>
    <w:rsid w:val="00CB1576"/>
    <w:rsid w:val="00CB189F"/>
    <w:rsid w:val="00CB1A37"/>
    <w:rsid w:val="00CB1A9A"/>
    <w:rsid w:val="00CB1B5F"/>
    <w:rsid w:val="00CB2BC8"/>
    <w:rsid w:val="00CB2C7F"/>
    <w:rsid w:val="00CB3B4B"/>
    <w:rsid w:val="00CB3B63"/>
    <w:rsid w:val="00CB3E9B"/>
    <w:rsid w:val="00CB4E6B"/>
    <w:rsid w:val="00CB5025"/>
    <w:rsid w:val="00CB55D2"/>
    <w:rsid w:val="00CB5AEA"/>
    <w:rsid w:val="00CB68CE"/>
    <w:rsid w:val="00CC2BFB"/>
    <w:rsid w:val="00CC2D64"/>
    <w:rsid w:val="00CC2D85"/>
    <w:rsid w:val="00CC320B"/>
    <w:rsid w:val="00CC3F86"/>
    <w:rsid w:val="00CC4BB4"/>
    <w:rsid w:val="00CC6C79"/>
    <w:rsid w:val="00CD0201"/>
    <w:rsid w:val="00CD025D"/>
    <w:rsid w:val="00CD0E89"/>
    <w:rsid w:val="00CD100E"/>
    <w:rsid w:val="00CD1D31"/>
    <w:rsid w:val="00CD1FC4"/>
    <w:rsid w:val="00CD2A72"/>
    <w:rsid w:val="00CD2E69"/>
    <w:rsid w:val="00CD30EE"/>
    <w:rsid w:val="00CD35A3"/>
    <w:rsid w:val="00CD3A38"/>
    <w:rsid w:val="00CD3D2A"/>
    <w:rsid w:val="00CD48B2"/>
    <w:rsid w:val="00CD4C74"/>
    <w:rsid w:val="00CD4D5D"/>
    <w:rsid w:val="00CD4EE1"/>
    <w:rsid w:val="00CD52A4"/>
    <w:rsid w:val="00CE067E"/>
    <w:rsid w:val="00CE0D1B"/>
    <w:rsid w:val="00CE26CC"/>
    <w:rsid w:val="00CE32E3"/>
    <w:rsid w:val="00CE453A"/>
    <w:rsid w:val="00CE4600"/>
    <w:rsid w:val="00CE5120"/>
    <w:rsid w:val="00CE5A71"/>
    <w:rsid w:val="00CE6013"/>
    <w:rsid w:val="00CE61A1"/>
    <w:rsid w:val="00CE663F"/>
    <w:rsid w:val="00CE6FE3"/>
    <w:rsid w:val="00CE70CA"/>
    <w:rsid w:val="00CF0740"/>
    <w:rsid w:val="00CF0FCE"/>
    <w:rsid w:val="00CF1806"/>
    <w:rsid w:val="00CF19DA"/>
    <w:rsid w:val="00CF1DB7"/>
    <w:rsid w:val="00CF2534"/>
    <w:rsid w:val="00CF26FB"/>
    <w:rsid w:val="00CF2FF3"/>
    <w:rsid w:val="00CF36FC"/>
    <w:rsid w:val="00CF3B46"/>
    <w:rsid w:val="00CF482A"/>
    <w:rsid w:val="00CF4C1C"/>
    <w:rsid w:val="00CF54EB"/>
    <w:rsid w:val="00CF5C76"/>
    <w:rsid w:val="00CF68AE"/>
    <w:rsid w:val="00CF6A8D"/>
    <w:rsid w:val="00CF75ED"/>
    <w:rsid w:val="00CF7609"/>
    <w:rsid w:val="00CF77EA"/>
    <w:rsid w:val="00CF7B60"/>
    <w:rsid w:val="00D00022"/>
    <w:rsid w:val="00D006E6"/>
    <w:rsid w:val="00D007F5"/>
    <w:rsid w:val="00D00BBF"/>
    <w:rsid w:val="00D00FF2"/>
    <w:rsid w:val="00D02E91"/>
    <w:rsid w:val="00D04622"/>
    <w:rsid w:val="00D04E4E"/>
    <w:rsid w:val="00D05596"/>
    <w:rsid w:val="00D05A2B"/>
    <w:rsid w:val="00D0727F"/>
    <w:rsid w:val="00D0785C"/>
    <w:rsid w:val="00D1095A"/>
    <w:rsid w:val="00D10DE5"/>
    <w:rsid w:val="00D11C10"/>
    <w:rsid w:val="00D128E6"/>
    <w:rsid w:val="00D1467E"/>
    <w:rsid w:val="00D151A6"/>
    <w:rsid w:val="00D17535"/>
    <w:rsid w:val="00D176F7"/>
    <w:rsid w:val="00D2003F"/>
    <w:rsid w:val="00D2107E"/>
    <w:rsid w:val="00D21DAC"/>
    <w:rsid w:val="00D21E58"/>
    <w:rsid w:val="00D23176"/>
    <w:rsid w:val="00D239EE"/>
    <w:rsid w:val="00D23C01"/>
    <w:rsid w:val="00D2493F"/>
    <w:rsid w:val="00D25482"/>
    <w:rsid w:val="00D25E69"/>
    <w:rsid w:val="00D26735"/>
    <w:rsid w:val="00D30501"/>
    <w:rsid w:val="00D3061F"/>
    <w:rsid w:val="00D30C54"/>
    <w:rsid w:val="00D31C82"/>
    <w:rsid w:val="00D3203E"/>
    <w:rsid w:val="00D323BB"/>
    <w:rsid w:val="00D325BB"/>
    <w:rsid w:val="00D32EF4"/>
    <w:rsid w:val="00D33936"/>
    <w:rsid w:val="00D3459B"/>
    <w:rsid w:val="00D3472D"/>
    <w:rsid w:val="00D34D78"/>
    <w:rsid w:val="00D350AE"/>
    <w:rsid w:val="00D353C6"/>
    <w:rsid w:val="00D35488"/>
    <w:rsid w:val="00D354E6"/>
    <w:rsid w:val="00D357E0"/>
    <w:rsid w:val="00D36434"/>
    <w:rsid w:val="00D36DB3"/>
    <w:rsid w:val="00D37680"/>
    <w:rsid w:val="00D37B0C"/>
    <w:rsid w:val="00D37FB6"/>
    <w:rsid w:val="00D40051"/>
    <w:rsid w:val="00D402B2"/>
    <w:rsid w:val="00D405C1"/>
    <w:rsid w:val="00D41C16"/>
    <w:rsid w:val="00D42945"/>
    <w:rsid w:val="00D429A1"/>
    <w:rsid w:val="00D44460"/>
    <w:rsid w:val="00D44AF7"/>
    <w:rsid w:val="00D45E4B"/>
    <w:rsid w:val="00D45E55"/>
    <w:rsid w:val="00D46BBF"/>
    <w:rsid w:val="00D4748A"/>
    <w:rsid w:val="00D47F3C"/>
    <w:rsid w:val="00D516C8"/>
    <w:rsid w:val="00D521EA"/>
    <w:rsid w:val="00D53214"/>
    <w:rsid w:val="00D537FB"/>
    <w:rsid w:val="00D53826"/>
    <w:rsid w:val="00D54009"/>
    <w:rsid w:val="00D54695"/>
    <w:rsid w:val="00D561D0"/>
    <w:rsid w:val="00D56B32"/>
    <w:rsid w:val="00D5717E"/>
    <w:rsid w:val="00D571CA"/>
    <w:rsid w:val="00D57964"/>
    <w:rsid w:val="00D579AB"/>
    <w:rsid w:val="00D579C1"/>
    <w:rsid w:val="00D57D03"/>
    <w:rsid w:val="00D600FB"/>
    <w:rsid w:val="00D60232"/>
    <w:rsid w:val="00D6123B"/>
    <w:rsid w:val="00D62012"/>
    <w:rsid w:val="00D62D66"/>
    <w:rsid w:val="00D62E7B"/>
    <w:rsid w:val="00D64190"/>
    <w:rsid w:val="00D650FC"/>
    <w:rsid w:val="00D670F3"/>
    <w:rsid w:val="00D6795B"/>
    <w:rsid w:val="00D70F3A"/>
    <w:rsid w:val="00D71439"/>
    <w:rsid w:val="00D72869"/>
    <w:rsid w:val="00D72BD5"/>
    <w:rsid w:val="00D7370D"/>
    <w:rsid w:val="00D7389C"/>
    <w:rsid w:val="00D74F54"/>
    <w:rsid w:val="00D75117"/>
    <w:rsid w:val="00D76733"/>
    <w:rsid w:val="00D767FA"/>
    <w:rsid w:val="00D76CF1"/>
    <w:rsid w:val="00D772B0"/>
    <w:rsid w:val="00D77CB6"/>
    <w:rsid w:val="00D81822"/>
    <w:rsid w:val="00D81950"/>
    <w:rsid w:val="00D8260A"/>
    <w:rsid w:val="00D826BA"/>
    <w:rsid w:val="00D82A1D"/>
    <w:rsid w:val="00D8301B"/>
    <w:rsid w:val="00D84736"/>
    <w:rsid w:val="00D847D5"/>
    <w:rsid w:val="00D84A7D"/>
    <w:rsid w:val="00D85A88"/>
    <w:rsid w:val="00D86B1B"/>
    <w:rsid w:val="00D86B28"/>
    <w:rsid w:val="00D87A72"/>
    <w:rsid w:val="00D87AAE"/>
    <w:rsid w:val="00D90716"/>
    <w:rsid w:val="00D907F6"/>
    <w:rsid w:val="00D91FBF"/>
    <w:rsid w:val="00D92117"/>
    <w:rsid w:val="00D92199"/>
    <w:rsid w:val="00D92B08"/>
    <w:rsid w:val="00D92D46"/>
    <w:rsid w:val="00D937BC"/>
    <w:rsid w:val="00D93E4A"/>
    <w:rsid w:val="00D94521"/>
    <w:rsid w:val="00D94DC1"/>
    <w:rsid w:val="00D95574"/>
    <w:rsid w:val="00D95653"/>
    <w:rsid w:val="00D95CEA"/>
    <w:rsid w:val="00D9662F"/>
    <w:rsid w:val="00D96C4C"/>
    <w:rsid w:val="00D978E7"/>
    <w:rsid w:val="00DA0046"/>
    <w:rsid w:val="00DA03C8"/>
    <w:rsid w:val="00DA1277"/>
    <w:rsid w:val="00DA2F8C"/>
    <w:rsid w:val="00DA3FD0"/>
    <w:rsid w:val="00DA4E28"/>
    <w:rsid w:val="00DA5611"/>
    <w:rsid w:val="00DA5DAD"/>
    <w:rsid w:val="00DA5ED5"/>
    <w:rsid w:val="00DA6CEF"/>
    <w:rsid w:val="00DA6CFC"/>
    <w:rsid w:val="00DA7AE0"/>
    <w:rsid w:val="00DB0323"/>
    <w:rsid w:val="00DB06F5"/>
    <w:rsid w:val="00DB1310"/>
    <w:rsid w:val="00DB13BA"/>
    <w:rsid w:val="00DB144D"/>
    <w:rsid w:val="00DB1685"/>
    <w:rsid w:val="00DB1CE3"/>
    <w:rsid w:val="00DB255D"/>
    <w:rsid w:val="00DB2B66"/>
    <w:rsid w:val="00DB3E00"/>
    <w:rsid w:val="00DB40A0"/>
    <w:rsid w:val="00DB4F23"/>
    <w:rsid w:val="00DB53C3"/>
    <w:rsid w:val="00DB53EF"/>
    <w:rsid w:val="00DB5B8A"/>
    <w:rsid w:val="00DB64DB"/>
    <w:rsid w:val="00DC0386"/>
    <w:rsid w:val="00DC0CB1"/>
    <w:rsid w:val="00DC103D"/>
    <w:rsid w:val="00DC1D3F"/>
    <w:rsid w:val="00DC2A7E"/>
    <w:rsid w:val="00DC4622"/>
    <w:rsid w:val="00DC4DF4"/>
    <w:rsid w:val="00DC51A6"/>
    <w:rsid w:val="00DC5B55"/>
    <w:rsid w:val="00DC66F2"/>
    <w:rsid w:val="00DC7690"/>
    <w:rsid w:val="00DC7775"/>
    <w:rsid w:val="00DD0113"/>
    <w:rsid w:val="00DD04F7"/>
    <w:rsid w:val="00DD1476"/>
    <w:rsid w:val="00DD1870"/>
    <w:rsid w:val="00DD20A5"/>
    <w:rsid w:val="00DD2603"/>
    <w:rsid w:val="00DD2770"/>
    <w:rsid w:val="00DD2806"/>
    <w:rsid w:val="00DD2BE4"/>
    <w:rsid w:val="00DD3748"/>
    <w:rsid w:val="00DD3A83"/>
    <w:rsid w:val="00DD4020"/>
    <w:rsid w:val="00DD6CAE"/>
    <w:rsid w:val="00DD6F41"/>
    <w:rsid w:val="00DD71D3"/>
    <w:rsid w:val="00DE1C55"/>
    <w:rsid w:val="00DE2493"/>
    <w:rsid w:val="00DE30F6"/>
    <w:rsid w:val="00DE32B3"/>
    <w:rsid w:val="00DE36CE"/>
    <w:rsid w:val="00DE627A"/>
    <w:rsid w:val="00DE7D41"/>
    <w:rsid w:val="00DF02CB"/>
    <w:rsid w:val="00DF07AE"/>
    <w:rsid w:val="00DF0FE3"/>
    <w:rsid w:val="00DF15B2"/>
    <w:rsid w:val="00DF201C"/>
    <w:rsid w:val="00DF26F2"/>
    <w:rsid w:val="00DF36B2"/>
    <w:rsid w:val="00DF37D7"/>
    <w:rsid w:val="00DF4212"/>
    <w:rsid w:val="00DF5674"/>
    <w:rsid w:val="00DF579A"/>
    <w:rsid w:val="00DF605E"/>
    <w:rsid w:val="00DF63AB"/>
    <w:rsid w:val="00DF697A"/>
    <w:rsid w:val="00DF7511"/>
    <w:rsid w:val="00DF772F"/>
    <w:rsid w:val="00DF7A7D"/>
    <w:rsid w:val="00E00262"/>
    <w:rsid w:val="00E0032F"/>
    <w:rsid w:val="00E0044D"/>
    <w:rsid w:val="00E00901"/>
    <w:rsid w:val="00E009DE"/>
    <w:rsid w:val="00E00EB7"/>
    <w:rsid w:val="00E01B51"/>
    <w:rsid w:val="00E01F4A"/>
    <w:rsid w:val="00E0248B"/>
    <w:rsid w:val="00E025A9"/>
    <w:rsid w:val="00E034EC"/>
    <w:rsid w:val="00E039DB"/>
    <w:rsid w:val="00E03FFB"/>
    <w:rsid w:val="00E04E03"/>
    <w:rsid w:val="00E053F8"/>
    <w:rsid w:val="00E0547B"/>
    <w:rsid w:val="00E054F5"/>
    <w:rsid w:val="00E057DC"/>
    <w:rsid w:val="00E059F3"/>
    <w:rsid w:val="00E05AAC"/>
    <w:rsid w:val="00E05E5C"/>
    <w:rsid w:val="00E06517"/>
    <w:rsid w:val="00E06A7D"/>
    <w:rsid w:val="00E06E82"/>
    <w:rsid w:val="00E06FFD"/>
    <w:rsid w:val="00E10DD7"/>
    <w:rsid w:val="00E11137"/>
    <w:rsid w:val="00E12F12"/>
    <w:rsid w:val="00E132FE"/>
    <w:rsid w:val="00E13777"/>
    <w:rsid w:val="00E145C1"/>
    <w:rsid w:val="00E149E5"/>
    <w:rsid w:val="00E16D64"/>
    <w:rsid w:val="00E1701D"/>
    <w:rsid w:val="00E172E1"/>
    <w:rsid w:val="00E17C94"/>
    <w:rsid w:val="00E2044C"/>
    <w:rsid w:val="00E204F0"/>
    <w:rsid w:val="00E2050E"/>
    <w:rsid w:val="00E20FC3"/>
    <w:rsid w:val="00E21171"/>
    <w:rsid w:val="00E21552"/>
    <w:rsid w:val="00E2182B"/>
    <w:rsid w:val="00E22DE2"/>
    <w:rsid w:val="00E2310C"/>
    <w:rsid w:val="00E23A2C"/>
    <w:rsid w:val="00E254E3"/>
    <w:rsid w:val="00E25C38"/>
    <w:rsid w:val="00E25E28"/>
    <w:rsid w:val="00E26E76"/>
    <w:rsid w:val="00E27018"/>
    <w:rsid w:val="00E31763"/>
    <w:rsid w:val="00E31A73"/>
    <w:rsid w:val="00E321E3"/>
    <w:rsid w:val="00E32276"/>
    <w:rsid w:val="00E331E8"/>
    <w:rsid w:val="00E338D6"/>
    <w:rsid w:val="00E343A1"/>
    <w:rsid w:val="00E34B83"/>
    <w:rsid w:val="00E34BF2"/>
    <w:rsid w:val="00E350BB"/>
    <w:rsid w:val="00E3532C"/>
    <w:rsid w:val="00E353AC"/>
    <w:rsid w:val="00E35F33"/>
    <w:rsid w:val="00E3604F"/>
    <w:rsid w:val="00E362A1"/>
    <w:rsid w:val="00E368B9"/>
    <w:rsid w:val="00E36B02"/>
    <w:rsid w:val="00E36BAA"/>
    <w:rsid w:val="00E372E7"/>
    <w:rsid w:val="00E37309"/>
    <w:rsid w:val="00E37CFE"/>
    <w:rsid w:val="00E4023A"/>
    <w:rsid w:val="00E40865"/>
    <w:rsid w:val="00E40E4B"/>
    <w:rsid w:val="00E42C88"/>
    <w:rsid w:val="00E4363D"/>
    <w:rsid w:val="00E44D76"/>
    <w:rsid w:val="00E452C4"/>
    <w:rsid w:val="00E45540"/>
    <w:rsid w:val="00E4709A"/>
    <w:rsid w:val="00E470E1"/>
    <w:rsid w:val="00E47A7F"/>
    <w:rsid w:val="00E506A2"/>
    <w:rsid w:val="00E5208C"/>
    <w:rsid w:val="00E523FA"/>
    <w:rsid w:val="00E52D4C"/>
    <w:rsid w:val="00E53E88"/>
    <w:rsid w:val="00E5421A"/>
    <w:rsid w:val="00E545E0"/>
    <w:rsid w:val="00E54B43"/>
    <w:rsid w:val="00E54CAB"/>
    <w:rsid w:val="00E55BD7"/>
    <w:rsid w:val="00E56007"/>
    <w:rsid w:val="00E56784"/>
    <w:rsid w:val="00E5680C"/>
    <w:rsid w:val="00E578EF"/>
    <w:rsid w:val="00E57DC1"/>
    <w:rsid w:val="00E6022C"/>
    <w:rsid w:val="00E60532"/>
    <w:rsid w:val="00E6091D"/>
    <w:rsid w:val="00E60BC6"/>
    <w:rsid w:val="00E61026"/>
    <w:rsid w:val="00E61568"/>
    <w:rsid w:val="00E62F8D"/>
    <w:rsid w:val="00E63F00"/>
    <w:rsid w:val="00E641D5"/>
    <w:rsid w:val="00E6469D"/>
    <w:rsid w:val="00E65A4C"/>
    <w:rsid w:val="00E664F8"/>
    <w:rsid w:val="00E664FF"/>
    <w:rsid w:val="00E6672D"/>
    <w:rsid w:val="00E66794"/>
    <w:rsid w:val="00E667EA"/>
    <w:rsid w:val="00E70ABC"/>
    <w:rsid w:val="00E70E6B"/>
    <w:rsid w:val="00E7100C"/>
    <w:rsid w:val="00E723F8"/>
    <w:rsid w:val="00E72FF9"/>
    <w:rsid w:val="00E732B5"/>
    <w:rsid w:val="00E73924"/>
    <w:rsid w:val="00E74420"/>
    <w:rsid w:val="00E75028"/>
    <w:rsid w:val="00E75149"/>
    <w:rsid w:val="00E76547"/>
    <w:rsid w:val="00E77EC9"/>
    <w:rsid w:val="00E800DD"/>
    <w:rsid w:val="00E80502"/>
    <w:rsid w:val="00E805A9"/>
    <w:rsid w:val="00E80668"/>
    <w:rsid w:val="00E8094D"/>
    <w:rsid w:val="00E80CF9"/>
    <w:rsid w:val="00E810F8"/>
    <w:rsid w:val="00E81742"/>
    <w:rsid w:val="00E81DCE"/>
    <w:rsid w:val="00E82BCB"/>
    <w:rsid w:val="00E83544"/>
    <w:rsid w:val="00E83F2F"/>
    <w:rsid w:val="00E8413B"/>
    <w:rsid w:val="00E84D5D"/>
    <w:rsid w:val="00E8519D"/>
    <w:rsid w:val="00E8522A"/>
    <w:rsid w:val="00E859E9"/>
    <w:rsid w:val="00E85A2B"/>
    <w:rsid w:val="00E85EA7"/>
    <w:rsid w:val="00E86DEE"/>
    <w:rsid w:val="00E87486"/>
    <w:rsid w:val="00E87F4A"/>
    <w:rsid w:val="00E907DA"/>
    <w:rsid w:val="00E9083A"/>
    <w:rsid w:val="00E9099F"/>
    <w:rsid w:val="00E90A09"/>
    <w:rsid w:val="00E90BAE"/>
    <w:rsid w:val="00E91B54"/>
    <w:rsid w:val="00E93261"/>
    <w:rsid w:val="00E93C74"/>
    <w:rsid w:val="00E94A75"/>
    <w:rsid w:val="00E95487"/>
    <w:rsid w:val="00E9597C"/>
    <w:rsid w:val="00E95B33"/>
    <w:rsid w:val="00E95D4A"/>
    <w:rsid w:val="00E963F8"/>
    <w:rsid w:val="00E9647F"/>
    <w:rsid w:val="00E968D9"/>
    <w:rsid w:val="00E972E5"/>
    <w:rsid w:val="00E97348"/>
    <w:rsid w:val="00E977F3"/>
    <w:rsid w:val="00E97809"/>
    <w:rsid w:val="00E97A02"/>
    <w:rsid w:val="00E97D51"/>
    <w:rsid w:val="00EA0004"/>
    <w:rsid w:val="00EA5905"/>
    <w:rsid w:val="00EA598E"/>
    <w:rsid w:val="00EA5D4F"/>
    <w:rsid w:val="00EA603D"/>
    <w:rsid w:val="00EB28E2"/>
    <w:rsid w:val="00EB29C0"/>
    <w:rsid w:val="00EB3686"/>
    <w:rsid w:val="00EB3C8B"/>
    <w:rsid w:val="00EB42BB"/>
    <w:rsid w:val="00EB5209"/>
    <w:rsid w:val="00EB54D3"/>
    <w:rsid w:val="00EB550C"/>
    <w:rsid w:val="00EB5E58"/>
    <w:rsid w:val="00EB6224"/>
    <w:rsid w:val="00EB764C"/>
    <w:rsid w:val="00EC04A7"/>
    <w:rsid w:val="00EC0970"/>
    <w:rsid w:val="00EC098F"/>
    <w:rsid w:val="00EC0D81"/>
    <w:rsid w:val="00EC1AAE"/>
    <w:rsid w:val="00EC3723"/>
    <w:rsid w:val="00EC37F9"/>
    <w:rsid w:val="00EC3B0D"/>
    <w:rsid w:val="00EC3B27"/>
    <w:rsid w:val="00EC3C36"/>
    <w:rsid w:val="00EC4124"/>
    <w:rsid w:val="00EC43B9"/>
    <w:rsid w:val="00EC5107"/>
    <w:rsid w:val="00EC5311"/>
    <w:rsid w:val="00EC5445"/>
    <w:rsid w:val="00EC560B"/>
    <w:rsid w:val="00EC595F"/>
    <w:rsid w:val="00EC5E56"/>
    <w:rsid w:val="00EC5F44"/>
    <w:rsid w:val="00EC635F"/>
    <w:rsid w:val="00EC64D2"/>
    <w:rsid w:val="00EC6541"/>
    <w:rsid w:val="00EC70DC"/>
    <w:rsid w:val="00EC76B1"/>
    <w:rsid w:val="00EC7AE7"/>
    <w:rsid w:val="00EC7F8D"/>
    <w:rsid w:val="00EC7FDE"/>
    <w:rsid w:val="00EC7FE0"/>
    <w:rsid w:val="00ED02B1"/>
    <w:rsid w:val="00ED069F"/>
    <w:rsid w:val="00ED1456"/>
    <w:rsid w:val="00ED14CC"/>
    <w:rsid w:val="00ED24B8"/>
    <w:rsid w:val="00ED2590"/>
    <w:rsid w:val="00ED3E92"/>
    <w:rsid w:val="00ED515B"/>
    <w:rsid w:val="00ED5623"/>
    <w:rsid w:val="00ED5AB8"/>
    <w:rsid w:val="00ED6C0A"/>
    <w:rsid w:val="00EE0D2E"/>
    <w:rsid w:val="00EE1093"/>
    <w:rsid w:val="00EE1805"/>
    <w:rsid w:val="00EE200C"/>
    <w:rsid w:val="00EE200D"/>
    <w:rsid w:val="00EE241C"/>
    <w:rsid w:val="00EE27C9"/>
    <w:rsid w:val="00EE3755"/>
    <w:rsid w:val="00EE4489"/>
    <w:rsid w:val="00EE4704"/>
    <w:rsid w:val="00EE4972"/>
    <w:rsid w:val="00EE4DF3"/>
    <w:rsid w:val="00EE5A06"/>
    <w:rsid w:val="00EE6CB7"/>
    <w:rsid w:val="00EE7109"/>
    <w:rsid w:val="00EE744F"/>
    <w:rsid w:val="00EF1279"/>
    <w:rsid w:val="00EF1518"/>
    <w:rsid w:val="00EF1690"/>
    <w:rsid w:val="00EF2275"/>
    <w:rsid w:val="00EF27E7"/>
    <w:rsid w:val="00EF293B"/>
    <w:rsid w:val="00EF2FE7"/>
    <w:rsid w:val="00EF312E"/>
    <w:rsid w:val="00EF3786"/>
    <w:rsid w:val="00EF44A3"/>
    <w:rsid w:val="00EF45B3"/>
    <w:rsid w:val="00EF5237"/>
    <w:rsid w:val="00EF5444"/>
    <w:rsid w:val="00EF6B77"/>
    <w:rsid w:val="00EF6F73"/>
    <w:rsid w:val="00EF7623"/>
    <w:rsid w:val="00EF777E"/>
    <w:rsid w:val="00EF7C8E"/>
    <w:rsid w:val="00EF7D8E"/>
    <w:rsid w:val="00EF7E37"/>
    <w:rsid w:val="00F00D97"/>
    <w:rsid w:val="00F04110"/>
    <w:rsid w:val="00F041CB"/>
    <w:rsid w:val="00F042CE"/>
    <w:rsid w:val="00F0550A"/>
    <w:rsid w:val="00F060A3"/>
    <w:rsid w:val="00F066F9"/>
    <w:rsid w:val="00F06EE1"/>
    <w:rsid w:val="00F07BD0"/>
    <w:rsid w:val="00F103E1"/>
    <w:rsid w:val="00F10AA5"/>
    <w:rsid w:val="00F11065"/>
    <w:rsid w:val="00F110F8"/>
    <w:rsid w:val="00F12699"/>
    <w:rsid w:val="00F12C64"/>
    <w:rsid w:val="00F12F6E"/>
    <w:rsid w:val="00F130F1"/>
    <w:rsid w:val="00F1324C"/>
    <w:rsid w:val="00F13718"/>
    <w:rsid w:val="00F14CE2"/>
    <w:rsid w:val="00F1620A"/>
    <w:rsid w:val="00F16A23"/>
    <w:rsid w:val="00F17251"/>
    <w:rsid w:val="00F173F9"/>
    <w:rsid w:val="00F17CB8"/>
    <w:rsid w:val="00F209F3"/>
    <w:rsid w:val="00F2327B"/>
    <w:rsid w:val="00F2412A"/>
    <w:rsid w:val="00F246A7"/>
    <w:rsid w:val="00F25B4B"/>
    <w:rsid w:val="00F25D38"/>
    <w:rsid w:val="00F26370"/>
    <w:rsid w:val="00F269D3"/>
    <w:rsid w:val="00F27704"/>
    <w:rsid w:val="00F2794F"/>
    <w:rsid w:val="00F27FA8"/>
    <w:rsid w:val="00F27FFE"/>
    <w:rsid w:val="00F30205"/>
    <w:rsid w:val="00F30CCA"/>
    <w:rsid w:val="00F31E65"/>
    <w:rsid w:val="00F32AB0"/>
    <w:rsid w:val="00F33E9E"/>
    <w:rsid w:val="00F34868"/>
    <w:rsid w:val="00F35908"/>
    <w:rsid w:val="00F379FA"/>
    <w:rsid w:val="00F403CE"/>
    <w:rsid w:val="00F40911"/>
    <w:rsid w:val="00F40BF2"/>
    <w:rsid w:val="00F40BFB"/>
    <w:rsid w:val="00F4224A"/>
    <w:rsid w:val="00F4323C"/>
    <w:rsid w:val="00F436C4"/>
    <w:rsid w:val="00F43A70"/>
    <w:rsid w:val="00F44C4F"/>
    <w:rsid w:val="00F455FD"/>
    <w:rsid w:val="00F45DCC"/>
    <w:rsid w:val="00F46F67"/>
    <w:rsid w:val="00F50038"/>
    <w:rsid w:val="00F503E7"/>
    <w:rsid w:val="00F50A65"/>
    <w:rsid w:val="00F50E1D"/>
    <w:rsid w:val="00F510DA"/>
    <w:rsid w:val="00F514A4"/>
    <w:rsid w:val="00F51B65"/>
    <w:rsid w:val="00F53374"/>
    <w:rsid w:val="00F540D5"/>
    <w:rsid w:val="00F547A3"/>
    <w:rsid w:val="00F56308"/>
    <w:rsid w:val="00F56EB3"/>
    <w:rsid w:val="00F57677"/>
    <w:rsid w:val="00F6014B"/>
    <w:rsid w:val="00F6099D"/>
    <w:rsid w:val="00F60F20"/>
    <w:rsid w:val="00F6141B"/>
    <w:rsid w:val="00F6204E"/>
    <w:rsid w:val="00F62CF4"/>
    <w:rsid w:val="00F6437D"/>
    <w:rsid w:val="00F657E7"/>
    <w:rsid w:val="00F66C36"/>
    <w:rsid w:val="00F66E63"/>
    <w:rsid w:val="00F67C4C"/>
    <w:rsid w:val="00F7059B"/>
    <w:rsid w:val="00F70E63"/>
    <w:rsid w:val="00F71658"/>
    <w:rsid w:val="00F72422"/>
    <w:rsid w:val="00F7254F"/>
    <w:rsid w:val="00F72943"/>
    <w:rsid w:val="00F72B24"/>
    <w:rsid w:val="00F72E15"/>
    <w:rsid w:val="00F734FB"/>
    <w:rsid w:val="00F7399E"/>
    <w:rsid w:val="00F74223"/>
    <w:rsid w:val="00F75A41"/>
    <w:rsid w:val="00F75E54"/>
    <w:rsid w:val="00F77AF4"/>
    <w:rsid w:val="00F80A75"/>
    <w:rsid w:val="00F80E8F"/>
    <w:rsid w:val="00F823B3"/>
    <w:rsid w:val="00F8260C"/>
    <w:rsid w:val="00F83489"/>
    <w:rsid w:val="00F83C18"/>
    <w:rsid w:val="00F84258"/>
    <w:rsid w:val="00F85257"/>
    <w:rsid w:val="00F85A8A"/>
    <w:rsid w:val="00F90333"/>
    <w:rsid w:val="00F903F1"/>
    <w:rsid w:val="00F90A56"/>
    <w:rsid w:val="00F9386B"/>
    <w:rsid w:val="00F93892"/>
    <w:rsid w:val="00F93E4F"/>
    <w:rsid w:val="00F94860"/>
    <w:rsid w:val="00F94BA5"/>
    <w:rsid w:val="00F95546"/>
    <w:rsid w:val="00F958B7"/>
    <w:rsid w:val="00F95DA4"/>
    <w:rsid w:val="00F96F66"/>
    <w:rsid w:val="00F97BF9"/>
    <w:rsid w:val="00FA0AC4"/>
    <w:rsid w:val="00FA1656"/>
    <w:rsid w:val="00FA2068"/>
    <w:rsid w:val="00FA36A8"/>
    <w:rsid w:val="00FA415D"/>
    <w:rsid w:val="00FA42AA"/>
    <w:rsid w:val="00FA4763"/>
    <w:rsid w:val="00FA4FCB"/>
    <w:rsid w:val="00FA50DC"/>
    <w:rsid w:val="00FA58A0"/>
    <w:rsid w:val="00FA5DB2"/>
    <w:rsid w:val="00FA79C6"/>
    <w:rsid w:val="00FA7A17"/>
    <w:rsid w:val="00FB0BE8"/>
    <w:rsid w:val="00FB120A"/>
    <w:rsid w:val="00FB17A9"/>
    <w:rsid w:val="00FB1D44"/>
    <w:rsid w:val="00FB2168"/>
    <w:rsid w:val="00FB4028"/>
    <w:rsid w:val="00FB540F"/>
    <w:rsid w:val="00FB5C69"/>
    <w:rsid w:val="00FB5D9A"/>
    <w:rsid w:val="00FB7799"/>
    <w:rsid w:val="00FB7BED"/>
    <w:rsid w:val="00FB7ECA"/>
    <w:rsid w:val="00FC0F71"/>
    <w:rsid w:val="00FC1443"/>
    <w:rsid w:val="00FC1BE5"/>
    <w:rsid w:val="00FC1FBE"/>
    <w:rsid w:val="00FC1FD8"/>
    <w:rsid w:val="00FC21E7"/>
    <w:rsid w:val="00FC2540"/>
    <w:rsid w:val="00FC2E92"/>
    <w:rsid w:val="00FC33C5"/>
    <w:rsid w:val="00FC3503"/>
    <w:rsid w:val="00FC38C0"/>
    <w:rsid w:val="00FC46E3"/>
    <w:rsid w:val="00FC4D89"/>
    <w:rsid w:val="00FC5F5B"/>
    <w:rsid w:val="00FC63D1"/>
    <w:rsid w:val="00FC6860"/>
    <w:rsid w:val="00FC6ABE"/>
    <w:rsid w:val="00FC7A8D"/>
    <w:rsid w:val="00FC7E46"/>
    <w:rsid w:val="00FD05BE"/>
    <w:rsid w:val="00FD063F"/>
    <w:rsid w:val="00FD0CA1"/>
    <w:rsid w:val="00FD1E28"/>
    <w:rsid w:val="00FD24D9"/>
    <w:rsid w:val="00FD3410"/>
    <w:rsid w:val="00FD358F"/>
    <w:rsid w:val="00FD37CB"/>
    <w:rsid w:val="00FD3995"/>
    <w:rsid w:val="00FD4F2A"/>
    <w:rsid w:val="00FD5D17"/>
    <w:rsid w:val="00FD5E69"/>
    <w:rsid w:val="00FD62F3"/>
    <w:rsid w:val="00FD6367"/>
    <w:rsid w:val="00FD6765"/>
    <w:rsid w:val="00FD7DF0"/>
    <w:rsid w:val="00FD7E11"/>
    <w:rsid w:val="00FE01F0"/>
    <w:rsid w:val="00FE0C7D"/>
    <w:rsid w:val="00FE0E7A"/>
    <w:rsid w:val="00FE169D"/>
    <w:rsid w:val="00FE1D23"/>
    <w:rsid w:val="00FE1EAD"/>
    <w:rsid w:val="00FE32AF"/>
    <w:rsid w:val="00FE3574"/>
    <w:rsid w:val="00FE37DF"/>
    <w:rsid w:val="00FE3FF0"/>
    <w:rsid w:val="00FE40AF"/>
    <w:rsid w:val="00FE5285"/>
    <w:rsid w:val="00FE53E6"/>
    <w:rsid w:val="00FE552C"/>
    <w:rsid w:val="00FE5E2A"/>
    <w:rsid w:val="00FE5E6E"/>
    <w:rsid w:val="00FE6E1E"/>
    <w:rsid w:val="00FE77FF"/>
    <w:rsid w:val="00FE782C"/>
    <w:rsid w:val="00FE7C00"/>
    <w:rsid w:val="00FF0A7B"/>
    <w:rsid w:val="00FF0C25"/>
    <w:rsid w:val="00FF10F2"/>
    <w:rsid w:val="00FF2392"/>
    <w:rsid w:val="00FF3945"/>
    <w:rsid w:val="00FF407C"/>
    <w:rsid w:val="00FF4A1A"/>
    <w:rsid w:val="00FF5661"/>
    <w:rsid w:val="00FF5CCD"/>
    <w:rsid w:val="00FF60DB"/>
    <w:rsid w:val="00FF6142"/>
    <w:rsid w:val="00FF624D"/>
    <w:rsid w:val="00FF6937"/>
    <w:rsid w:val="00FF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fill="f" fillcolor="white" stroke="f">
      <v:fill color="white" on="f"/>
      <v:stroke on="f"/>
    </o:shapedefaults>
    <o:shapelayout v:ext="edit">
      <o:idmap v:ext="edit" data="1"/>
    </o:shapelayout>
  </w:shapeDefaults>
  <w:decimalSymbol w:val="."/>
  <w:listSeparator w:val=","/>
  <w14:docId w14:val="7DF5A99F"/>
  <w15:chartTrackingRefBased/>
  <w15:docId w15:val="{EDF799E1-1A7E-4C6C-9CD9-6FAC40D5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B4"/>
    <w:rPr>
      <w:sz w:val="24"/>
    </w:rPr>
  </w:style>
  <w:style w:type="paragraph" w:styleId="Heading1">
    <w:name w:val="heading 1"/>
    <w:basedOn w:val="Normal"/>
    <w:next w:val="Normal"/>
    <w:qFormat/>
    <w:pPr>
      <w:keepNext/>
      <w:outlineLvl w:val="0"/>
    </w:pPr>
    <w:rPr>
      <w:b/>
      <w:color w:val="000000"/>
      <w:u w:val="single"/>
    </w:rPr>
  </w:style>
  <w:style w:type="paragraph" w:styleId="Heading2">
    <w:name w:val="heading 2"/>
    <w:basedOn w:val="Normal"/>
    <w:next w:val="Normal"/>
    <w:qFormat/>
    <w:pPr>
      <w:keepNext/>
      <w:numPr>
        <w:ilvl w:val="12"/>
      </w:numPr>
      <w:outlineLvl w:val="1"/>
    </w:pPr>
    <w:rPr>
      <w:b/>
      <w:color w:val="000000"/>
      <w:sz w:val="22"/>
      <w:u w:val="single"/>
    </w:rPr>
  </w:style>
  <w:style w:type="paragraph" w:styleId="Heading3">
    <w:name w:val="heading 3"/>
    <w:basedOn w:val="Normal"/>
    <w:next w:val="Normal"/>
    <w:qFormat/>
    <w:pPr>
      <w:keepNext/>
      <w:outlineLvl w:val="2"/>
    </w:pPr>
    <w:rPr>
      <w:i/>
      <w:color w:val="000000"/>
      <w:sz w:val="20"/>
    </w:rPr>
  </w:style>
  <w:style w:type="paragraph" w:styleId="Heading4">
    <w:name w:val="heading 4"/>
    <w:basedOn w:val="Normal"/>
    <w:next w:val="Normal"/>
    <w:qFormat/>
    <w:pPr>
      <w:keepNext/>
      <w:outlineLvl w:val="3"/>
    </w:pPr>
    <w:rPr>
      <w:b/>
      <w:color w:val="000000"/>
      <w:sz w:val="16"/>
    </w:rPr>
  </w:style>
  <w:style w:type="paragraph" w:styleId="Heading5">
    <w:name w:val="heading 5"/>
    <w:basedOn w:val="Normal"/>
    <w:next w:val="Normal"/>
    <w:qFormat/>
    <w:pPr>
      <w:keepNext/>
      <w:outlineLvl w:val="4"/>
    </w:pPr>
    <w:rPr>
      <w:color w:val="000000"/>
      <w:sz w:val="22"/>
      <w:u w:val="single"/>
    </w:rPr>
  </w:style>
  <w:style w:type="paragraph" w:styleId="Heading6">
    <w:name w:val="heading 6"/>
    <w:basedOn w:val="Normal"/>
    <w:next w:val="Normal"/>
    <w:qFormat/>
    <w:pPr>
      <w:keepNext/>
      <w:jc w:val="center"/>
      <w:outlineLvl w:val="5"/>
    </w:pPr>
    <w:rPr>
      <w:b/>
      <w:color w:val="000000"/>
    </w:rPr>
  </w:style>
  <w:style w:type="paragraph" w:styleId="Heading7">
    <w:name w:val="heading 7"/>
    <w:basedOn w:val="Normal"/>
    <w:next w:val="Normal"/>
    <w:qFormat/>
    <w:pPr>
      <w:keepNext/>
      <w:outlineLvl w:val="6"/>
    </w:pPr>
    <w:rPr>
      <w:b/>
      <w:color w:val="000000"/>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ind w:left="720"/>
    </w:pPr>
    <w:rPr>
      <w:rFonts w:ascii="Letter Gothic" w:hAnsi="Letter Gothic"/>
      <w:snapToGrid w:val="0"/>
      <w:sz w:val="24"/>
    </w:rPr>
  </w:style>
  <w:style w:type="paragraph" w:styleId="Title">
    <w:name w:val="Title"/>
    <w:basedOn w:val="Normal"/>
    <w:link w:val="TitleChar"/>
    <w:qFormat/>
    <w:pPr>
      <w:jc w:val="center"/>
    </w:pPr>
    <w:rPr>
      <w:b/>
      <w:color w:val="000000"/>
    </w:rPr>
  </w:style>
  <w:style w:type="paragraph" w:styleId="BodyText">
    <w:name w:val="Body Text"/>
    <w:basedOn w:val="Normal"/>
    <w:rPr>
      <w:color w:val="000000"/>
      <w:sz w:val="2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sz w:val="2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720"/>
    </w:pPr>
    <w:rPr>
      <w:b/>
    </w:rPr>
  </w:style>
  <w:style w:type="paragraph" w:styleId="BalloonText">
    <w:name w:val="Balloon Text"/>
    <w:basedOn w:val="Normal"/>
    <w:semiHidden/>
    <w:rsid w:val="003E5068"/>
    <w:rPr>
      <w:rFonts w:ascii="Tahoma" w:hAnsi="Tahoma" w:cs="Tahoma"/>
      <w:sz w:val="16"/>
      <w:szCs w:val="16"/>
    </w:rPr>
  </w:style>
  <w:style w:type="character" w:styleId="Hyperlink">
    <w:name w:val="Hyperlink"/>
    <w:rsid w:val="008D0FD6"/>
    <w:rPr>
      <w:color w:val="0000FF"/>
      <w:u w:val="single"/>
    </w:rPr>
  </w:style>
  <w:style w:type="character" w:customStyle="1" w:styleId="HeaderChar">
    <w:name w:val="Header Char"/>
    <w:link w:val="Header"/>
    <w:uiPriority w:val="99"/>
    <w:rsid w:val="00C47781"/>
    <w:rPr>
      <w:sz w:val="24"/>
    </w:rPr>
  </w:style>
  <w:style w:type="paragraph" w:customStyle="1" w:styleId="Default">
    <w:name w:val="Default"/>
    <w:rsid w:val="002E1DF1"/>
    <w:pPr>
      <w:autoSpaceDE w:val="0"/>
      <w:autoSpaceDN w:val="0"/>
      <w:adjustRightInd w:val="0"/>
    </w:pPr>
    <w:rPr>
      <w:color w:val="000000"/>
      <w:sz w:val="24"/>
      <w:szCs w:val="24"/>
    </w:rPr>
  </w:style>
  <w:style w:type="paragraph" w:styleId="ListParagraph">
    <w:name w:val="List Paragraph"/>
    <w:basedOn w:val="Normal"/>
    <w:uiPriority w:val="34"/>
    <w:qFormat/>
    <w:rsid w:val="00960D98"/>
    <w:pPr>
      <w:ind w:left="720"/>
    </w:pPr>
  </w:style>
  <w:style w:type="character" w:styleId="UnresolvedMention">
    <w:name w:val="Unresolved Mention"/>
    <w:uiPriority w:val="99"/>
    <w:semiHidden/>
    <w:unhideWhenUsed/>
    <w:rsid w:val="00977A81"/>
    <w:rPr>
      <w:color w:val="605E5C"/>
      <w:shd w:val="clear" w:color="auto" w:fill="E1DFDD"/>
    </w:rPr>
  </w:style>
  <w:style w:type="character" w:customStyle="1" w:styleId="TitleChar">
    <w:name w:val="Title Char"/>
    <w:link w:val="Title"/>
    <w:rsid w:val="007A1062"/>
    <w:rPr>
      <w:b/>
      <w:color w:val="000000"/>
      <w:sz w:val="24"/>
    </w:rPr>
  </w:style>
  <w:style w:type="character" w:styleId="Strong">
    <w:name w:val="Strong"/>
    <w:uiPriority w:val="22"/>
    <w:qFormat/>
    <w:rsid w:val="00FE0C7D"/>
    <w:rPr>
      <w:b/>
      <w:bCs/>
    </w:rPr>
  </w:style>
  <w:style w:type="paragraph" w:styleId="NormalWeb">
    <w:name w:val="Normal (Web)"/>
    <w:basedOn w:val="Normal"/>
    <w:uiPriority w:val="99"/>
    <w:unhideWhenUsed/>
    <w:rsid w:val="001C3C4F"/>
    <w:rPr>
      <w:szCs w:val="24"/>
    </w:rPr>
  </w:style>
  <w:style w:type="paragraph" w:styleId="Revision">
    <w:name w:val="Revision"/>
    <w:hidden/>
    <w:uiPriority w:val="99"/>
    <w:semiHidden/>
    <w:rsid w:val="00A706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2197">
      <w:bodyDiv w:val="1"/>
      <w:marLeft w:val="0"/>
      <w:marRight w:val="0"/>
      <w:marTop w:val="0"/>
      <w:marBottom w:val="0"/>
      <w:divBdr>
        <w:top w:val="none" w:sz="0" w:space="0" w:color="auto"/>
        <w:left w:val="none" w:sz="0" w:space="0" w:color="auto"/>
        <w:bottom w:val="none" w:sz="0" w:space="0" w:color="auto"/>
        <w:right w:val="none" w:sz="0" w:space="0" w:color="auto"/>
      </w:divBdr>
      <w:divsChild>
        <w:div w:id="1606186012">
          <w:marLeft w:val="0"/>
          <w:marRight w:val="0"/>
          <w:marTop w:val="0"/>
          <w:marBottom w:val="0"/>
          <w:divBdr>
            <w:top w:val="none" w:sz="0" w:space="0" w:color="auto"/>
            <w:left w:val="none" w:sz="0" w:space="0" w:color="auto"/>
            <w:bottom w:val="none" w:sz="0" w:space="0" w:color="auto"/>
            <w:right w:val="none" w:sz="0" w:space="0" w:color="auto"/>
          </w:divBdr>
        </w:div>
      </w:divsChild>
    </w:div>
    <w:div w:id="115638074">
      <w:bodyDiv w:val="1"/>
      <w:marLeft w:val="0"/>
      <w:marRight w:val="0"/>
      <w:marTop w:val="0"/>
      <w:marBottom w:val="0"/>
      <w:divBdr>
        <w:top w:val="none" w:sz="0" w:space="0" w:color="auto"/>
        <w:left w:val="none" w:sz="0" w:space="0" w:color="auto"/>
        <w:bottom w:val="none" w:sz="0" w:space="0" w:color="auto"/>
        <w:right w:val="none" w:sz="0" w:space="0" w:color="auto"/>
      </w:divBdr>
    </w:div>
    <w:div w:id="292443712">
      <w:bodyDiv w:val="1"/>
      <w:marLeft w:val="0"/>
      <w:marRight w:val="0"/>
      <w:marTop w:val="0"/>
      <w:marBottom w:val="0"/>
      <w:divBdr>
        <w:top w:val="none" w:sz="0" w:space="0" w:color="auto"/>
        <w:left w:val="none" w:sz="0" w:space="0" w:color="auto"/>
        <w:bottom w:val="none" w:sz="0" w:space="0" w:color="auto"/>
        <w:right w:val="none" w:sz="0" w:space="0" w:color="auto"/>
      </w:divBdr>
    </w:div>
    <w:div w:id="315383766">
      <w:bodyDiv w:val="1"/>
      <w:marLeft w:val="0"/>
      <w:marRight w:val="0"/>
      <w:marTop w:val="0"/>
      <w:marBottom w:val="0"/>
      <w:divBdr>
        <w:top w:val="none" w:sz="0" w:space="0" w:color="auto"/>
        <w:left w:val="none" w:sz="0" w:space="0" w:color="auto"/>
        <w:bottom w:val="none" w:sz="0" w:space="0" w:color="auto"/>
        <w:right w:val="none" w:sz="0" w:space="0" w:color="auto"/>
      </w:divBdr>
    </w:div>
    <w:div w:id="339822054">
      <w:bodyDiv w:val="1"/>
      <w:marLeft w:val="0"/>
      <w:marRight w:val="0"/>
      <w:marTop w:val="0"/>
      <w:marBottom w:val="0"/>
      <w:divBdr>
        <w:top w:val="none" w:sz="0" w:space="0" w:color="auto"/>
        <w:left w:val="none" w:sz="0" w:space="0" w:color="auto"/>
        <w:bottom w:val="none" w:sz="0" w:space="0" w:color="auto"/>
        <w:right w:val="none" w:sz="0" w:space="0" w:color="auto"/>
      </w:divBdr>
    </w:div>
    <w:div w:id="342056581">
      <w:bodyDiv w:val="1"/>
      <w:marLeft w:val="0"/>
      <w:marRight w:val="0"/>
      <w:marTop w:val="0"/>
      <w:marBottom w:val="0"/>
      <w:divBdr>
        <w:top w:val="none" w:sz="0" w:space="0" w:color="auto"/>
        <w:left w:val="none" w:sz="0" w:space="0" w:color="auto"/>
        <w:bottom w:val="none" w:sz="0" w:space="0" w:color="auto"/>
        <w:right w:val="none" w:sz="0" w:space="0" w:color="auto"/>
      </w:divBdr>
    </w:div>
    <w:div w:id="364448970">
      <w:bodyDiv w:val="1"/>
      <w:marLeft w:val="0"/>
      <w:marRight w:val="0"/>
      <w:marTop w:val="0"/>
      <w:marBottom w:val="0"/>
      <w:divBdr>
        <w:top w:val="none" w:sz="0" w:space="0" w:color="auto"/>
        <w:left w:val="none" w:sz="0" w:space="0" w:color="auto"/>
        <w:bottom w:val="none" w:sz="0" w:space="0" w:color="auto"/>
        <w:right w:val="none" w:sz="0" w:space="0" w:color="auto"/>
      </w:divBdr>
      <w:divsChild>
        <w:div w:id="973295248">
          <w:marLeft w:val="0"/>
          <w:marRight w:val="0"/>
          <w:marTop w:val="0"/>
          <w:marBottom w:val="0"/>
          <w:divBdr>
            <w:top w:val="none" w:sz="0" w:space="0" w:color="auto"/>
            <w:left w:val="none" w:sz="0" w:space="0" w:color="auto"/>
            <w:bottom w:val="none" w:sz="0" w:space="0" w:color="auto"/>
            <w:right w:val="none" w:sz="0" w:space="0" w:color="auto"/>
          </w:divBdr>
          <w:divsChild>
            <w:div w:id="395248355">
              <w:marLeft w:val="0"/>
              <w:marRight w:val="0"/>
              <w:marTop w:val="0"/>
              <w:marBottom w:val="0"/>
              <w:divBdr>
                <w:top w:val="none" w:sz="0" w:space="0" w:color="auto"/>
                <w:left w:val="none" w:sz="0" w:space="0" w:color="auto"/>
                <w:bottom w:val="none" w:sz="0" w:space="0" w:color="auto"/>
                <w:right w:val="none" w:sz="0" w:space="0" w:color="auto"/>
              </w:divBdr>
            </w:div>
            <w:div w:id="4490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389">
      <w:bodyDiv w:val="1"/>
      <w:marLeft w:val="0"/>
      <w:marRight w:val="0"/>
      <w:marTop w:val="0"/>
      <w:marBottom w:val="0"/>
      <w:divBdr>
        <w:top w:val="none" w:sz="0" w:space="0" w:color="auto"/>
        <w:left w:val="none" w:sz="0" w:space="0" w:color="auto"/>
        <w:bottom w:val="none" w:sz="0" w:space="0" w:color="auto"/>
        <w:right w:val="none" w:sz="0" w:space="0" w:color="auto"/>
      </w:divBdr>
    </w:div>
    <w:div w:id="442266027">
      <w:bodyDiv w:val="1"/>
      <w:marLeft w:val="0"/>
      <w:marRight w:val="0"/>
      <w:marTop w:val="0"/>
      <w:marBottom w:val="0"/>
      <w:divBdr>
        <w:top w:val="none" w:sz="0" w:space="0" w:color="auto"/>
        <w:left w:val="none" w:sz="0" w:space="0" w:color="auto"/>
        <w:bottom w:val="none" w:sz="0" w:space="0" w:color="auto"/>
        <w:right w:val="none" w:sz="0" w:space="0" w:color="auto"/>
      </w:divBdr>
    </w:div>
    <w:div w:id="667949889">
      <w:bodyDiv w:val="1"/>
      <w:marLeft w:val="0"/>
      <w:marRight w:val="0"/>
      <w:marTop w:val="0"/>
      <w:marBottom w:val="0"/>
      <w:divBdr>
        <w:top w:val="none" w:sz="0" w:space="0" w:color="auto"/>
        <w:left w:val="none" w:sz="0" w:space="0" w:color="auto"/>
        <w:bottom w:val="none" w:sz="0" w:space="0" w:color="auto"/>
        <w:right w:val="none" w:sz="0" w:space="0" w:color="auto"/>
      </w:divBdr>
      <w:divsChild>
        <w:div w:id="982150376">
          <w:marLeft w:val="0"/>
          <w:marRight w:val="0"/>
          <w:marTop w:val="0"/>
          <w:marBottom w:val="0"/>
          <w:divBdr>
            <w:top w:val="none" w:sz="0" w:space="0" w:color="auto"/>
            <w:left w:val="none" w:sz="0" w:space="0" w:color="auto"/>
            <w:bottom w:val="none" w:sz="0" w:space="0" w:color="auto"/>
            <w:right w:val="none" w:sz="0" w:space="0" w:color="auto"/>
          </w:divBdr>
          <w:divsChild>
            <w:div w:id="1674411912">
              <w:marLeft w:val="0"/>
              <w:marRight w:val="0"/>
              <w:marTop w:val="0"/>
              <w:marBottom w:val="0"/>
              <w:divBdr>
                <w:top w:val="none" w:sz="0" w:space="0" w:color="auto"/>
                <w:left w:val="none" w:sz="0" w:space="0" w:color="auto"/>
                <w:bottom w:val="none" w:sz="0" w:space="0" w:color="auto"/>
                <w:right w:val="none" w:sz="0" w:space="0" w:color="auto"/>
              </w:divBdr>
              <w:divsChild>
                <w:div w:id="1132671526">
                  <w:marLeft w:val="0"/>
                  <w:marRight w:val="0"/>
                  <w:marTop w:val="0"/>
                  <w:marBottom w:val="0"/>
                  <w:divBdr>
                    <w:top w:val="none" w:sz="0" w:space="0" w:color="auto"/>
                    <w:left w:val="none" w:sz="0" w:space="0" w:color="auto"/>
                    <w:bottom w:val="none" w:sz="0" w:space="0" w:color="auto"/>
                    <w:right w:val="none" w:sz="0" w:space="0" w:color="auto"/>
                  </w:divBdr>
                  <w:divsChild>
                    <w:div w:id="1606501659">
                      <w:marLeft w:val="0"/>
                      <w:marRight w:val="0"/>
                      <w:marTop w:val="0"/>
                      <w:marBottom w:val="0"/>
                      <w:divBdr>
                        <w:top w:val="none" w:sz="0" w:space="0" w:color="auto"/>
                        <w:left w:val="none" w:sz="0" w:space="0" w:color="auto"/>
                        <w:bottom w:val="none" w:sz="0" w:space="0" w:color="auto"/>
                        <w:right w:val="none" w:sz="0" w:space="0" w:color="auto"/>
                      </w:divBdr>
                      <w:divsChild>
                        <w:div w:id="547912535">
                          <w:marLeft w:val="0"/>
                          <w:marRight w:val="0"/>
                          <w:marTop w:val="0"/>
                          <w:marBottom w:val="0"/>
                          <w:divBdr>
                            <w:top w:val="none" w:sz="0" w:space="0" w:color="auto"/>
                            <w:left w:val="none" w:sz="0" w:space="0" w:color="auto"/>
                            <w:bottom w:val="none" w:sz="0" w:space="0" w:color="auto"/>
                            <w:right w:val="none" w:sz="0" w:space="0" w:color="auto"/>
                          </w:divBdr>
                          <w:divsChild>
                            <w:div w:id="2106223227">
                              <w:marLeft w:val="0"/>
                              <w:marRight w:val="0"/>
                              <w:marTop w:val="0"/>
                              <w:marBottom w:val="0"/>
                              <w:divBdr>
                                <w:top w:val="none" w:sz="0" w:space="0" w:color="auto"/>
                                <w:left w:val="none" w:sz="0" w:space="0" w:color="auto"/>
                                <w:bottom w:val="none" w:sz="0" w:space="0" w:color="auto"/>
                                <w:right w:val="none" w:sz="0" w:space="0" w:color="auto"/>
                              </w:divBdr>
                              <w:divsChild>
                                <w:div w:id="1937245694">
                                  <w:marLeft w:val="0"/>
                                  <w:marRight w:val="0"/>
                                  <w:marTop w:val="0"/>
                                  <w:marBottom w:val="0"/>
                                  <w:divBdr>
                                    <w:top w:val="none" w:sz="0" w:space="0" w:color="auto"/>
                                    <w:left w:val="none" w:sz="0" w:space="0" w:color="auto"/>
                                    <w:bottom w:val="none" w:sz="0" w:space="0" w:color="auto"/>
                                    <w:right w:val="none" w:sz="0" w:space="0" w:color="auto"/>
                                  </w:divBdr>
                                  <w:divsChild>
                                    <w:div w:id="1861550557">
                                      <w:marLeft w:val="0"/>
                                      <w:marRight w:val="0"/>
                                      <w:marTop w:val="0"/>
                                      <w:marBottom w:val="0"/>
                                      <w:divBdr>
                                        <w:top w:val="none" w:sz="0" w:space="0" w:color="auto"/>
                                        <w:left w:val="none" w:sz="0" w:space="0" w:color="auto"/>
                                        <w:bottom w:val="none" w:sz="0" w:space="0" w:color="auto"/>
                                        <w:right w:val="none" w:sz="0" w:space="0" w:color="auto"/>
                                      </w:divBdr>
                                      <w:divsChild>
                                        <w:div w:id="1357271657">
                                          <w:marLeft w:val="0"/>
                                          <w:marRight w:val="0"/>
                                          <w:marTop w:val="0"/>
                                          <w:marBottom w:val="0"/>
                                          <w:divBdr>
                                            <w:top w:val="none" w:sz="0" w:space="0" w:color="auto"/>
                                            <w:left w:val="none" w:sz="0" w:space="0" w:color="auto"/>
                                            <w:bottom w:val="none" w:sz="0" w:space="0" w:color="auto"/>
                                            <w:right w:val="none" w:sz="0" w:space="0" w:color="auto"/>
                                          </w:divBdr>
                                        </w:div>
                                        <w:div w:id="657196018">
                                          <w:marLeft w:val="0"/>
                                          <w:marRight w:val="0"/>
                                          <w:marTop w:val="0"/>
                                          <w:marBottom w:val="0"/>
                                          <w:divBdr>
                                            <w:top w:val="none" w:sz="0" w:space="0" w:color="auto"/>
                                            <w:left w:val="none" w:sz="0" w:space="0" w:color="auto"/>
                                            <w:bottom w:val="none" w:sz="0" w:space="0" w:color="auto"/>
                                            <w:right w:val="none" w:sz="0" w:space="0" w:color="auto"/>
                                          </w:divBdr>
                                        </w:div>
                                        <w:div w:id="1743796739">
                                          <w:marLeft w:val="0"/>
                                          <w:marRight w:val="0"/>
                                          <w:marTop w:val="0"/>
                                          <w:marBottom w:val="0"/>
                                          <w:divBdr>
                                            <w:top w:val="none" w:sz="0" w:space="0" w:color="auto"/>
                                            <w:left w:val="none" w:sz="0" w:space="0" w:color="auto"/>
                                            <w:bottom w:val="none" w:sz="0" w:space="0" w:color="auto"/>
                                            <w:right w:val="none" w:sz="0" w:space="0" w:color="auto"/>
                                          </w:divBdr>
                                        </w:div>
                                        <w:div w:id="653609988">
                                          <w:marLeft w:val="0"/>
                                          <w:marRight w:val="0"/>
                                          <w:marTop w:val="0"/>
                                          <w:marBottom w:val="0"/>
                                          <w:divBdr>
                                            <w:top w:val="none" w:sz="0" w:space="0" w:color="auto"/>
                                            <w:left w:val="none" w:sz="0" w:space="0" w:color="auto"/>
                                            <w:bottom w:val="none" w:sz="0" w:space="0" w:color="auto"/>
                                            <w:right w:val="none" w:sz="0" w:space="0" w:color="auto"/>
                                          </w:divBdr>
                                        </w:div>
                                        <w:div w:id="1204637581">
                                          <w:marLeft w:val="0"/>
                                          <w:marRight w:val="0"/>
                                          <w:marTop w:val="0"/>
                                          <w:marBottom w:val="0"/>
                                          <w:divBdr>
                                            <w:top w:val="none" w:sz="0" w:space="0" w:color="auto"/>
                                            <w:left w:val="none" w:sz="0" w:space="0" w:color="auto"/>
                                            <w:bottom w:val="none" w:sz="0" w:space="0" w:color="auto"/>
                                            <w:right w:val="none" w:sz="0" w:space="0" w:color="auto"/>
                                          </w:divBdr>
                                        </w:div>
                                        <w:div w:id="1657419553">
                                          <w:marLeft w:val="0"/>
                                          <w:marRight w:val="0"/>
                                          <w:marTop w:val="0"/>
                                          <w:marBottom w:val="0"/>
                                          <w:divBdr>
                                            <w:top w:val="none" w:sz="0" w:space="0" w:color="auto"/>
                                            <w:left w:val="none" w:sz="0" w:space="0" w:color="auto"/>
                                            <w:bottom w:val="none" w:sz="0" w:space="0" w:color="auto"/>
                                            <w:right w:val="none" w:sz="0" w:space="0" w:color="auto"/>
                                          </w:divBdr>
                                        </w:div>
                                        <w:div w:id="2065524682">
                                          <w:marLeft w:val="0"/>
                                          <w:marRight w:val="0"/>
                                          <w:marTop w:val="0"/>
                                          <w:marBottom w:val="0"/>
                                          <w:divBdr>
                                            <w:top w:val="none" w:sz="0" w:space="0" w:color="auto"/>
                                            <w:left w:val="none" w:sz="0" w:space="0" w:color="auto"/>
                                            <w:bottom w:val="none" w:sz="0" w:space="0" w:color="auto"/>
                                            <w:right w:val="none" w:sz="0" w:space="0" w:color="auto"/>
                                          </w:divBdr>
                                        </w:div>
                                        <w:div w:id="1309237961">
                                          <w:marLeft w:val="0"/>
                                          <w:marRight w:val="0"/>
                                          <w:marTop w:val="0"/>
                                          <w:marBottom w:val="0"/>
                                          <w:divBdr>
                                            <w:top w:val="none" w:sz="0" w:space="0" w:color="auto"/>
                                            <w:left w:val="none" w:sz="0" w:space="0" w:color="auto"/>
                                            <w:bottom w:val="none" w:sz="0" w:space="0" w:color="auto"/>
                                            <w:right w:val="none" w:sz="0" w:space="0" w:color="auto"/>
                                          </w:divBdr>
                                        </w:div>
                                        <w:div w:id="1409962425">
                                          <w:marLeft w:val="0"/>
                                          <w:marRight w:val="0"/>
                                          <w:marTop w:val="0"/>
                                          <w:marBottom w:val="0"/>
                                          <w:divBdr>
                                            <w:top w:val="none" w:sz="0" w:space="0" w:color="auto"/>
                                            <w:left w:val="none" w:sz="0" w:space="0" w:color="auto"/>
                                            <w:bottom w:val="none" w:sz="0" w:space="0" w:color="auto"/>
                                            <w:right w:val="none" w:sz="0" w:space="0" w:color="auto"/>
                                          </w:divBdr>
                                        </w:div>
                                        <w:div w:id="10140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755829">
                  <w:marLeft w:val="0"/>
                  <w:marRight w:val="0"/>
                  <w:marTop w:val="0"/>
                  <w:marBottom w:val="0"/>
                  <w:divBdr>
                    <w:top w:val="none" w:sz="0" w:space="0" w:color="auto"/>
                    <w:left w:val="none" w:sz="0" w:space="0" w:color="auto"/>
                    <w:bottom w:val="none" w:sz="0" w:space="0" w:color="auto"/>
                    <w:right w:val="none" w:sz="0" w:space="0" w:color="auto"/>
                  </w:divBdr>
                </w:div>
              </w:divsChild>
            </w:div>
            <w:div w:id="1092120859">
              <w:marLeft w:val="0"/>
              <w:marRight w:val="0"/>
              <w:marTop w:val="0"/>
              <w:marBottom w:val="0"/>
              <w:divBdr>
                <w:top w:val="none" w:sz="0" w:space="0" w:color="auto"/>
                <w:left w:val="none" w:sz="0" w:space="0" w:color="auto"/>
                <w:bottom w:val="none" w:sz="0" w:space="0" w:color="auto"/>
                <w:right w:val="none" w:sz="0" w:space="0" w:color="auto"/>
              </w:divBdr>
            </w:div>
            <w:div w:id="528490607">
              <w:marLeft w:val="0"/>
              <w:marRight w:val="0"/>
              <w:marTop w:val="0"/>
              <w:marBottom w:val="0"/>
              <w:divBdr>
                <w:top w:val="none" w:sz="0" w:space="0" w:color="auto"/>
                <w:left w:val="none" w:sz="0" w:space="0" w:color="auto"/>
                <w:bottom w:val="none" w:sz="0" w:space="0" w:color="auto"/>
                <w:right w:val="none" w:sz="0" w:space="0" w:color="auto"/>
              </w:divBdr>
              <w:divsChild>
                <w:div w:id="1565527305">
                  <w:marLeft w:val="0"/>
                  <w:marRight w:val="0"/>
                  <w:marTop w:val="0"/>
                  <w:marBottom w:val="0"/>
                  <w:divBdr>
                    <w:top w:val="none" w:sz="0" w:space="0" w:color="auto"/>
                    <w:left w:val="none" w:sz="0" w:space="0" w:color="auto"/>
                    <w:bottom w:val="none" w:sz="0" w:space="0" w:color="auto"/>
                    <w:right w:val="none" w:sz="0" w:space="0" w:color="auto"/>
                  </w:divBdr>
                  <w:divsChild>
                    <w:div w:id="1913924580">
                      <w:marLeft w:val="0"/>
                      <w:marRight w:val="0"/>
                      <w:marTop w:val="0"/>
                      <w:marBottom w:val="0"/>
                      <w:divBdr>
                        <w:top w:val="none" w:sz="0" w:space="0" w:color="auto"/>
                        <w:left w:val="none" w:sz="0" w:space="0" w:color="auto"/>
                        <w:bottom w:val="none" w:sz="0" w:space="0" w:color="auto"/>
                        <w:right w:val="none" w:sz="0" w:space="0" w:color="auto"/>
                      </w:divBdr>
                      <w:divsChild>
                        <w:div w:id="13448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69592">
              <w:marLeft w:val="0"/>
              <w:marRight w:val="0"/>
              <w:marTop w:val="0"/>
              <w:marBottom w:val="0"/>
              <w:divBdr>
                <w:top w:val="none" w:sz="0" w:space="0" w:color="auto"/>
                <w:left w:val="none" w:sz="0" w:space="0" w:color="auto"/>
                <w:bottom w:val="none" w:sz="0" w:space="0" w:color="auto"/>
                <w:right w:val="none" w:sz="0" w:space="0" w:color="auto"/>
              </w:divBdr>
            </w:div>
            <w:div w:id="1136139104">
              <w:marLeft w:val="0"/>
              <w:marRight w:val="0"/>
              <w:marTop w:val="0"/>
              <w:marBottom w:val="0"/>
              <w:divBdr>
                <w:top w:val="none" w:sz="0" w:space="0" w:color="auto"/>
                <w:left w:val="none" w:sz="0" w:space="0" w:color="auto"/>
                <w:bottom w:val="none" w:sz="0" w:space="0" w:color="auto"/>
                <w:right w:val="none" w:sz="0" w:space="0" w:color="auto"/>
              </w:divBdr>
              <w:divsChild>
                <w:div w:id="1805267489">
                  <w:marLeft w:val="0"/>
                  <w:marRight w:val="0"/>
                  <w:marTop w:val="0"/>
                  <w:marBottom w:val="0"/>
                  <w:divBdr>
                    <w:top w:val="none" w:sz="0" w:space="0" w:color="auto"/>
                    <w:left w:val="none" w:sz="0" w:space="0" w:color="auto"/>
                    <w:bottom w:val="none" w:sz="0" w:space="0" w:color="auto"/>
                    <w:right w:val="none" w:sz="0" w:space="0" w:color="auto"/>
                  </w:divBdr>
                  <w:divsChild>
                    <w:div w:id="1397391312">
                      <w:marLeft w:val="0"/>
                      <w:marRight w:val="0"/>
                      <w:marTop w:val="0"/>
                      <w:marBottom w:val="0"/>
                      <w:divBdr>
                        <w:top w:val="none" w:sz="0" w:space="0" w:color="auto"/>
                        <w:left w:val="none" w:sz="0" w:space="0" w:color="auto"/>
                        <w:bottom w:val="none" w:sz="0" w:space="0" w:color="auto"/>
                        <w:right w:val="none" w:sz="0" w:space="0" w:color="auto"/>
                      </w:divBdr>
                      <w:divsChild>
                        <w:div w:id="11400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577916">
      <w:bodyDiv w:val="1"/>
      <w:marLeft w:val="0"/>
      <w:marRight w:val="0"/>
      <w:marTop w:val="0"/>
      <w:marBottom w:val="0"/>
      <w:divBdr>
        <w:top w:val="none" w:sz="0" w:space="0" w:color="auto"/>
        <w:left w:val="none" w:sz="0" w:space="0" w:color="auto"/>
        <w:bottom w:val="none" w:sz="0" w:space="0" w:color="auto"/>
        <w:right w:val="none" w:sz="0" w:space="0" w:color="auto"/>
      </w:divBdr>
    </w:div>
    <w:div w:id="700516669">
      <w:bodyDiv w:val="1"/>
      <w:marLeft w:val="0"/>
      <w:marRight w:val="0"/>
      <w:marTop w:val="0"/>
      <w:marBottom w:val="0"/>
      <w:divBdr>
        <w:top w:val="none" w:sz="0" w:space="0" w:color="auto"/>
        <w:left w:val="none" w:sz="0" w:space="0" w:color="auto"/>
        <w:bottom w:val="none" w:sz="0" w:space="0" w:color="auto"/>
        <w:right w:val="none" w:sz="0" w:space="0" w:color="auto"/>
      </w:divBdr>
    </w:div>
    <w:div w:id="776143841">
      <w:bodyDiv w:val="1"/>
      <w:marLeft w:val="0"/>
      <w:marRight w:val="0"/>
      <w:marTop w:val="0"/>
      <w:marBottom w:val="0"/>
      <w:divBdr>
        <w:top w:val="none" w:sz="0" w:space="0" w:color="auto"/>
        <w:left w:val="none" w:sz="0" w:space="0" w:color="auto"/>
        <w:bottom w:val="none" w:sz="0" w:space="0" w:color="auto"/>
        <w:right w:val="none" w:sz="0" w:space="0" w:color="auto"/>
      </w:divBdr>
    </w:div>
    <w:div w:id="861213617">
      <w:bodyDiv w:val="1"/>
      <w:marLeft w:val="0"/>
      <w:marRight w:val="0"/>
      <w:marTop w:val="0"/>
      <w:marBottom w:val="0"/>
      <w:divBdr>
        <w:top w:val="none" w:sz="0" w:space="0" w:color="auto"/>
        <w:left w:val="none" w:sz="0" w:space="0" w:color="auto"/>
        <w:bottom w:val="none" w:sz="0" w:space="0" w:color="auto"/>
        <w:right w:val="none" w:sz="0" w:space="0" w:color="auto"/>
      </w:divBdr>
    </w:div>
    <w:div w:id="912859527">
      <w:bodyDiv w:val="1"/>
      <w:marLeft w:val="0"/>
      <w:marRight w:val="0"/>
      <w:marTop w:val="0"/>
      <w:marBottom w:val="0"/>
      <w:divBdr>
        <w:top w:val="none" w:sz="0" w:space="0" w:color="auto"/>
        <w:left w:val="none" w:sz="0" w:space="0" w:color="auto"/>
        <w:bottom w:val="none" w:sz="0" w:space="0" w:color="auto"/>
        <w:right w:val="none" w:sz="0" w:space="0" w:color="auto"/>
      </w:divBdr>
      <w:divsChild>
        <w:div w:id="856770336">
          <w:marLeft w:val="0"/>
          <w:marRight w:val="0"/>
          <w:marTop w:val="0"/>
          <w:marBottom w:val="0"/>
          <w:divBdr>
            <w:top w:val="none" w:sz="0" w:space="0" w:color="auto"/>
            <w:left w:val="none" w:sz="0" w:space="0" w:color="auto"/>
            <w:bottom w:val="none" w:sz="0" w:space="0" w:color="auto"/>
            <w:right w:val="none" w:sz="0" w:space="0" w:color="auto"/>
          </w:divBdr>
        </w:div>
      </w:divsChild>
    </w:div>
    <w:div w:id="1198350679">
      <w:bodyDiv w:val="1"/>
      <w:marLeft w:val="0"/>
      <w:marRight w:val="0"/>
      <w:marTop w:val="0"/>
      <w:marBottom w:val="0"/>
      <w:divBdr>
        <w:top w:val="none" w:sz="0" w:space="0" w:color="auto"/>
        <w:left w:val="none" w:sz="0" w:space="0" w:color="auto"/>
        <w:bottom w:val="none" w:sz="0" w:space="0" w:color="auto"/>
        <w:right w:val="none" w:sz="0" w:space="0" w:color="auto"/>
      </w:divBdr>
    </w:div>
    <w:div w:id="1229341742">
      <w:bodyDiv w:val="1"/>
      <w:marLeft w:val="0"/>
      <w:marRight w:val="0"/>
      <w:marTop w:val="0"/>
      <w:marBottom w:val="0"/>
      <w:divBdr>
        <w:top w:val="none" w:sz="0" w:space="0" w:color="auto"/>
        <w:left w:val="none" w:sz="0" w:space="0" w:color="auto"/>
        <w:bottom w:val="none" w:sz="0" w:space="0" w:color="auto"/>
        <w:right w:val="none" w:sz="0" w:space="0" w:color="auto"/>
      </w:divBdr>
      <w:divsChild>
        <w:div w:id="83957617">
          <w:marLeft w:val="0"/>
          <w:marRight w:val="0"/>
          <w:marTop w:val="0"/>
          <w:marBottom w:val="0"/>
          <w:divBdr>
            <w:top w:val="none" w:sz="0" w:space="0" w:color="auto"/>
            <w:left w:val="none" w:sz="0" w:space="0" w:color="auto"/>
            <w:bottom w:val="none" w:sz="0" w:space="0" w:color="auto"/>
            <w:right w:val="none" w:sz="0" w:space="0" w:color="auto"/>
          </w:divBdr>
        </w:div>
      </w:divsChild>
    </w:div>
    <w:div w:id="1265108841">
      <w:bodyDiv w:val="1"/>
      <w:marLeft w:val="0"/>
      <w:marRight w:val="0"/>
      <w:marTop w:val="0"/>
      <w:marBottom w:val="0"/>
      <w:divBdr>
        <w:top w:val="none" w:sz="0" w:space="0" w:color="auto"/>
        <w:left w:val="none" w:sz="0" w:space="0" w:color="auto"/>
        <w:bottom w:val="none" w:sz="0" w:space="0" w:color="auto"/>
        <w:right w:val="none" w:sz="0" w:space="0" w:color="auto"/>
      </w:divBdr>
      <w:divsChild>
        <w:div w:id="397367751">
          <w:marLeft w:val="0"/>
          <w:marRight w:val="0"/>
          <w:marTop w:val="0"/>
          <w:marBottom w:val="0"/>
          <w:divBdr>
            <w:top w:val="none" w:sz="0" w:space="0" w:color="auto"/>
            <w:left w:val="none" w:sz="0" w:space="0" w:color="auto"/>
            <w:bottom w:val="none" w:sz="0" w:space="0" w:color="auto"/>
            <w:right w:val="none" w:sz="0" w:space="0" w:color="auto"/>
          </w:divBdr>
        </w:div>
      </w:divsChild>
    </w:div>
    <w:div w:id="1330643952">
      <w:bodyDiv w:val="1"/>
      <w:marLeft w:val="0"/>
      <w:marRight w:val="0"/>
      <w:marTop w:val="0"/>
      <w:marBottom w:val="0"/>
      <w:divBdr>
        <w:top w:val="none" w:sz="0" w:space="0" w:color="auto"/>
        <w:left w:val="none" w:sz="0" w:space="0" w:color="auto"/>
        <w:bottom w:val="none" w:sz="0" w:space="0" w:color="auto"/>
        <w:right w:val="none" w:sz="0" w:space="0" w:color="auto"/>
      </w:divBdr>
    </w:div>
    <w:div w:id="1366758248">
      <w:bodyDiv w:val="1"/>
      <w:marLeft w:val="0"/>
      <w:marRight w:val="0"/>
      <w:marTop w:val="0"/>
      <w:marBottom w:val="0"/>
      <w:divBdr>
        <w:top w:val="none" w:sz="0" w:space="0" w:color="auto"/>
        <w:left w:val="none" w:sz="0" w:space="0" w:color="auto"/>
        <w:bottom w:val="none" w:sz="0" w:space="0" w:color="auto"/>
        <w:right w:val="none" w:sz="0" w:space="0" w:color="auto"/>
      </w:divBdr>
    </w:div>
    <w:div w:id="1427847320">
      <w:bodyDiv w:val="1"/>
      <w:marLeft w:val="0"/>
      <w:marRight w:val="0"/>
      <w:marTop w:val="0"/>
      <w:marBottom w:val="0"/>
      <w:divBdr>
        <w:top w:val="none" w:sz="0" w:space="0" w:color="auto"/>
        <w:left w:val="none" w:sz="0" w:space="0" w:color="auto"/>
        <w:bottom w:val="none" w:sz="0" w:space="0" w:color="auto"/>
        <w:right w:val="none" w:sz="0" w:space="0" w:color="auto"/>
      </w:divBdr>
    </w:div>
    <w:div w:id="1574896861">
      <w:bodyDiv w:val="1"/>
      <w:marLeft w:val="0"/>
      <w:marRight w:val="0"/>
      <w:marTop w:val="0"/>
      <w:marBottom w:val="0"/>
      <w:divBdr>
        <w:top w:val="none" w:sz="0" w:space="0" w:color="auto"/>
        <w:left w:val="none" w:sz="0" w:space="0" w:color="auto"/>
        <w:bottom w:val="none" w:sz="0" w:space="0" w:color="auto"/>
        <w:right w:val="none" w:sz="0" w:space="0" w:color="auto"/>
      </w:divBdr>
    </w:div>
    <w:div w:id="1579290063">
      <w:bodyDiv w:val="1"/>
      <w:marLeft w:val="0"/>
      <w:marRight w:val="0"/>
      <w:marTop w:val="0"/>
      <w:marBottom w:val="0"/>
      <w:divBdr>
        <w:top w:val="none" w:sz="0" w:space="0" w:color="auto"/>
        <w:left w:val="none" w:sz="0" w:space="0" w:color="auto"/>
        <w:bottom w:val="none" w:sz="0" w:space="0" w:color="auto"/>
        <w:right w:val="none" w:sz="0" w:space="0" w:color="auto"/>
      </w:divBdr>
    </w:div>
    <w:div w:id="1619139405">
      <w:bodyDiv w:val="1"/>
      <w:marLeft w:val="0"/>
      <w:marRight w:val="0"/>
      <w:marTop w:val="0"/>
      <w:marBottom w:val="0"/>
      <w:divBdr>
        <w:top w:val="none" w:sz="0" w:space="0" w:color="auto"/>
        <w:left w:val="none" w:sz="0" w:space="0" w:color="auto"/>
        <w:bottom w:val="none" w:sz="0" w:space="0" w:color="auto"/>
        <w:right w:val="none" w:sz="0" w:space="0" w:color="auto"/>
      </w:divBdr>
      <w:divsChild>
        <w:div w:id="41908648">
          <w:marLeft w:val="0"/>
          <w:marRight w:val="0"/>
          <w:marTop w:val="0"/>
          <w:marBottom w:val="0"/>
          <w:divBdr>
            <w:top w:val="none" w:sz="0" w:space="0" w:color="auto"/>
            <w:left w:val="none" w:sz="0" w:space="0" w:color="auto"/>
            <w:bottom w:val="none" w:sz="0" w:space="0" w:color="auto"/>
            <w:right w:val="none" w:sz="0" w:space="0" w:color="auto"/>
          </w:divBdr>
        </w:div>
      </w:divsChild>
    </w:div>
    <w:div w:id="1689022445">
      <w:bodyDiv w:val="1"/>
      <w:marLeft w:val="0"/>
      <w:marRight w:val="0"/>
      <w:marTop w:val="0"/>
      <w:marBottom w:val="0"/>
      <w:divBdr>
        <w:top w:val="none" w:sz="0" w:space="0" w:color="auto"/>
        <w:left w:val="none" w:sz="0" w:space="0" w:color="auto"/>
        <w:bottom w:val="none" w:sz="0" w:space="0" w:color="auto"/>
        <w:right w:val="none" w:sz="0" w:space="0" w:color="auto"/>
      </w:divBdr>
    </w:div>
    <w:div w:id="1757552203">
      <w:bodyDiv w:val="1"/>
      <w:marLeft w:val="0"/>
      <w:marRight w:val="0"/>
      <w:marTop w:val="0"/>
      <w:marBottom w:val="0"/>
      <w:divBdr>
        <w:top w:val="none" w:sz="0" w:space="0" w:color="auto"/>
        <w:left w:val="none" w:sz="0" w:space="0" w:color="auto"/>
        <w:bottom w:val="none" w:sz="0" w:space="0" w:color="auto"/>
        <w:right w:val="none" w:sz="0" w:space="0" w:color="auto"/>
      </w:divBdr>
      <w:divsChild>
        <w:div w:id="149904843">
          <w:marLeft w:val="0"/>
          <w:marRight w:val="0"/>
          <w:marTop w:val="0"/>
          <w:marBottom w:val="0"/>
          <w:divBdr>
            <w:top w:val="none" w:sz="0" w:space="0" w:color="auto"/>
            <w:left w:val="none" w:sz="0" w:space="0" w:color="auto"/>
            <w:bottom w:val="none" w:sz="0" w:space="0" w:color="auto"/>
            <w:right w:val="none" w:sz="0" w:space="0" w:color="auto"/>
          </w:divBdr>
        </w:div>
      </w:divsChild>
    </w:div>
    <w:div w:id="1860898065">
      <w:bodyDiv w:val="1"/>
      <w:marLeft w:val="0"/>
      <w:marRight w:val="0"/>
      <w:marTop w:val="0"/>
      <w:marBottom w:val="0"/>
      <w:divBdr>
        <w:top w:val="none" w:sz="0" w:space="0" w:color="auto"/>
        <w:left w:val="none" w:sz="0" w:space="0" w:color="auto"/>
        <w:bottom w:val="none" w:sz="0" w:space="0" w:color="auto"/>
        <w:right w:val="none" w:sz="0" w:space="0" w:color="auto"/>
      </w:divBdr>
    </w:div>
    <w:div w:id="1891729014">
      <w:bodyDiv w:val="1"/>
      <w:marLeft w:val="0"/>
      <w:marRight w:val="0"/>
      <w:marTop w:val="0"/>
      <w:marBottom w:val="0"/>
      <w:divBdr>
        <w:top w:val="none" w:sz="0" w:space="0" w:color="auto"/>
        <w:left w:val="none" w:sz="0" w:space="0" w:color="auto"/>
        <w:bottom w:val="none" w:sz="0" w:space="0" w:color="auto"/>
        <w:right w:val="none" w:sz="0" w:space="0" w:color="auto"/>
      </w:divBdr>
      <w:divsChild>
        <w:div w:id="463935322">
          <w:marLeft w:val="0"/>
          <w:marRight w:val="0"/>
          <w:marTop w:val="0"/>
          <w:marBottom w:val="0"/>
          <w:divBdr>
            <w:top w:val="none" w:sz="0" w:space="0" w:color="auto"/>
            <w:left w:val="none" w:sz="0" w:space="0" w:color="auto"/>
            <w:bottom w:val="none" w:sz="0" w:space="0" w:color="auto"/>
            <w:right w:val="none" w:sz="0" w:space="0" w:color="auto"/>
          </w:divBdr>
        </w:div>
      </w:divsChild>
    </w:div>
    <w:div w:id="1931163209">
      <w:bodyDiv w:val="1"/>
      <w:marLeft w:val="0"/>
      <w:marRight w:val="0"/>
      <w:marTop w:val="0"/>
      <w:marBottom w:val="0"/>
      <w:divBdr>
        <w:top w:val="none" w:sz="0" w:space="0" w:color="auto"/>
        <w:left w:val="none" w:sz="0" w:space="0" w:color="auto"/>
        <w:bottom w:val="none" w:sz="0" w:space="0" w:color="auto"/>
        <w:right w:val="none" w:sz="0" w:space="0" w:color="auto"/>
      </w:divBdr>
    </w:div>
    <w:div w:id="1932398293">
      <w:bodyDiv w:val="1"/>
      <w:marLeft w:val="0"/>
      <w:marRight w:val="0"/>
      <w:marTop w:val="0"/>
      <w:marBottom w:val="0"/>
      <w:divBdr>
        <w:top w:val="none" w:sz="0" w:space="0" w:color="auto"/>
        <w:left w:val="none" w:sz="0" w:space="0" w:color="auto"/>
        <w:bottom w:val="none" w:sz="0" w:space="0" w:color="auto"/>
        <w:right w:val="none" w:sz="0" w:space="0" w:color="auto"/>
      </w:divBdr>
    </w:div>
    <w:div w:id="212503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cmpo.com/wp/wp-content/uploads/2021/12/12%2016%202021%20MPO%20Board%20Meeting/9%201C%20Attachment%20SR-776-at-the-Charlotte-Sports-Park.p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cmpo.com/wp/wp-content/uploads/2021/12/12%2016%202021%20MPO%20Board%20Meeting/9%201B%20Attachment%20SR-776-at-Flamingo-Blvd.png" TargetMode="External"/><Relationship Id="rId17" Type="http://schemas.openxmlformats.org/officeDocument/2006/relationships/hyperlink" Target="https://ccmpo.com/wp/wp-content/uploads/2021/12/12%2016%202021%20MPO%20Board%20Meeting/9%20B%20Attachment%20US%2041%20SB%20Melbourne.docx" TargetMode="External"/><Relationship Id="rId2" Type="http://schemas.openxmlformats.org/officeDocument/2006/relationships/numbering" Target="numbering.xml"/><Relationship Id="rId16" Type="http://schemas.openxmlformats.org/officeDocument/2006/relationships/hyperlink" Target="https://ccmpo.com/wp/wp-content/uploads/2021/12/12%2016%202021%20MPO%20Board%20Meeting/9%20A%20Attachment%20Harborview-Rd.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mpo.com/wp/wp-content/uploads/2021/12/12%2016%202021%20MPO%20Board%20Meeting/9%201A%20Attachment%20Harborview-Rd.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cmpo.com/wp/wp-content/uploads/2021/12/12%2016%202021%20MPO%20Board%20Meeting/9%201E%20Attachment%201e%20%20I-75-New%20Internchange-North-of-Kings-Hwy_New.png" TargetMode="External"/><Relationship Id="rId23" Type="http://schemas.openxmlformats.org/officeDocument/2006/relationships/fontTable" Target="fontTable.xml"/><Relationship Id="rId10" Type="http://schemas.openxmlformats.org/officeDocument/2006/relationships/hyperlink" Target="http://www.swflroads.com/cr768/njonesloopr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flroads.com/us41/tamiami-trail-vision-study/" TargetMode="External"/><Relationship Id="rId14" Type="http://schemas.openxmlformats.org/officeDocument/2006/relationships/hyperlink" Target="https://ccmpo.com/wp/wp-content/uploads/2021/12/12%2016%202021%20MPO%20Board%20Meeting/9%201D%20Attachment%20SR%2031%20Roundabout.docx"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FDC7B-1AFA-4ECD-98BE-13C96101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5392</Words>
  <Characters>31289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CHARLOTTE COUNTY - PUNTA GORDA</vt:lpstr>
    </vt:vector>
  </TitlesOfParts>
  <Company>ccmpo</Company>
  <LinksUpToDate>false</LinksUpToDate>
  <CharactersWithSpaces>36608</CharactersWithSpaces>
  <SharedDoc>false</SharedDoc>
  <HLinks>
    <vt:vector size="24" baseType="variant">
      <vt:variant>
        <vt:i4>5308449</vt:i4>
      </vt:variant>
      <vt:variant>
        <vt:i4>9</vt:i4>
      </vt:variant>
      <vt:variant>
        <vt:i4>0</vt:i4>
      </vt:variant>
      <vt:variant>
        <vt:i4>5</vt:i4>
      </vt:variant>
      <vt:variant>
        <vt:lpwstr>mailto:Zachary.Tapp@dot.state.fl.us</vt:lpwstr>
      </vt:variant>
      <vt:variant>
        <vt:lpwstr/>
      </vt:variant>
      <vt:variant>
        <vt:i4>7471229</vt:i4>
      </vt:variant>
      <vt:variant>
        <vt:i4>6</vt:i4>
      </vt:variant>
      <vt:variant>
        <vt:i4>0</vt:i4>
      </vt:variant>
      <vt:variant>
        <vt:i4>5</vt:i4>
      </vt:variant>
      <vt:variant>
        <vt:lpwstr>http://www.swflroads.com/us41/paynetoriovilla/</vt:lpwstr>
      </vt:variant>
      <vt:variant>
        <vt:lpwstr/>
      </vt:variant>
      <vt:variant>
        <vt:i4>851999</vt:i4>
      </vt:variant>
      <vt:variant>
        <vt:i4>3</vt:i4>
      </vt:variant>
      <vt:variant>
        <vt:i4>0</vt:i4>
      </vt:variant>
      <vt:variant>
        <vt:i4>5</vt:i4>
      </vt:variant>
      <vt:variant>
        <vt:lpwstr>https://www.swflinterstates.com/i75-central-corridor/</vt:lpwstr>
      </vt:variant>
      <vt:variant>
        <vt:lpwstr/>
      </vt:variant>
      <vt:variant>
        <vt:i4>5308426</vt:i4>
      </vt:variant>
      <vt:variant>
        <vt:i4>0</vt:i4>
      </vt:variant>
      <vt:variant>
        <vt:i4>0</vt:i4>
      </vt:variant>
      <vt:variant>
        <vt:i4>5</vt:i4>
      </vt:variant>
      <vt:variant>
        <vt:lpwstr>http://swflroads.com/us41/tamiami-trail-vision-study/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CHARLOTTE COUNTY - PUNTA GORDA</dc:title>
  <dc:subject/>
  <dc:creator>*</dc:creator>
  <cp:keywords/>
  <cp:lastModifiedBy>Harris, D’Juan</cp:lastModifiedBy>
  <cp:revision>2</cp:revision>
  <cp:lastPrinted>2021-11-03T15:37:00Z</cp:lastPrinted>
  <dcterms:created xsi:type="dcterms:W3CDTF">2022-03-07T13:56:00Z</dcterms:created>
  <dcterms:modified xsi:type="dcterms:W3CDTF">2022-03-07T13:56:00Z</dcterms:modified>
</cp:coreProperties>
</file>